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D18" w:rsidRPr="00F74548" w:rsidRDefault="007872CA" w:rsidP="007872CA">
      <w:pPr>
        <w:widowControl w:val="0"/>
        <w:suppressAutoHyphens/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F74548">
        <w:rPr>
          <w:rFonts w:ascii="Times New Roman" w:hAnsi="Times New Roman"/>
          <w:b/>
          <w:i/>
          <w:sz w:val="28"/>
          <w:szCs w:val="28"/>
        </w:rPr>
        <w:t>Пояснительная записка к проекту Решения Совета Беломорск</w:t>
      </w:r>
      <w:r w:rsidR="000C3C7C">
        <w:rPr>
          <w:rFonts w:ascii="Times New Roman" w:hAnsi="Times New Roman"/>
          <w:b/>
          <w:i/>
          <w:sz w:val="28"/>
          <w:szCs w:val="28"/>
        </w:rPr>
        <w:t>ого муниципального округа</w:t>
      </w:r>
    </w:p>
    <w:p w:rsidR="007872CA" w:rsidRDefault="007872CA" w:rsidP="007872CA">
      <w:pPr>
        <w:widowControl w:val="0"/>
        <w:suppressAutoHyphens/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F74548">
        <w:rPr>
          <w:rFonts w:ascii="Times New Roman" w:hAnsi="Times New Roman"/>
          <w:b/>
          <w:i/>
          <w:sz w:val="28"/>
          <w:szCs w:val="28"/>
        </w:rPr>
        <w:t>«О внесении изменений в Решение Совета Беломорск</w:t>
      </w:r>
      <w:r w:rsidR="000C3C7C">
        <w:rPr>
          <w:rFonts w:ascii="Times New Roman" w:hAnsi="Times New Roman"/>
          <w:b/>
          <w:i/>
          <w:sz w:val="28"/>
          <w:szCs w:val="28"/>
        </w:rPr>
        <w:t>ого</w:t>
      </w:r>
      <w:r w:rsidRPr="00F74548">
        <w:rPr>
          <w:rFonts w:ascii="Times New Roman" w:hAnsi="Times New Roman"/>
          <w:b/>
          <w:i/>
          <w:sz w:val="28"/>
          <w:szCs w:val="28"/>
        </w:rPr>
        <w:t xml:space="preserve"> муниципальн</w:t>
      </w:r>
      <w:r w:rsidR="000C3C7C">
        <w:rPr>
          <w:rFonts w:ascii="Times New Roman" w:hAnsi="Times New Roman"/>
          <w:b/>
          <w:i/>
          <w:sz w:val="28"/>
          <w:szCs w:val="28"/>
        </w:rPr>
        <w:t>ого округа</w:t>
      </w:r>
      <w:r w:rsidRPr="00F74548">
        <w:rPr>
          <w:rFonts w:ascii="Times New Roman" w:hAnsi="Times New Roman"/>
          <w:b/>
          <w:i/>
          <w:sz w:val="28"/>
          <w:szCs w:val="28"/>
        </w:rPr>
        <w:t xml:space="preserve"> о бюджете на 20</w:t>
      </w:r>
      <w:r w:rsidR="000F4948">
        <w:rPr>
          <w:rFonts w:ascii="Times New Roman" w:hAnsi="Times New Roman"/>
          <w:b/>
          <w:i/>
          <w:sz w:val="28"/>
          <w:szCs w:val="28"/>
        </w:rPr>
        <w:t>2</w:t>
      </w:r>
      <w:r w:rsidR="000C3C7C">
        <w:rPr>
          <w:rFonts w:ascii="Times New Roman" w:hAnsi="Times New Roman"/>
          <w:b/>
          <w:i/>
          <w:sz w:val="28"/>
          <w:szCs w:val="28"/>
        </w:rPr>
        <w:t>4</w:t>
      </w:r>
      <w:r w:rsidRPr="00F74548">
        <w:rPr>
          <w:rFonts w:ascii="Times New Roman" w:hAnsi="Times New Roman"/>
          <w:b/>
          <w:i/>
          <w:sz w:val="28"/>
          <w:szCs w:val="28"/>
        </w:rPr>
        <w:t xml:space="preserve"> год и </w:t>
      </w:r>
      <w:r w:rsidR="001D56D7">
        <w:rPr>
          <w:rFonts w:ascii="Times New Roman" w:hAnsi="Times New Roman"/>
          <w:b/>
          <w:i/>
          <w:sz w:val="28"/>
          <w:szCs w:val="28"/>
        </w:rPr>
        <w:t xml:space="preserve">на </w:t>
      </w:r>
      <w:r w:rsidRPr="00F74548">
        <w:rPr>
          <w:rFonts w:ascii="Times New Roman" w:hAnsi="Times New Roman"/>
          <w:b/>
          <w:i/>
          <w:sz w:val="28"/>
          <w:szCs w:val="28"/>
        </w:rPr>
        <w:t>плановый период 20</w:t>
      </w:r>
      <w:r w:rsidR="008E0395">
        <w:rPr>
          <w:rFonts w:ascii="Times New Roman" w:hAnsi="Times New Roman"/>
          <w:b/>
          <w:i/>
          <w:sz w:val="28"/>
          <w:szCs w:val="28"/>
        </w:rPr>
        <w:t>2</w:t>
      </w:r>
      <w:r w:rsidR="000C3C7C">
        <w:rPr>
          <w:rFonts w:ascii="Times New Roman" w:hAnsi="Times New Roman"/>
          <w:b/>
          <w:i/>
          <w:sz w:val="28"/>
          <w:szCs w:val="28"/>
        </w:rPr>
        <w:t>5</w:t>
      </w:r>
      <w:r w:rsidR="001D56D7">
        <w:rPr>
          <w:rFonts w:ascii="Times New Roman" w:hAnsi="Times New Roman"/>
          <w:b/>
          <w:i/>
          <w:sz w:val="28"/>
          <w:szCs w:val="28"/>
        </w:rPr>
        <w:t xml:space="preserve"> и </w:t>
      </w:r>
      <w:r w:rsidRPr="00F74548">
        <w:rPr>
          <w:rFonts w:ascii="Times New Roman" w:hAnsi="Times New Roman"/>
          <w:b/>
          <w:i/>
          <w:sz w:val="28"/>
          <w:szCs w:val="28"/>
        </w:rPr>
        <w:t>20</w:t>
      </w:r>
      <w:r w:rsidR="006B71C7">
        <w:rPr>
          <w:rFonts w:ascii="Times New Roman" w:hAnsi="Times New Roman"/>
          <w:b/>
          <w:i/>
          <w:sz w:val="28"/>
          <w:szCs w:val="28"/>
        </w:rPr>
        <w:t>2</w:t>
      </w:r>
      <w:r w:rsidR="000C3C7C">
        <w:rPr>
          <w:rFonts w:ascii="Times New Roman" w:hAnsi="Times New Roman"/>
          <w:b/>
          <w:i/>
          <w:sz w:val="28"/>
          <w:szCs w:val="28"/>
        </w:rPr>
        <w:t>6</w:t>
      </w:r>
      <w:r w:rsidR="007C07FC">
        <w:rPr>
          <w:rFonts w:ascii="Times New Roman" w:hAnsi="Times New Roman"/>
          <w:b/>
          <w:i/>
          <w:sz w:val="28"/>
          <w:szCs w:val="28"/>
        </w:rPr>
        <w:t xml:space="preserve"> годов» от 2</w:t>
      </w:r>
      <w:r w:rsidR="00945BB4">
        <w:rPr>
          <w:rFonts w:ascii="Times New Roman" w:hAnsi="Times New Roman"/>
          <w:b/>
          <w:i/>
          <w:sz w:val="28"/>
          <w:szCs w:val="28"/>
        </w:rPr>
        <w:t>9</w:t>
      </w:r>
      <w:r w:rsidR="00E0535E">
        <w:rPr>
          <w:rFonts w:ascii="Times New Roman" w:hAnsi="Times New Roman"/>
          <w:b/>
          <w:i/>
          <w:sz w:val="28"/>
          <w:szCs w:val="28"/>
        </w:rPr>
        <w:t xml:space="preserve"> декабря</w:t>
      </w:r>
      <w:r w:rsidR="007C07FC">
        <w:rPr>
          <w:rFonts w:ascii="Times New Roman" w:hAnsi="Times New Roman"/>
          <w:b/>
          <w:i/>
          <w:sz w:val="28"/>
          <w:szCs w:val="28"/>
        </w:rPr>
        <w:t>20</w:t>
      </w:r>
      <w:r w:rsidR="0042264C">
        <w:rPr>
          <w:rFonts w:ascii="Times New Roman" w:hAnsi="Times New Roman"/>
          <w:b/>
          <w:i/>
          <w:sz w:val="28"/>
          <w:szCs w:val="28"/>
        </w:rPr>
        <w:t>2</w:t>
      </w:r>
      <w:r w:rsidR="000C3C7C">
        <w:rPr>
          <w:rFonts w:ascii="Times New Roman" w:hAnsi="Times New Roman"/>
          <w:b/>
          <w:i/>
          <w:sz w:val="28"/>
          <w:szCs w:val="28"/>
        </w:rPr>
        <w:t>3</w:t>
      </w:r>
      <w:r w:rsidR="007C07FC">
        <w:rPr>
          <w:rFonts w:ascii="Times New Roman" w:hAnsi="Times New Roman"/>
          <w:b/>
          <w:i/>
          <w:sz w:val="28"/>
          <w:szCs w:val="28"/>
        </w:rPr>
        <w:t xml:space="preserve"> года № </w:t>
      </w:r>
      <w:r w:rsidR="0049354D">
        <w:rPr>
          <w:rFonts w:ascii="Times New Roman" w:hAnsi="Times New Roman"/>
          <w:b/>
          <w:i/>
          <w:sz w:val="28"/>
          <w:szCs w:val="28"/>
        </w:rPr>
        <w:t>45</w:t>
      </w:r>
    </w:p>
    <w:p w:rsidR="005B1E88" w:rsidRPr="00F74548" w:rsidRDefault="005B1E88" w:rsidP="007872CA">
      <w:pPr>
        <w:widowControl w:val="0"/>
        <w:suppressAutoHyphens/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E7CEC" w:rsidRPr="00AE63B4" w:rsidRDefault="00DB16D5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AE63B4">
        <w:rPr>
          <w:rFonts w:ascii="Times New Roman" w:hAnsi="Times New Roman"/>
          <w:sz w:val="28"/>
          <w:szCs w:val="28"/>
        </w:rPr>
        <w:t>1.</w:t>
      </w:r>
      <w:r w:rsidR="00971D18" w:rsidRPr="00AE63B4">
        <w:rPr>
          <w:rFonts w:ascii="Times New Roman" w:hAnsi="Times New Roman"/>
          <w:sz w:val="28"/>
          <w:szCs w:val="28"/>
        </w:rPr>
        <w:t xml:space="preserve">Общий объем доходов бюджета </w:t>
      </w:r>
      <w:r w:rsidR="004134AD" w:rsidRPr="00AE63B4">
        <w:rPr>
          <w:rFonts w:ascii="Times New Roman" w:hAnsi="Times New Roman"/>
          <w:sz w:val="28"/>
          <w:szCs w:val="28"/>
        </w:rPr>
        <w:t>Беломорск</w:t>
      </w:r>
      <w:r w:rsidR="0049354D" w:rsidRPr="00AE63B4">
        <w:rPr>
          <w:rFonts w:ascii="Times New Roman" w:hAnsi="Times New Roman"/>
          <w:sz w:val="28"/>
          <w:szCs w:val="28"/>
        </w:rPr>
        <w:t>ого</w:t>
      </w:r>
      <w:r w:rsidR="004134AD" w:rsidRPr="00AE63B4">
        <w:rPr>
          <w:rFonts w:ascii="Times New Roman" w:hAnsi="Times New Roman"/>
          <w:sz w:val="28"/>
          <w:szCs w:val="28"/>
        </w:rPr>
        <w:t xml:space="preserve"> муниципальн</w:t>
      </w:r>
      <w:r w:rsidR="0049354D" w:rsidRPr="00AE63B4">
        <w:rPr>
          <w:rFonts w:ascii="Times New Roman" w:hAnsi="Times New Roman"/>
          <w:sz w:val="28"/>
          <w:szCs w:val="28"/>
        </w:rPr>
        <w:t>ого</w:t>
      </w:r>
      <w:r w:rsidR="00530398">
        <w:rPr>
          <w:rFonts w:ascii="Times New Roman" w:hAnsi="Times New Roman"/>
          <w:sz w:val="28"/>
          <w:szCs w:val="28"/>
        </w:rPr>
        <w:t xml:space="preserve"> </w:t>
      </w:r>
      <w:r w:rsidR="0049354D" w:rsidRPr="00AE63B4">
        <w:rPr>
          <w:rFonts w:ascii="Times New Roman" w:hAnsi="Times New Roman"/>
          <w:sz w:val="28"/>
          <w:szCs w:val="28"/>
        </w:rPr>
        <w:t>округа</w:t>
      </w:r>
      <w:r w:rsidR="00971D18" w:rsidRPr="00AE63B4">
        <w:rPr>
          <w:rFonts w:ascii="Times New Roman" w:hAnsi="Times New Roman"/>
          <w:sz w:val="28"/>
          <w:szCs w:val="28"/>
        </w:rPr>
        <w:t xml:space="preserve"> на </w:t>
      </w:r>
      <w:r w:rsidR="0003747B" w:rsidRPr="00AE63B4">
        <w:rPr>
          <w:rFonts w:ascii="Times New Roman" w:hAnsi="Times New Roman"/>
          <w:sz w:val="28"/>
          <w:szCs w:val="28"/>
        </w:rPr>
        <w:t>20</w:t>
      </w:r>
      <w:r w:rsidR="00FC715B" w:rsidRPr="00AE63B4">
        <w:rPr>
          <w:rFonts w:ascii="Times New Roman" w:hAnsi="Times New Roman"/>
          <w:sz w:val="28"/>
          <w:szCs w:val="28"/>
        </w:rPr>
        <w:t>2</w:t>
      </w:r>
      <w:r w:rsidR="0049354D" w:rsidRPr="00AE63B4">
        <w:rPr>
          <w:rFonts w:ascii="Times New Roman" w:hAnsi="Times New Roman"/>
          <w:sz w:val="28"/>
          <w:szCs w:val="28"/>
        </w:rPr>
        <w:t>4</w:t>
      </w:r>
      <w:r w:rsidR="00FA55F0" w:rsidRPr="00AE63B4">
        <w:rPr>
          <w:rFonts w:ascii="Times New Roman" w:hAnsi="Times New Roman"/>
          <w:sz w:val="28"/>
          <w:szCs w:val="28"/>
        </w:rPr>
        <w:t xml:space="preserve"> год </w:t>
      </w:r>
      <w:r w:rsidR="005C7FAE" w:rsidRPr="00AE63B4">
        <w:rPr>
          <w:rFonts w:ascii="Times New Roman" w:hAnsi="Times New Roman"/>
          <w:sz w:val="28"/>
          <w:szCs w:val="28"/>
        </w:rPr>
        <w:t>состав</w:t>
      </w:r>
      <w:r w:rsidR="00940D04" w:rsidRPr="00AE63B4">
        <w:rPr>
          <w:rFonts w:ascii="Times New Roman" w:hAnsi="Times New Roman"/>
          <w:sz w:val="28"/>
          <w:szCs w:val="28"/>
        </w:rPr>
        <w:t>ит</w:t>
      </w:r>
      <w:r w:rsidR="00530398">
        <w:rPr>
          <w:rFonts w:ascii="Times New Roman" w:hAnsi="Times New Roman"/>
          <w:sz w:val="28"/>
          <w:szCs w:val="28"/>
        </w:rPr>
        <w:t xml:space="preserve"> </w:t>
      </w:r>
      <w:r w:rsidR="00530398" w:rsidRPr="00530398">
        <w:rPr>
          <w:rFonts w:ascii="Times New Roman" w:hAnsi="Times New Roman"/>
          <w:b/>
          <w:sz w:val="28"/>
          <w:szCs w:val="28"/>
        </w:rPr>
        <w:t>898 697,4</w:t>
      </w:r>
      <w:r w:rsidR="00B401C3" w:rsidRPr="00B401C3">
        <w:rPr>
          <w:rFonts w:ascii="Times New Roman" w:hAnsi="Times New Roman"/>
          <w:b/>
          <w:sz w:val="28"/>
          <w:szCs w:val="28"/>
        </w:rPr>
        <w:t xml:space="preserve"> тыс.</w:t>
      </w:r>
      <w:r w:rsidR="00D50B5B">
        <w:rPr>
          <w:rFonts w:ascii="Times New Roman" w:hAnsi="Times New Roman"/>
          <w:b/>
          <w:sz w:val="28"/>
          <w:szCs w:val="28"/>
        </w:rPr>
        <w:t xml:space="preserve"> </w:t>
      </w:r>
      <w:r w:rsidR="00B401C3" w:rsidRPr="00B401C3">
        <w:rPr>
          <w:rFonts w:ascii="Times New Roman" w:hAnsi="Times New Roman"/>
          <w:b/>
          <w:sz w:val="28"/>
          <w:szCs w:val="28"/>
        </w:rPr>
        <w:t>рублей</w:t>
      </w:r>
      <w:r w:rsidR="00B401C3">
        <w:rPr>
          <w:rFonts w:ascii="Times New Roman" w:hAnsi="Times New Roman"/>
          <w:sz w:val="28"/>
          <w:szCs w:val="28"/>
        </w:rPr>
        <w:t>.</w:t>
      </w:r>
    </w:p>
    <w:p w:rsidR="007D67C6" w:rsidRDefault="00ED1ED7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AE63B4">
        <w:rPr>
          <w:rFonts w:ascii="Times New Roman" w:hAnsi="Times New Roman"/>
          <w:sz w:val="28"/>
          <w:szCs w:val="28"/>
        </w:rPr>
        <w:t xml:space="preserve">Доходная часть бюджета </w:t>
      </w:r>
      <w:r w:rsidR="00A22166" w:rsidRPr="00AE63B4">
        <w:rPr>
          <w:rFonts w:ascii="Times New Roman" w:hAnsi="Times New Roman"/>
          <w:sz w:val="28"/>
          <w:szCs w:val="28"/>
        </w:rPr>
        <w:t xml:space="preserve">увеличена на </w:t>
      </w:r>
      <w:r w:rsidR="00530398" w:rsidRPr="00530398">
        <w:rPr>
          <w:rFonts w:ascii="Times New Roman" w:hAnsi="Times New Roman"/>
          <w:b/>
          <w:sz w:val="28"/>
          <w:szCs w:val="28"/>
        </w:rPr>
        <w:t>80 203,1</w:t>
      </w:r>
      <w:r w:rsidR="0072435B" w:rsidRPr="0072435B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72435B">
        <w:rPr>
          <w:rFonts w:ascii="Times New Roman" w:hAnsi="Times New Roman"/>
          <w:sz w:val="28"/>
          <w:szCs w:val="28"/>
        </w:rPr>
        <w:t>, в том числе:</w:t>
      </w:r>
    </w:p>
    <w:p w:rsidR="0055390D" w:rsidRDefault="00D855E1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530398">
        <w:rPr>
          <w:rFonts w:ascii="Times New Roman" w:hAnsi="Times New Roman"/>
          <w:sz w:val="28"/>
          <w:szCs w:val="28"/>
        </w:rPr>
        <w:t xml:space="preserve"> </w:t>
      </w:r>
      <w:r w:rsidR="007D67C6">
        <w:rPr>
          <w:rFonts w:ascii="Times New Roman" w:hAnsi="Times New Roman"/>
          <w:sz w:val="28"/>
          <w:szCs w:val="28"/>
        </w:rPr>
        <w:t xml:space="preserve">собственные доходы увеличены на </w:t>
      </w:r>
      <w:r w:rsidR="00640189">
        <w:rPr>
          <w:rFonts w:ascii="Times New Roman" w:hAnsi="Times New Roman"/>
          <w:b/>
          <w:sz w:val="28"/>
          <w:szCs w:val="28"/>
        </w:rPr>
        <w:t>6 119,0</w:t>
      </w:r>
      <w:r w:rsidR="007D67C6" w:rsidRPr="00DB3D2B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D5602A">
        <w:rPr>
          <w:rFonts w:ascii="Times New Roman" w:hAnsi="Times New Roman"/>
          <w:b/>
          <w:sz w:val="28"/>
          <w:szCs w:val="28"/>
        </w:rPr>
        <w:t xml:space="preserve"> </w:t>
      </w:r>
      <w:r w:rsidR="007D67C6">
        <w:rPr>
          <w:rFonts w:ascii="Times New Roman" w:hAnsi="Times New Roman"/>
          <w:sz w:val="28"/>
          <w:szCs w:val="28"/>
        </w:rPr>
        <w:t xml:space="preserve">(сумма </w:t>
      </w:r>
      <w:r w:rsidR="00195C3B">
        <w:rPr>
          <w:rFonts w:ascii="Times New Roman" w:hAnsi="Times New Roman"/>
          <w:sz w:val="28"/>
          <w:szCs w:val="28"/>
        </w:rPr>
        <w:t>фактически</w:t>
      </w:r>
      <w:r w:rsidR="007D67C6">
        <w:rPr>
          <w:rFonts w:ascii="Times New Roman" w:hAnsi="Times New Roman"/>
          <w:sz w:val="28"/>
          <w:szCs w:val="28"/>
        </w:rPr>
        <w:t>х</w:t>
      </w:r>
      <w:r w:rsidR="00195C3B">
        <w:rPr>
          <w:rFonts w:ascii="Times New Roman" w:hAnsi="Times New Roman"/>
          <w:sz w:val="28"/>
          <w:szCs w:val="28"/>
        </w:rPr>
        <w:t xml:space="preserve"> доход</w:t>
      </w:r>
      <w:r w:rsidR="007D67C6">
        <w:rPr>
          <w:rFonts w:ascii="Times New Roman" w:hAnsi="Times New Roman"/>
          <w:sz w:val="28"/>
          <w:szCs w:val="28"/>
        </w:rPr>
        <w:t>ов</w:t>
      </w:r>
      <w:r w:rsidR="00195C3B">
        <w:rPr>
          <w:rFonts w:ascii="Times New Roman" w:hAnsi="Times New Roman"/>
          <w:sz w:val="28"/>
          <w:szCs w:val="28"/>
        </w:rPr>
        <w:t xml:space="preserve">, </w:t>
      </w:r>
      <w:r w:rsidR="00640189">
        <w:rPr>
          <w:rFonts w:ascii="Times New Roman" w:hAnsi="Times New Roman"/>
          <w:sz w:val="28"/>
          <w:szCs w:val="28"/>
        </w:rPr>
        <w:t>с учетом динамики поступления доходов</w:t>
      </w:r>
      <w:r w:rsidR="00195C3B">
        <w:rPr>
          <w:rFonts w:ascii="Times New Roman" w:hAnsi="Times New Roman"/>
          <w:sz w:val="28"/>
          <w:szCs w:val="28"/>
        </w:rPr>
        <w:t xml:space="preserve"> за январь-</w:t>
      </w:r>
      <w:r w:rsidR="00640189">
        <w:rPr>
          <w:rFonts w:ascii="Times New Roman" w:hAnsi="Times New Roman"/>
          <w:sz w:val="28"/>
          <w:szCs w:val="28"/>
        </w:rPr>
        <w:t>ноябрь</w:t>
      </w:r>
      <w:r w:rsidR="00195C3B">
        <w:rPr>
          <w:rFonts w:ascii="Times New Roman" w:hAnsi="Times New Roman"/>
          <w:sz w:val="28"/>
          <w:szCs w:val="28"/>
        </w:rPr>
        <w:t xml:space="preserve"> 2024 года, а также поступление непредвиденных доходов</w:t>
      </w:r>
      <w:r w:rsidR="00DB3D2B">
        <w:rPr>
          <w:rFonts w:ascii="Times New Roman" w:hAnsi="Times New Roman"/>
          <w:sz w:val="28"/>
          <w:szCs w:val="28"/>
        </w:rPr>
        <w:t xml:space="preserve">), </w:t>
      </w:r>
      <w:r w:rsidR="0079510E">
        <w:rPr>
          <w:rFonts w:ascii="Times New Roman" w:hAnsi="Times New Roman"/>
          <w:sz w:val="28"/>
          <w:szCs w:val="28"/>
        </w:rPr>
        <w:t>а именно</w:t>
      </w:r>
      <w:r w:rsidR="00DB3D2B">
        <w:rPr>
          <w:rFonts w:ascii="Times New Roman" w:hAnsi="Times New Roman"/>
          <w:sz w:val="28"/>
          <w:szCs w:val="28"/>
        </w:rPr>
        <w:t>:</w:t>
      </w:r>
    </w:p>
    <w:p w:rsidR="00304188" w:rsidRPr="00B32999" w:rsidRDefault="00640189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B32999">
        <w:rPr>
          <w:rFonts w:ascii="Times New Roman" w:hAnsi="Times New Roman"/>
          <w:sz w:val="28"/>
          <w:szCs w:val="28"/>
        </w:rPr>
        <w:t>12 859</w:t>
      </w:r>
      <w:r w:rsidR="00886F9E" w:rsidRPr="00B32999">
        <w:rPr>
          <w:rFonts w:ascii="Times New Roman" w:hAnsi="Times New Roman"/>
          <w:sz w:val="28"/>
          <w:szCs w:val="28"/>
        </w:rPr>
        <w:t xml:space="preserve">,0 </w:t>
      </w:r>
      <w:r w:rsidR="005448F4" w:rsidRPr="00B32999">
        <w:rPr>
          <w:rFonts w:ascii="Times New Roman" w:hAnsi="Times New Roman"/>
          <w:sz w:val="28"/>
          <w:szCs w:val="28"/>
        </w:rPr>
        <w:t>тыс. рублей</w:t>
      </w:r>
      <w:r w:rsidR="00D5602A" w:rsidRPr="00B32999">
        <w:rPr>
          <w:rFonts w:ascii="Times New Roman" w:hAnsi="Times New Roman"/>
          <w:sz w:val="28"/>
          <w:szCs w:val="28"/>
        </w:rPr>
        <w:t xml:space="preserve"> </w:t>
      </w:r>
      <w:r w:rsidR="009D5AFB" w:rsidRPr="00B32999">
        <w:rPr>
          <w:rFonts w:ascii="Times New Roman" w:hAnsi="Times New Roman"/>
          <w:sz w:val="28"/>
          <w:szCs w:val="28"/>
        </w:rPr>
        <w:t>–</w:t>
      </w:r>
      <w:r w:rsidR="00D5602A" w:rsidRPr="00B32999">
        <w:rPr>
          <w:rFonts w:ascii="Times New Roman" w:hAnsi="Times New Roman"/>
          <w:sz w:val="28"/>
          <w:szCs w:val="28"/>
        </w:rPr>
        <w:t xml:space="preserve"> </w:t>
      </w:r>
      <w:r w:rsidR="005058E3" w:rsidRPr="00B32999">
        <w:rPr>
          <w:rFonts w:ascii="Times New Roman" w:hAnsi="Times New Roman"/>
          <w:sz w:val="28"/>
          <w:szCs w:val="28"/>
        </w:rPr>
        <w:t>налог на доходы физических лиц</w:t>
      </w:r>
      <w:r w:rsidR="00886F9E" w:rsidRPr="00B32999">
        <w:rPr>
          <w:rFonts w:ascii="Times New Roman" w:hAnsi="Times New Roman"/>
          <w:sz w:val="28"/>
          <w:szCs w:val="28"/>
        </w:rPr>
        <w:t>;</w:t>
      </w:r>
    </w:p>
    <w:p w:rsidR="00640189" w:rsidRPr="00B32999" w:rsidRDefault="0079510E" w:rsidP="00640189">
      <w:pPr>
        <w:widowControl w:val="0"/>
        <w:suppressAutoHyphens/>
        <w:spacing w:after="0"/>
        <w:rPr>
          <w:rFonts w:ascii="Times New Roman" w:hAnsi="Times New Roman"/>
          <w:bCs/>
          <w:sz w:val="28"/>
          <w:szCs w:val="28"/>
        </w:rPr>
      </w:pPr>
      <w:r w:rsidRPr="00B32999">
        <w:rPr>
          <w:rFonts w:ascii="Times New Roman" w:hAnsi="Times New Roman"/>
          <w:sz w:val="28"/>
          <w:szCs w:val="28"/>
        </w:rPr>
        <w:t>943,1 тыс. </w:t>
      </w:r>
      <w:r w:rsidR="00640189" w:rsidRPr="00B32999">
        <w:rPr>
          <w:rFonts w:ascii="Times New Roman" w:hAnsi="Times New Roman"/>
          <w:sz w:val="28"/>
          <w:szCs w:val="28"/>
        </w:rPr>
        <w:t xml:space="preserve">рублей </w:t>
      </w:r>
      <w:r w:rsidR="00D5602A" w:rsidRPr="00B32999">
        <w:rPr>
          <w:rFonts w:ascii="Times New Roman" w:hAnsi="Times New Roman"/>
          <w:sz w:val="28"/>
          <w:szCs w:val="28"/>
        </w:rPr>
        <w:t>–</w:t>
      </w:r>
      <w:r w:rsidR="00640189" w:rsidRPr="00B32999">
        <w:rPr>
          <w:rFonts w:ascii="Times New Roman" w:hAnsi="Times New Roman"/>
          <w:sz w:val="28"/>
          <w:szCs w:val="28"/>
        </w:rPr>
        <w:t xml:space="preserve"> </w:t>
      </w:r>
      <w:r w:rsidR="00640189" w:rsidRPr="00B32999">
        <w:rPr>
          <w:rFonts w:ascii="Times New Roman" w:hAnsi="Times New Roman"/>
          <w:bCs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 w:rsidR="008B25B8" w:rsidRPr="00B32999">
        <w:rPr>
          <w:rFonts w:ascii="Times New Roman" w:hAnsi="Times New Roman"/>
          <w:bCs/>
          <w:sz w:val="28"/>
          <w:szCs w:val="28"/>
        </w:rPr>
        <w:t xml:space="preserve"> (акцизы на нефтепродукты);</w:t>
      </w:r>
    </w:p>
    <w:p w:rsidR="008B25B8" w:rsidRPr="00B32999" w:rsidRDefault="008B25B8" w:rsidP="008B25B8">
      <w:pPr>
        <w:spacing w:after="0"/>
        <w:rPr>
          <w:rFonts w:ascii="Times New Roman" w:hAnsi="Times New Roman"/>
          <w:bCs/>
          <w:sz w:val="28"/>
          <w:szCs w:val="28"/>
        </w:rPr>
      </w:pPr>
      <w:r w:rsidRPr="00B32999">
        <w:rPr>
          <w:rFonts w:ascii="Times New Roman" w:hAnsi="Times New Roman"/>
          <w:sz w:val="28"/>
          <w:szCs w:val="28"/>
        </w:rPr>
        <w:t>1 072,6</w:t>
      </w:r>
      <w:r w:rsidR="00D5602A" w:rsidRPr="00B32999">
        <w:rPr>
          <w:rFonts w:ascii="Times New Roman" w:hAnsi="Times New Roman"/>
          <w:sz w:val="28"/>
          <w:szCs w:val="28"/>
        </w:rPr>
        <w:t xml:space="preserve"> </w:t>
      </w:r>
      <w:r w:rsidR="001B7868">
        <w:rPr>
          <w:rFonts w:ascii="Times New Roman" w:hAnsi="Times New Roman"/>
          <w:sz w:val="28"/>
          <w:szCs w:val="28"/>
        </w:rPr>
        <w:t>тыс. рублей</w:t>
      </w:r>
      <w:r w:rsidRPr="00B32999">
        <w:rPr>
          <w:rFonts w:ascii="Times New Roman" w:hAnsi="Times New Roman"/>
          <w:sz w:val="28"/>
          <w:szCs w:val="28"/>
        </w:rPr>
        <w:t xml:space="preserve"> </w:t>
      </w:r>
      <w:r w:rsidR="00D5602A" w:rsidRPr="00B32999">
        <w:rPr>
          <w:rFonts w:ascii="Times New Roman" w:hAnsi="Times New Roman"/>
          <w:sz w:val="28"/>
          <w:szCs w:val="28"/>
        </w:rPr>
        <w:t xml:space="preserve">– </w:t>
      </w:r>
      <w:r w:rsidRPr="00B32999">
        <w:rPr>
          <w:rFonts w:ascii="Times New Roman" w:hAnsi="Times New Roman"/>
          <w:bCs/>
          <w:sz w:val="28"/>
          <w:szCs w:val="28"/>
        </w:rPr>
        <w:t>налог, взимаемый в связи с применением упрощенной системы налогообложения;</w:t>
      </w:r>
    </w:p>
    <w:p w:rsidR="008B25B8" w:rsidRPr="00B32999" w:rsidRDefault="008B25B8" w:rsidP="008B25B8">
      <w:pPr>
        <w:spacing w:after="0"/>
        <w:rPr>
          <w:rFonts w:ascii="Times New Roman" w:hAnsi="Times New Roman"/>
          <w:sz w:val="28"/>
          <w:szCs w:val="28"/>
        </w:rPr>
      </w:pPr>
      <w:r w:rsidRPr="00B32999">
        <w:rPr>
          <w:rFonts w:ascii="Times New Roman" w:hAnsi="Times New Roman"/>
          <w:sz w:val="28"/>
          <w:szCs w:val="28"/>
        </w:rPr>
        <w:t>25,2</w:t>
      </w:r>
      <w:r w:rsidR="00D5602A" w:rsidRPr="00B32999">
        <w:rPr>
          <w:rFonts w:ascii="Times New Roman" w:hAnsi="Times New Roman"/>
          <w:sz w:val="28"/>
          <w:szCs w:val="28"/>
        </w:rPr>
        <w:t xml:space="preserve"> </w:t>
      </w:r>
      <w:r w:rsidR="001B7868">
        <w:rPr>
          <w:rFonts w:ascii="Times New Roman" w:hAnsi="Times New Roman"/>
          <w:sz w:val="28"/>
          <w:szCs w:val="28"/>
        </w:rPr>
        <w:t>тыс. рублей</w:t>
      </w:r>
      <w:r w:rsidRPr="00B32999">
        <w:rPr>
          <w:rFonts w:ascii="Times New Roman" w:hAnsi="Times New Roman"/>
          <w:sz w:val="28"/>
          <w:szCs w:val="28"/>
        </w:rPr>
        <w:t xml:space="preserve"> </w:t>
      </w:r>
      <w:r w:rsidR="00D5602A" w:rsidRPr="00B32999">
        <w:rPr>
          <w:rFonts w:ascii="Times New Roman" w:hAnsi="Times New Roman"/>
          <w:sz w:val="28"/>
          <w:szCs w:val="28"/>
        </w:rPr>
        <w:t>–</w:t>
      </w:r>
      <w:r w:rsidR="001B7868">
        <w:rPr>
          <w:rFonts w:ascii="Times New Roman" w:hAnsi="Times New Roman"/>
          <w:sz w:val="28"/>
          <w:szCs w:val="28"/>
        </w:rPr>
        <w:t xml:space="preserve"> </w:t>
      </w:r>
      <w:r w:rsidRPr="00B32999">
        <w:rPr>
          <w:rFonts w:ascii="Times New Roman" w:hAnsi="Times New Roman"/>
          <w:sz w:val="28"/>
          <w:szCs w:val="28"/>
        </w:rPr>
        <w:t>единый налог на вмененный доход для отдельных видов деятельности;</w:t>
      </w:r>
    </w:p>
    <w:p w:rsidR="002F433A" w:rsidRPr="00B32999" w:rsidRDefault="00031201" w:rsidP="002F433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F433A" w:rsidRPr="00B32999">
        <w:rPr>
          <w:rFonts w:ascii="Times New Roman" w:hAnsi="Times New Roman"/>
          <w:sz w:val="28"/>
          <w:szCs w:val="28"/>
        </w:rPr>
        <w:t>14 0</w:t>
      </w:r>
      <w:r w:rsidR="00266B0D" w:rsidRPr="00B32999">
        <w:rPr>
          <w:rFonts w:ascii="Times New Roman" w:hAnsi="Times New Roman"/>
          <w:sz w:val="28"/>
          <w:szCs w:val="28"/>
        </w:rPr>
        <w:t>45</w:t>
      </w:r>
      <w:r w:rsidR="002F433A" w:rsidRPr="00B32999">
        <w:rPr>
          <w:rFonts w:ascii="Times New Roman" w:hAnsi="Times New Roman"/>
          <w:sz w:val="28"/>
          <w:szCs w:val="28"/>
        </w:rPr>
        <w:t>,9</w:t>
      </w:r>
      <w:r w:rsidR="00D5602A" w:rsidRPr="00B32999">
        <w:rPr>
          <w:rFonts w:ascii="Times New Roman" w:hAnsi="Times New Roman"/>
          <w:sz w:val="28"/>
          <w:szCs w:val="28"/>
        </w:rPr>
        <w:t xml:space="preserve"> </w:t>
      </w:r>
      <w:r w:rsidR="002F433A" w:rsidRPr="00B32999">
        <w:rPr>
          <w:rFonts w:ascii="Times New Roman" w:hAnsi="Times New Roman"/>
          <w:sz w:val="28"/>
          <w:szCs w:val="28"/>
        </w:rPr>
        <w:t xml:space="preserve">тыс. рублей </w:t>
      </w:r>
      <w:r w:rsidR="00D5602A" w:rsidRPr="00B32999">
        <w:rPr>
          <w:rFonts w:ascii="Times New Roman" w:hAnsi="Times New Roman"/>
          <w:sz w:val="28"/>
          <w:szCs w:val="28"/>
        </w:rPr>
        <w:t>–</w:t>
      </w:r>
      <w:r w:rsidR="002F433A" w:rsidRPr="00B32999">
        <w:rPr>
          <w:rFonts w:ascii="Times New Roman" w:hAnsi="Times New Roman"/>
          <w:sz w:val="28"/>
          <w:szCs w:val="28"/>
        </w:rPr>
        <w:t xml:space="preserve"> единый сельскохозяйственный налог;</w:t>
      </w:r>
    </w:p>
    <w:p w:rsidR="002F433A" w:rsidRPr="00B32999" w:rsidRDefault="00031201" w:rsidP="002F433A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F433A" w:rsidRPr="00B32999">
        <w:rPr>
          <w:rFonts w:ascii="Times New Roman" w:hAnsi="Times New Roman"/>
          <w:sz w:val="28"/>
          <w:szCs w:val="28"/>
        </w:rPr>
        <w:t>200</w:t>
      </w:r>
      <w:r w:rsidR="001C51DC" w:rsidRPr="00B32999">
        <w:rPr>
          <w:rFonts w:ascii="Times New Roman" w:hAnsi="Times New Roman"/>
          <w:sz w:val="28"/>
          <w:szCs w:val="28"/>
        </w:rPr>
        <w:t>,0</w:t>
      </w:r>
      <w:r w:rsidR="002F433A" w:rsidRPr="00B32999">
        <w:rPr>
          <w:rFonts w:ascii="Times New Roman" w:hAnsi="Times New Roman"/>
          <w:sz w:val="28"/>
          <w:szCs w:val="28"/>
        </w:rPr>
        <w:t xml:space="preserve"> тыс. рублей </w:t>
      </w:r>
      <w:r w:rsidR="00D5602A" w:rsidRPr="00B32999">
        <w:rPr>
          <w:rFonts w:ascii="Times New Roman" w:hAnsi="Times New Roman"/>
          <w:sz w:val="28"/>
          <w:szCs w:val="28"/>
        </w:rPr>
        <w:t>–</w:t>
      </w:r>
      <w:r w:rsidR="002F433A" w:rsidRPr="00B32999">
        <w:rPr>
          <w:rFonts w:ascii="Times New Roman" w:hAnsi="Times New Roman"/>
          <w:sz w:val="28"/>
          <w:szCs w:val="28"/>
        </w:rPr>
        <w:t xml:space="preserve"> н</w:t>
      </w:r>
      <w:r w:rsidR="002F433A" w:rsidRPr="00B32999">
        <w:rPr>
          <w:rFonts w:ascii="Times New Roman" w:hAnsi="Times New Roman"/>
          <w:bCs/>
          <w:sz w:val="28"/>
          <w:szCs w:val="28"/>
        </w:rPr>
        <w:t>алог, взимаемый в связи с применением патентной системы налогообложения</w:t>
      </w:r>
      <w:r w:rsidR="0079510E" w:rsidRPr="00B32999">
        <w:rPr>
          <w:rFonts w:ascii="Times New Roman" w:hAnsi="Times New Roman"/>
          <w:bCs/>
          <w:sz w:val="28"/>
          <w:szCs w:val="28"/>
        </w:rPr>
        <w:t>;</w:t>
      </w:r>
    </w:p>
    <w:p w:rsidR="0079510E" w:rsidRPr="00B32999" w:rsidRDefault="001B7868" w:rsidP="001C51DC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C51DC" w:rsidRPr="00B32999">
        <w:rPr>
          <w:rFonts w:ascii="Times New Roman" w:hAnsi="Times New Roman"/>
          <w:sz w:val="28"/>
          <w:szCs w:val="28"/>
        </w:rPr>
        <w:t>100,0 тыс. рублей</w:t>
      </w:r>
      <w:r w:rsidR="00D5602A" w:rsidRPr="00B32999">
        <w:rPr>
          <w:rFonts w:ascii="Times New Roman" w:hAnsi="Times New Roman"/>
          <w:sz w:val="28"/>
          <w:szCs w:val="28"/>
        </w:rPr>
        <w:t xml:space="preserve"> </w:t>
      </w:r>
      <w:r w:rsidR="001C51DC" w:rsidRPr="00B32999">
        <w:rPr>
          <w:rFonts w:ascii="Times New Roman" w:hAnsi="Times New Roman"/>
          <w:sz w:val="28"/>
          <w:szCs w:val="28"/>
        </w:rPr>
        <w:t>– налог на имущество физических лиц;</w:t>
      </w:r>
    </w:p>
    <w:p w:rsidR="002F433A" w:rsidRPr="00B32999" w:rsidRDefault="001B7868" w:rsidP="001C51D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C51DC" w:rsidRPr="00B32999">
        <w:rPr>
          <w:rFonts w:ascii="Times New Roman" w:hAnsi="Times New Roman"/>
          <w:sz w:val="28"/>
          <w:szCs w:val="28"/>
        </w:rPr>
        <w:t>270,0 тыс. рублей</w:t>
      </w:r>
      <w:r w:rsidR="00D5602A" w:rsidRPr="00B32999">
        <w:rPr>
          <w:rFonts w:ascii="Times New Roman" w:hAnsi="Times New Roman"/>
          <w:sz w:val="28"/>
          <w:szCs w:val="28"/>
        </w:rPr>
        <w:t xml:space="preserve"> </w:t>
      </w:r>
      <w:r w:rsidR="001C51DC" w:rsidRPr="00B32999">
        <w:rPr>
          <w:rFonts w:ascii="Times New Roman" w:hAnsi="Times New Roman"/>
          <w:sz w:val="28"/>
          <w:szCs w:val="28"/>
        </w:rPr>
        <w:t>– земельный налог;</w:t>
      </w:r>
    </w:p>
    <w:p w:rsidR="008B25B8" w:rsidRPr="00B32999" w:rsidRDefault="001C51DC" w:rsidP="001C51DC">
      <w:pPr>
        <w:spacing w:after="0"/>
        <w:rPr>
          <w:rFonts w:ascii="Times New Roman" w:hAnsi="Times New Roman"/>
          <w:sz w:val="20"/>
          <w:szCs w:val="20"/>
        </w:rPr>
      </w:pPr>
      <w:r w:rsidRPr="00B32999">
        <w:rPr>
          <w:rFonts w:ascii="Times New Roman" w:hAnsi="Times New Roman"/>
          <w:sz w:val="28"/>
          <w:szCs w:val="28"/>
        </w:rPr>
        <w:t>2</w:t>
      </w:r>
      <w:r w:rsidR="0011306E" w:rsidRPr="00B32999">
        <w:rPr>
          <w:rFonts w:ascii="Times New Roman" w:hAnsi="Times New Roman"/>
          <w:sz w:val="28"/>
          <w:szCs w:val="28"/>
        </w:rPr>
        <w:t xml:space="preserve"> </w:t>
      </w:r>
      <w:r w:rsidRPr="00B32999">
        <w:rPr>
          <w:rFonts w:ascii="Times New Roman" w:hAnsi="Times New Roman"/>
          <w:sz w:val="28"/>
          <w:szCs w:val="28"/>
        </w:rPr>
        <w:t>509, 0 тыс. рублей – государственная пошлина;</w:t>
      </w:r>
    </w:p>
    <w:p w:rsidR="00640189" w:rsidRPr="00B32999" w:rsidRDefault="00FD6E11" w:rsidP="00FD6E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32999">
        <w:rPr>
          <w:rFonts w:ascii="Times New Roman" w:hAnsi="Times New Roman"/>
          <w:sz w:val="28"/>
          <w:szCs w:val="28"/>
        </w:rPr>
        <w:t>1</w:t>
      </w:r>
      <w:r w:rsidR="00B32999">
        <w:rPr>
          <w:rFonts w:ascii="Times New Roman" w:hAnsi="Times New Roman"/>
          <w:sz w:val="28"/>
          <w:szCs w:val="28"/>
        </w:rPr>
        <w:t xml:space="preserve"> </w:t>
      </w:r>
      <w:r w:rsidRPr="00B32999">
        <w:rPr>
          <w:rFonts w:ascii="Times New Roman" w:hAnsi="Times New Roman"/>
          <w:sz w:val="28"/>
          <w:szCs w:val="28"/>
        </w:rPr>
        <w:t xml:space="preserve">319,0 тыс. рублей </w:t>
      </w:r>
      <w:r w:rsidR="00D5602A" w:rsidRPr="00B32999">
        <w:rPr>
          <w:rFonts w:ascii="Times New Roman" w:hAnsi="Times New Roman"/>
          <w:sz w:val="28"/>
          <w:szCs w:val="28"/>
        </w:rPr>
        <w:t>–</w:t>
      </w:r>
      <w:r w:rsidRPr="00B32999">
        <w:rPr>
          <w:rFonts w:ascii="Times New Roman" w:hAnsi="Times New Roman"/>
          <w:sz w:val="28"/>
          <w:szCs w:val="28"/>
        </w:rPr>
        <w:t xml:space="preserve"> д</w:t>
      </w:r>
      <w:r w:rsidR="001C51DC" w:rsidRPr="00B32999">
        <w:rPr>
          <w:rFonts w:ascii="Times New Roman" w:hAnsi="Times New Roman"/>
          <w:sz w:val="28"/>
          <w:szCs w:val="28"/>
        </w:rPr>
        <w:t>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</w:r>
    </w:p>
    <w:p w:rsidR="00886F9E" w:rsidRPr="00B32999" w:rsidRDefault="001C51DC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B32999">
        <w:rPr>
          <w:rFonts w:ascii="Times New Roman" w:hAnsi="Times New Roman"/>
          <w:sz w:val="28"/>
          <w:szCs w:val="28"/>
        </w:rPr>
        <w:t>274,9</w:t>
      </w:r>
      <w:r w:rsidR="00886F9E" w:rsidRPr="00B32999">
        <w:rPr>
          <w:rFonts w:ascii="Times New Roman" w:hAnsi="Times New Roman"/>
          <w:sz w:val="28"/>
          <w:szCs w:val="28"/>
        </w:rPr>
        <w:t xml:space="preserve"> тыс. рублей</w:t>
      </w:r>
      <w:r w:rsidR="0011306E" w:rsidRPr="00B32999">
        <w:rPr>
          <w:rFonts w:ascii="Times New Roman" w:hAnsi="Times New Roman"/>
          <w:sz w:val="28"/>
          <w:szCs w:val="28"/>
        </w:rPr>
        <w:t xml:space="preserve"> </w:t>
      </w:r>
      <w:r w:rsidR="003215CA" w:rsidRPr="00B32999">
        <w:rPr>
          <w:rFonts w:ascii="Times New Roman" w:hAnsi="Times New Roman"/>
          <w:sz w:val="28"/>
          <w:szCs w:val="28"/>
        </w:rPr>
        <w:t>–</w:t>
      </w:r>
      <w:r w:rsidR="00365811">
        <w:rPr>
          <w:rFonts w:ascii="Times New Roman" w:hAnsi="Times New Roman"/>
          <w:sz w:val="28"/>
          <w:szCs w:val="28"/>
        </w:rPr>
        <w:t xml:space="preserve"> </w:t>
      </w:r>
      <w:r w:rsidR="009D5AFB" w:rsidRPr="00B32999">
        <w:rPr>
          <w:rFonts w:ascii="Times New Roman" w:hAnsi="Times New Roman"/>
          <w:sz w:val="28"/>
          <w:szCs w:val="28"/>
        </w:rPr>
        <w:t>д</w:t>
      </w:r>
      <w:r w:rsidR="00886F9E" w:rsidRPr="00B32999">
        <w:rPr>
          <w:rFonts w:ascii="Times New Roman" w:hAnsi="Times New Roman"/>
          <w:sz w:val="28"/>
          <w:szCs w:val="28"/>
        </w:rPr>
        <w:t>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учреждений);</w:t>
      </w:r>
    </w:p>
    <w:p w:rsidR="00FD6E11" w:rsidRPr="00B32999" w:rsidRDefault="00FD6E11" w:rsidP="00FD6E11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B32999">
        <w:rPr>
          <w:rFonts w:ascii="Times New Roman" w:hAnsi="Times New Roman"/>
          <w:sz w:val="28"/>
          <w:szCs w:val="28"/>
        </w:rPr>
        <w:t>2</w:t>
      </w:r>
      <w:r w:rsidR="0011306E" w:rsidRPr="00B32999">
        <w:rPr>
          <w:rFonts w:ascii="Times New Roman" w:hAnsi="Times New Roman"/>
          <w:sz w:val="28"/>
          <w:szCs w:val="28"/>
        </w:rPr>
        <w:t xml:space="preserve"> </w:t>
      </w:r>
      <w:r w:rsidRPr="00B32999">
        <w:rPr>
          <w:rFonts w:ascii="Times New Roman" w:hAnsi="Times New Roman"/>
          <w:sz w:val="28"/>
          <w:szCs w:val="28"/>
        </w:rPr>
        <w:t xml:space="preserve">401,4 тыс. рублей </w:t>
      </w:r>
      <w:r w:rsidR="00365811" w:rsidRPr="00B32999">
        <w:rPr>
          <w:rFonts w:ascii="Times New Roman" w:hAnsi="Times New Roman"/>
          <w:sz w:val="28"/>
          <w:szCs w:val="28"/>
        </w:rPr>
        <w:t>–</w:t>
      </w:r>
      <w:r w:rsidRPr="00B32999">
        <w:rPr>
          <w:rFonts w:ascii="Times New Roman" w:hAnsi="Times New Roman"/>
          <w:sz w:val="28"/>
          <w:szCs w:val="28"/>
        </w:rPr>
        <w:t xml:space="preserve">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</w:t>
      </w:r>
      <w:r w:rsidR="00581ED9" w:rsidRPr="00B32999">
        <w:rPr>
          <w:rFonts w:ascii="Times New Roman" w:hAnsi="Times New Roman"/>
          <w:sz w:val="28"/>
          <w:szCs w:val="28"/>
        </w:rPr>
        <w:t>жетных и автономных учреждений);</w:t>
      </w:r>
    </w:p>
    <w:p w:rsidR="00FD6E11" w:rsidRDefault="00581ED9" w:rsidP="00FD6E11">
      <w:pPr>
        <w:widowControl w:val="0"/>
        <w:suppressAutoHyphens/>
        <w:spacing w:after="0"/>
        <w:rPr>
          <w:rFonts w:ascii="Times New Roman" w:hAnsi="Times New Roman"/>
          <w:bCs/>
          <w:sz w:val="28"/>
          <w:szCs w:val="28"/>
        </w:rPr>
      </w:pPr>
      <w:r w:rsidRPr="00B32999">
        <w:rPr>
          <w:rFonts w:ascii="Times New Roman" w:hAnsi="Times New Roman"/>
          <w:sz w:val="28"/>
          <w:szCs w:val="28"/>
        </w:rPr>
        <w:t>621,7</w:t>
      </w:r>
      <w:r w:rsidR="00FD6E11" w:rsidRPr="00B32999">
        <w:rPr>
          <w:rFonts w:ascii="Times New Roman" w:hAnsi="Times New Roman"/>
          <w:sz w:val="28"/>
          <w:szCs w:val="28"/>
        </w:rPr>
        <w:t xml:space="preserve"> тыс. рублей</w:t>
      </w:r>
      <w:r w:rsidR="00365811">
        <w:rPr>
          <w:rFonts w:ascii="Times New Roman" w:hAnsi="Times New Roman"/>
          <w:sz w:val="28"/>
          <w:szCs w:val="28"/>
        </w:rPr>
        <w:t xml:space="preserve"> </w:t>
      </w:r>
      <w:r w:rsidR="00FD6E11">
        <w:rPr>
          <w:rFonts w:ascii="Times New Roman" w:hAnsi="Times New Roman"/>
          <w:b/>
          <w:sz w:val="28"/>
          <w:szCs w:val="28"/>
        </w:rPr>
        <w:t xml:space="preserve">- </w:t>
      </w:r>
      <w:r w:rsidR="00FD6E11" w:rsidRPr="00581ED9">
        <w:rPr>
          <w:rFonts w:ascii="Times New Roman" w:hAnsi="Times New Roman"/>
          <w:sz w:val="28"/>
          <w:szCs w:val="28"/>
        </w:rPr>
        <w:t>п</w:t>
      </w:r>
      <w:r w:rsidR="00FD6E11" w:rsidRPr="00FD6E11">
        <w:rPr>
          <w:rFonts w:ascii="Times New Roman" w:hAnsi="Times New Roman"/>
          <w:bCs/>
          <w:sz w:val="28"/>
          <w:szCs w:val="28"/>
        </w:rPr>
        <w:t>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581ED9" w:rsidRPr="00B32999" w:rsidRDefault="00031201" w:rsidP="00581ED9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</w:t>
      </w:r>
      <w:r w:rsidR="00581ED9" w:rsidRPr="00B32999">
        <w:rPr>
          <w:rFonts w:ascii="Times New Roman" w:hAnsi="Times New Roman"/>
          <w:bCs/>
          <w:sz w:val="28"/>
          <w:szCs w:val="28"/>
        </w:rPr>
        <w:t>10,5 тыс. рублей – плата за негативное воздействие на окружающую среду;</w:t>
      </w:r>
    </w:p>
    <w:p w:rsidR="00581ED9" w:rsidRPr="00B32999" w:rsidRDefault="00031201" w:rsidP="00581ED9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98,0 тыс. рублей</w:t>
      </w:r>
      <w:r w:rsidR="00581ED9" w:rsidRPr="00B32999">
        <w:rPr>
          <w:rFonts w:ascii="Times New Roman" w:hAnsi="Times New Roman"/>
          <w:bCs/>
          <w:sz w:val="28"/>
          <w:szCs w:val="28"/>
        </w:rPr>
        <w:t xml:space="preserve"> </w:t>
      </w:r>
      <w:r w:rsidR="0011306E" w:rsidRPr="00B32999">
        <w:rPr>
          <w:rFonts w:ascii="Times New Roman" w:hAnsi="Times New Roman"/>
          <w:bCs/>
          <w:sz w:val="28"/>
          <w:szCs w:val="28"/>
        </w:rPr>
        <w:t>–</w:t>
      </w:r>
      <w:r w:rsidR="007C01C3">
        <w:rPr>
          <w:rFonts w:ascii="Times New Roman" w:hAnsi="Times New Roman"/>
          <w:bCs/>
          <w:sz w:val="28"/>
          <w:szCs w:val="28"/>
        </w:rPr>
        <w:t xml:space="preserve"> </w:t>
      </w:r>
      <w:r w:rsidR="00581ED9" w:rsidRPr="00B32999">
        <w:rPr>
          <w:rFonts w:ascii="Times New Roman" w:hAnsi="Times New Roman"/>
          <w:bCs/>
          <w:sz w:val="28"/>
          <w:szCs w:val="28"/>
        </w:rPr>
        <w:t>доходы, поступающие в порядке возмещения расходов, понесенных в связи с эксплуатацией имущества муниципальных округов;</w:t>
      </w:r>
    </w:p>
    <w:p w:rsidR="00581ED9" w:rsidRPr="00B32999" w:rsidRDefault="00581ED9" w:rsidP="00581ED9">
      <w:pPr>
        <w:spacing w:after="0"/>
        <w:rPr>
          <w:rFonts w:ascii="Times New Roman" w:hAnsi="Times New Roman"/>
          <w:sz w:val="28"/>
          <w:szCs w:val="28"/>
        </w:rPr>
      </w:pPr>
      <w:r w:rsidRPr="00B32999">
        <w:rPr>
          <w:rFonts w:ascii="Times New Roman" w:hAnsi="Times New Roman"/>
          <w:bCs/>
          <w:sz w:val="28"/>
          <w:szCs w:val="28"/>
        </w:rPr>
        <w:t>105</w:t>
      </w:r>
      <w:r w:rsidR="006D462C" w:rsidRPr="00B32999">
        <w:rPr>
          <w:rFonts w:ascii="Times New Roman" w:hAnsi="Times New Roman"/>
          <w:bCs/>
          <w:sz w:val="28"/>
          <w:szCs w:val="28"/>
        </w:rPr>
        <w:t>,0</w:t>
      </w:r>
      <w:r w:rsidRPr="00B32999">
        <w:rPr>
          <w:rFonts w:ascii="Times New Roman" w:hAnsi="Times New Roman"/>
          <w:bCs/>
          <w:sz w:val="28"/>
          <w:szCs w:val="28"/>
        </w:rPr>
        <w:t xml:space="preserve"> тыс. рублей </w:t>
      </w:r>
      <w:r w:rsidR="0011306E" w:rsidRPr="00B32999">
        <w:rPr>
          <w:rFonts w:ascii="Times New Roman" w:hAnsi="Times New Roman"/>
          <w:bCs/>
          <w:sz w:val="28"/>
          <w:szCs w:val="28"/>
        </w:rPr>
        <w:t>–</w:t>
      </w:r>
      <w:r w:rsidRPr="00B32999">
        <w:rPr>
          <w:rFonts w:ascii="Times New Roman" w:hAnsi="Times New Roman"/>
          <w:bCs/>
          <w:sz w:val="28"/>
          <w:szCs w:val="28"/>
        </w:rPr>
        <w:t xml:space="preserve"> </w:t>
      </w:r>
      <w:r w:rsidRPr="00B32999">
        <w:rPr>
          <w:rFonts w:ascii="Times New Roman" w:hAnsi="Times New Roman"/>
          <w:sz w:val="28"/>
          <w:szCs w:val="28"/>
        </w:rPr>
        <w:t>прочие доходы от компенсации затрат бюджетов муниципальных округов;</w:t>
      </w:r>
    </w:p>
    <w:p w:rsidR="00266B0D" w:rsidRPr="00B32999" w:rsidRDefault="00031201" w:rsidP="00266B0D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266B0D" w:rsidRPr="00B32999">
        <w:rPr>
          <w:rFonts w:ascii="Times New Roman" w:hAnsi="Times New Roman"/>
          <w:bCs/>
          <w:sz w:val="28"/>
          <w:szCs w:val="28"/>
        </w:rPr>
        <w:t xml:space="preserve">70,0 тыс. рублей </w:t>
      </w:r>
      <w:r w:rsidR="0011306E" w:rsidRPr="00B32999">
        <w:rPr>
          <w:rFonts w:ascii="Times New Roman" w:hAnsi="Times New Roman"/>
          <w:bCs/>
          <w:sz w:val="28"/>
          <w:szCs w:val="28"/>
        </w:rPr>
        <w:t>–</w:t>
      </w:r>
      <w:r w:rsidR="00266B0D" w:rsidRPr="00B32999">
        <w:rPr>
          <w:rFonts w:ascii="Times New Roman" w:hAnsi="Times New Roman"/>
          <w:bCs/>
          <w:sz w:val="28"/>
          <w:szCs w:val="28"/>
        </w:rPr>
        <w:t xml:space="preserve"> 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имуществу;</w:t>
      </w:r>
    </w:p>
    <w:p w:rsidR="00266B0D" w:rsidRPr="00B32999" w:rsidRDefault="00266B0D" w:rsidP="00266B0D">
      <w:pPr>
        <w:spacing w:after="0"/>
        <w:rPr>
          <w:rFonts w:ascii="Times New Roman" w:hAnsi="Times New Roman"/>
          <w:bCs/>
          <w:sz w:val="28"/>
          <w:szCs w:val="28"/>
        </w:rPr>
      </w:pPr>
      <w:r w:rsidRPr="00B32999">
        <w:rPr>
          <w:rFonts w:ascii="Times New Roman" w:hAnsi="Times New Roman"/>
          <w:bCs/>
          <w:sz w:val="28"/>
          <w:szCs w:val="28"/>
        </w:rPr>
        <w:t>16,0 тыс. рублей</w:t>
      </w:r>
      <w:r w:rsidR="00031201">
        <w:rPr>
          <w:rFonts w:ascii="Times New Roman" w:hAnsi="Times New Roman"/>
          <w:bCs/>
          <w:sz w:val="28"/>
          <w:szCs w:val="28"/>
        </w:rPr>
        <w:t xml:space="preserve"> –</w:t>
      </w:r>
      <w:r w:rsidRPr="00B32999">
        <w:rPr>
          <w:rFonts w:ascii="Times New Roman" w:hAnsi="Times New Roman"/>
          <w:bCs/>
          <w:sz w:val="28"/>
          <w:szCs w:val="28"/>
        </w:rPr>
        <w:t xml:space="preserve">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округов;</w:t>
      </w:r>
    </w:p>
    <w:p w:rsidR="00266B0D" w:rsidRPr="00266B0D" w:rsidRDefault="00031201" w:rsidP="00266B0D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266B0D" w:rsidRPr="00B32999">
        <w:rPr>
          <w:rFonts w:ascii="Times New Roman" w:hAnsi="Times New Roman"/>
          <w:bCs/>
          <w:sz w:val="28"/>
          <w:szCs w:val="28"/>
        </w:rPr>
        <w:t>1</w:t>
      </w:r>
      <w:r w:rsidR="0011306E" w:rsidRPr="00B32999">
        <w:rPr>
          <w:rFonts w:ascii="Times New Roman" w:hAnsi="Times New Roman"/>
          <w:bCs/>
          <w:sz w:val="28"/>
          <w:szCs w:val="28"/>
        </w:rPr>
        <w:t xml:space="preserve"> </w:t>
      </w:r>
      <w:r w:rsidR="00266B0D" w:rsidRPr="00B32999">
        <w:rPr>
          <w:rFonts w:ascii="Times New Roman" w:hAnsi="Times New Roman"/>
          <w:bCs/>
          <w:sz w:val="28"/>
          <w:szCs w:val="28"/>
        </w:rPr>
        <w:t>429,5 тыс. рублей</w:t>
      </w:r>
      <w:r w:rsidR="00266B0D">
        <w:rPr>
          <w:rFonts w:ascii="Times New Roman" w:hAnsi="Times New Roman"/>
          <w:bCs/>
          <w:sz w:val="28"/>
          <w:szCs w:val="28"/>
        </w:rPr>
        <w:t xml:space="preserve"> – штрафы, санкции, возмещение ущерба.</w:t>
      </w:r>
    </w:p>
    <w:p w:rsidR="00266B0D" w:rsidRPr="00266B0D" w:rsidRDefault="00266B0D" w:rsidP="00581ED9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B26DD8" w:rsidRDefault="00D855E1" w:rsidP="00266B0D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безвозмездные поступления </w:t>
      </w:r>
      <w:r w:rsidR="00B26DD8">
        <w:rPr>
          <w:rFonts w:ascii="Times New Roman" w:hAnsi="Times New Roman"/>
          <w:sz w:val="28"/>
          <w:szCs w:val="28"/>
        </w:rPr>
        <w:t>увеличены</w:t>
      </w:r>
      <w:r w:rsidR="00B55C6A">
        <w:rPr>
          <w:rFonts w:ascii="Times New Roman" w:hAnsi="Times New Roman"/>
          <w:sz w:val="28"/>
          <w:szCs w:val="28"/>
        </w:rPr>
        <w:t xml:space="preserve"> на </w:t>
      </w:r>
      <w:r w:rsidR="00E07EDD" w:rsidRPr="00D5602A">
        <w:rPr>
          <w:rFonts w:ascii="Times New Roman" w:hAnsi="Times New Roman"/>
          <w:b/>
          <w:sz w:val="28"/>
          <w:szCs w:val="28"/>
        </w:rPr>
        <w:t>74</w:t>
      </w:r>
      <w:r w:rsidR="00D5602A" w:rsidRPr="00D5602A">
        <w:rPr>
          <w:rFonts w:ascii="Times New Roman" w:hAnsi="Times New Roman"/>
          <w:b/>
          <w:sz w:val="28"/>
          <w:szCs w:val="28"/>
        </w:rPr>
        <w:t> 084,1</w:t>
      </w:r>
      <w:r w:rsidR="00D5602A">
        <w:rPr>
          <w:rFonts w:ascii="Times New Roman" w:hAnsi="Times New Roman"/>
          <w:sz w:val="28"/>
          <w:szCs w:val="28"/>
        </w:rPr>
        <w:t xml:space="preserve"> </w:t>
      </w:r>
      <w:r w:rsidR="00B55C6A" w:rsidRPr="00B55C6A">
        <w:rPr>
          <w:rFonts w:ascii="Times New Roman" w:hAnsi="Times New Roman"/>
          <w:b/>
          <w:sz w:val="28"/>
          <w:szCs w:val="28"/>
        </w:rPr>
        <w:t>тыс.</w:t>
      </w:r>
      <w:r w:rsidR="00040DDD">
        <w:rPr>
          <w:rFonts w:ascii="Times New Roman" w:hAnsi="Times New Roman"/>
          <w:b/>
          <w:sz w:val="28"/>
          <w:szCs w:val="28"/>
        </w:rPr>
        <w:t xml:space="preserve"> </w:t>
      </w:r>
      <w:r w:rsidR="00B55C6A" w:rsidRPr="00B55C6A">
        <w:rPr>
          <w:rFonts w:ascii="Times New Roman" w:hAnsi="Times New Roman"/>
          <w:b/>
          <w:sz w:val="28"/>
          <w:szCs w:val="28"/>
        </w:rPr>
        <w:t>рублей</w:t>
      </w:r>
      <w:r w:rsidR="00B26DD8">
        <w:rPr>
          <w:rFonts w:ascii="Times New Roman" w:hAnsi="Times New Roman"/>
          <w:b/>
          <w:sz w:val="28"/>
          <w:szCs w:val="28"/>
        </w:rPr>
        <w:t xml:space="preserve">, </w:t>
      </w:r>
      <w:r w:rsidR="00B26DD8" w:rsidRPr="00B26DD8">
        <w:rPr>
          <w:rFonts w:ascii="Times New Roman" w:hAnsi="Times New Roman"/>
          <w:sz w:val="28"/>
          <w:szCs w:val="28"/>
        </w:rPr>
        <w:t>в том числе:</w:t>
      </w:r>
    </w:p>
    <w:p w:rsidR="00B26DD8" w:rsidRDefault="00691FF4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B32999">
        <w:rPr>
          <w:rFonts w:ascii="Times New Roman" w:hAnsi="Times New Roman"/>
          <w:sz w:val="28"/>
          <w:szCs w:val="28"/>
        </w:rPr>
        <w:t>28 846,3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11306E">
        <w:rPr>
          <w:rFonts w:ascii="Times New Roman" w:hAnsi="Times New Roman"/>
          <w:sz w:val="28"/>
          <w:szCs w:val="28"/>
        </w:rPr>
        <w:t>–</w:t>
      </w:r>
      <w:r w:rsidRPr="00691FF4">
        <w:rPr>
          <w:rFonts w:ascii="Times New Roman" w:hAnsi="Times New Roman"/>
          <w:sz w:val="28"/>
          <w:szCs w:val="28"/>
        </w:rPr>
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</w:t>
      </w:r>
      <w:r>
        <w:rPr>
          <w:rFonts w:ascii="Times New Roman" w:hAnsi="Times New Roman"/>
          <w:sz w:val="28"/>
          <w:szCs w:val="28"/>
        </w:rPr>
        <w:t>;</w:t>
      </w:r>
    </w:p>
    <w:p w:rsidR="00262FE7" w:rsidRDefault="00262FE7" w:rsidP="00262FE7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19 735,5 тыс.</w:t>
      </w:r>
      <w:r w:rsidR="001B78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 </w:t>
      </w:r>
      <w:r w:rsidR="001B7868">
        <w:rPr>
          <w:rFonts w:ascii="Times New Roman" w:hAnsi="Times New Roman"/>
          <w:sz w:val="28"/>
          <w:szCs w:val="28"/>
        </w:rPr>
        <w:t xml:space="preserve">– </w:t>
      </w:r>
      <w:r w:rsidRPr="00B83F4F">
        <w:rPr>
          <w:rFonts w:ascii="Times New Roman" w:hAnsi="Times New Roman"/>
          <w:sz w:val="28"/>
          <w:szCs w:val="28"/>
        </w:rPr>
        <w:t>обеспечение мероприятий по переселению граждан из аварийного жилищного фонда</w:t>
      </w:r>
      <w:r>
        <w:rPr>
          <w:rFonts w:ascii="Times New Roman" w:hAnsi="Times New Roman"/>
          <w:sz w:val="28"/>
          <w:szCs w:val="28"/>
        </w:rPr>
        <w:t>;</w:t>
      </w:r>
    </w:p>
    <w:p w:rsidR="00262FE7" w:rsidRDefault="00262FE7" w:rsidP="00262FE7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15 048,2 тыс. рублей </w:t>
      </w:r>
      <w:r w:rsidR="00180F45">
        <w:rPr>
          <w:rFonts w:ascii="Times New Roman" w:hAnsi="Times New Roman"/>
          <w:sz w:val="28"/>
          <w:szCs w:val="28"/>
        </w:rPr>
        <w:t>–</w:t>
      </w:r>
      <w:r w:rsidRPr="006552AC">
        <w:rPr>
          <w:rFonts w:ascii="Times New Roman" w:hAnsi="Times New Roman"/>
          <w:sz w:val="28"/>
          <w:szCs w:val="28"/>
        </w:rPr>
        <w:t xml:space="preserve"> реализаци</w:t>
      </w:r>
      <w:r w:rsidR="00180F45">
        <w:rPr>
          <w:rFonts w:ascii="Times New Roman" w:hAnsi="Times New Roman"/>
          <w:sz w:val="28"/>
          <w:szCs w:val="28"/>
        </w:rPr>
        <w:t>я</w:t>
      </w:r>
      <w:r w:rsidRPr="006552AC">
        <w:rPr>
          <w:rFonts w:ascii="Times New Roman" w:hAnsi="Times New Roman"/>
          <w:sz w:val="28"/>
          <w:szCs w:val="28"/>
        </w:rPr>
        <w:t xml:space="preserve"> мероприятий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E32F27">
        <w:rPr>
          <w:rFonts w:ascii="Times New Roman" w:hAnsi="Times New Roman"/>
          <w:sz w:val="28"/>
          <w:szCs w:val="28"/>
        </w:rPr>
        <w:t>;</w:t>
      </w:r>
    </w:p>
    <w:p w:rsidR="00430910" w:rsidRDefault="00430910" w:rsidP="00430910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80F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460,2 </w:t>
      </w:r>
      <w:r w:rsidR="00180F45">
        <w:rPr>
          <w:rFonts w:ascii="Times New Roman" w:hAnsi="Times New Roman"/>
          <w:sz w:val="28"/>
          <w:szCs w:val="28"/>
        </w:rPr>
        <w:t>тыс. рублей –</w:t>
      </w:r>
      <w:r w:rsidRPr="0096081A">
        <w:rPr>
          <w:rFonts w:ascii="Times New Roman" w:hAnsi="Times New Roman"/>
          <w:sz w:val="28"/>
          <w:szCs w:val="28"/>
        </w:rPr>
        <w:t xml:space="preserve"> реализаци</w:t>
      </w:r>
      <w:r w:rsidR="00180F45">
        <w:rPr>
          <w:rFonts w:ascii="Times New Roman" w:hAnsi="Times New Roman"/>
          <w:sz w:val="28"/>
          <w:szCs w:val="28"/>
        </w:rPr>
        <w:t>я</w:t>
      </w:r>
      <w:r w:rsidRPr="0096081A">
        <w:rPr>
          <w:rFonts w:ascii="Times New Roman" w:hAnsi="Times New Roman"/>
          <w:sz w:val="28"/>
          <w:szCs w:val="28"/>
        </w:rPr>
        <w:t xml:space="preserve"> мероприятий государственной программы Республики Карелия «Развитие культуры» в целях частичной компенсации расходов на повышение оплаты труда работников муниципальных учреждений культуры</w:t>
      </w:r>
      <w:r w:rsidR="00E32F27">
        <w:rPr>
          <w:rFonts w:ascii="Times New Roman" w:hAnsi="Times New Roman"/>
          <w:sz w:val="28"/>
          <w:szCs w:val="28"/>
        </w:rPr>
        <w:t>;</w:t>
      </w:r>
    </w:p>
    <w:p w:rsidR="00D520B7" w:rsidRDefault="00D520B7" w:rsidP="00D520B7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2 504,8 </w:t>
      </w:r>
      <w:r w:rsidR="00180F45">
        <w:rPr>
          <w:rFonts w:ascii="Times New Roman" w:hAnsi="Times New Roman"/>
          <w:sz w:val="28"/>
          <w:szCs w:val="28"/>
        </w:rPr>
        <w:t>тыс. рублей –</w:t>
      </w:r>
      <w:r w:rsidRPr="0096081A">
        <w:rPr>
          <w:rFonts w:ascii="Times New Roman" w:hAnsi="Times New Roman"/>
          <w:sz w:val="28"/>
          <w:szCs w:val="28"/>
        </w:rPr>
        <w:t xml:space="preserve"> реализаци</w:t>
      </w:r>
      <w:r w:rsidR="00180F45">
        <w:rPr>
          <w:rFonts w:ascii="Times New Roman" w:hAnsi="Times New Roman"/>
          <w:sz w:val="28"/>
          <w:szCs w:val="28"/>
        </w:rPr>
        <w:t>я</w:t>
      </w:r>
      <w:r w:rsidRPr="0096081A">
        <w:rPr>
          <w:rFonts w:ascii="Times New Roman" w:hAnsi="Times New Roman"/>
          <w:sz w:val="28"/>
          <w:szCs w:val="28"/>
        </w:rPr>
        <w:t xml:space="preserve"> мероприятий государственной программы Республики Карелия «Совершенствование социальной защиты граждан»</w:t>
      </w:r>
      <w:r w:rsidR="00E32F27">
        <w:rPr>
          <w:rFonts w:ascii="Times New Roman" w:hAnsi="Times New Roman"/>
          <w:sz w:val="28"/>
          <w:szCs w:val="28"/>
        </w:rPr>
        <w:t>;</w:t>
      </w:r>
    </w:p>
    <w:p w:rsidR="00D520B7" w:rsidRDefault="00D520B7" w:rsidP="00D520B7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1 587,2 </w:t>
      </w:r>
      <w:r w:rsidR="00180F45">
        <w:rPr>
          <w:rFonts w:ascii="Times New Roman" w:hAnsi="Times New Roman"/>
          <w:sz w:val="28"/>
          <w:szCs w:val="28"/>
        </w:rPr>
        <w:t>тыс. рублей –</w:t>
      </w:r>
      <w:r w:rsidR="00180F45" w:rsidRPr="006552AC">
        <w:rPr>
          <w:rFonts w:ascii="Times New Roman" w:hAnsi="Times New Roman"/>
          <w:sz w:val="28"/>
          <w:szCs w:val="28"/>
        </w:rPr>
        <w:t xml:space="preserve"> </w:t>
      </w:r>
      <w:r w:rsidRPr="006552AC">
        <w:rPr>
          <w:rFonts w:ascii="Times New Roman" w:hAnsi="Times New Roman"/>
          <w:sz w:val="28"/>
          <w:szCs w:val="28"/>
        </w:rPr>
        <w:t>поощрение региональных и муниципальных управленческих команд за достижение показателей деятельности органов исполнительной власти субъектов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D520B7" w:rsidRDefault="00D520B7" w:rsidP="00D520B7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912,1 </w:t>
      </w:r>
      <w:r w:rsidR="001B7868">
        <w:rPr>
          <w:rFonts w:ascii="Times New Roman" w:hAnsi="Times New Roman"/>
          <w:sz w:val="28"/>
          <w:szCs w:val="28"/>
        </w:rPr>
        <w:t>тыс. рублей</w:t>
      </w:r>
      <w:r w:rsidR="00180F45">
        <w:rPr>
          <w:rFonts w:ascii="Times New Roman" w:hAnsi="Times New Roman"/>
          <w:sz w:val="28"/>
          <w:szCs w:val="28"/>
        </w:rPr>
        <w:t xml:space="preserve"> –</w:t>
      </w:r>
      <w:r w:rsidRPr="006552AC">
        <w:rPr>
          <w:rFonts w:ascii="Times New Roman" w:hAnsi="Times New Roman"/>
          <w:sz w:val="28"/>
          <w:szCs w:val="28"/>
        </w:rPr>
        <w:t xml:space="preserve"> реализаци</w:t>
      </w:r>
      <w:r w:rsidR="00180F45">
        <w:rPr>
          <w:rFonts w:ascii="Times New Roman" w:hAnsi="Times New Roman"/>
          <w:sz w:val="28"/>
          <w:szCs w:val="28"/>
        </w:rPr>
        <w:t>я</w:t>
      </w:r>
      <w:r w:rsidRPr="006552AC">
        <w:rPr>
          <w:rFonts w:ascii="Times New Roman" w:hAnsi="Times New Roman"/>
          <w:sz w:val="28"/>
          <w:szCs w:val="28"/>
        </w:rPr>
        <w:t xml:space="preserve"> мероприятий по ремонту муниципальных учреждений в сфере культуры (ремонт помещений в здании Сосновецкого сельского Дома культуры</w:t>
      </w:r>
      <w:r w:rsidR="00E32F27">
        <w:rPr>
          <w:rFonts w:ascii="Times New Roman" w:hAnsi="Times New Roman"/>
          <w:sz w:val="28"/>
          <w:szCs w:val="28"/>
        </w:rPr>
        <w:t xml:space="preserve"> </w:t>
      </w:r>
      <w:r w:rsidRPr="006552AC">
        <w:rPr>
          <w:rFonts w:ascii="Times New Roman" w:hAnsi="Times New Roman"/>
          <w:sz w:val="28"/>
          <w:szCs w:val="28"/>
        </w:rPr>
        <w:t xml:space="preserve">муниципального бюджетного учреждения «Межпоселенческое социально-культурное объединение» по адресу: п. Сосновец, ул. Железнодорожная, д.1, под размещение </w:t>
      </w:r>
      <w:proofErr w:type="spellStart"/>
      <w:r w:rsidRPr="006552AC">
        <w:rPr>
          <w:rFonts w:ascii="Times New Roman" w:hAnsi="Times New Roman"/>
          <w:sz w:val="28"/>
          <w:szCs w:val="28"/>
        </w:rPr>
        <w:t>Сосновецкой</w:t>
      </w:r>
      <w:proofErr w:type="spellEnd"/>
      <w:r w:rsidRPr="006552AC">
        <w:rPr>
          <w:rFonts w:ascii="Times New Roman" w:hAnsi="Times New Roman"/>
          <w:sz w:val="28"/>
          <w:szCs w:val="28"/>
        </w:rPr>
        <w:t xml:space="preserve"> сельской </w:t>
      </w:r>
      <w:r w:rsidRPr="006552AC">
        <w:rPr>
          <w:rFonts w:ascii="Times New Roman" w:hAnsi="Times New Roman"/>
          <w:sz w:val="28"/>
          <w:szCs w:val="28"/>
        </w:rPr>
        <w:lastRenderedPageBreak/>
        <w:t>библиотеки муниципального бюджетного учреждения культуры «Беломорская централизованная библиотечная система»</w:t>
      </w:r>
      <w:r w:rsidR="00E32F27">
        <w:rPr>
          <w:rFonts w:ascii="Times New Roman" w:hAnsi="Times New Roman"/>
          <w:sz w:val="28"/>
          <w:szCs w:val="28"/>
        </w:rPr>
        <w:t>;</w:t>
      </w:r>
    </w:p>
    <w:p w:rsidR="00D520B7" w:rsidRDefault="00D520B7" w:rsidP="00D520B7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578,6 </w:t>
      </w:r>
      <w:r w:rsidR="001B7868">
        <w:rPr>
          <w:rFonts w:ascii="Times New Roman" w:hAnsi="Times New Roman"/>
          <w:sz w:val="28"/>
          <w:szCs w:val="28"/>
        </w:rPr>
        <w:t xml:space="preserve">тыс. рублей </w:t>
      </w:r>
      <w:r w:rsidR="00180F45">
        <w:rPr>
          <w:rFonts w:ascii="Times New Roman" w:hAnsi="Times New Roman"/>
          <w:sz w:val="28"/>
          <w:szCs w:val="28"/>
        </w:rPr>
        <w:t>–</w:t>
      </w:r>
      <w:r w:rsidRPr="00C305BA">
        <w:rPr>
          <w:rFonts w:ascii="Times New Roman" w:hAnsi="Times New Roman"/>
          <w:sz w:val="28"/>
          <w:szCs w:val="28"/>
        </w:rPr>
        <w:t xml:space="preserve"> реализаци</w:t>
      </w:r>
      <w:r w:rsidR="00180F45">
        <w:rPr>
          <w:rFonts w:ascii="Times New Roman" w:hAnsi="Times New Roman"/>
          <w:sz w:val="28"/>
          <w:szCs w:val="28"/>
        </w:rPr>
        <w:t>я</w:t>
      </w:r>
      <w:r w:rsidRPr="00C305BA">
        <w:rPr>
          <w:rFonts w:ascii="Times New Roman" w:hAnsi="Times New Roman"/>
          <w:sz w:val="28"/>
          <w:szCs w:val="28"/>
        </w:rPr>
        <w:t xml:space="preserve"> мероприятий государственной программы Республики Карелия «Развитие образования»</w:t>
      </w:r>
      <w:r w:rsidR="001B7868">
        <w:rPr>
          <w:rFonts w:ascii="Times New Roman" w:hAnsi="Times New Roman"/>
          <w:sz w:val="28"/>
          <w:szCs w:val="28"/>
        </w:rPr>
        <w:t xml:space="preserve"> </w:t>
      </w:r>
      <w:r w:rsidRPr="00C305BA">
        <w:rPr>
          <w:rFonts w:ascii="Times New Roman" w:hAnsi="Times New Roman"/>
          <w:sz w:val="28"/>
          <w:szCs w:val="28"/>
        </w:rPr>
        <w:t>в целях обеспечения надлежащих условий для обучения и пребывания детей и повышения энергетической эффективности в муниципальных образовательных организациях</w:t>
      </w:r>
      <w:r>
        <w:rPr>
          <w:rFonts w:ascii="Times New Roman" w:hAnsi="Times New Roman"/>
          <w:sz w:val="28"/>
          <w:szCs w:val="28"/>
        </w:rPr>
        <w:t>;</w:t>
      </w:r>
    </w:p>
    <w:p w:rsidR="00D520B7" w:rsidRDefault="00D520B7" w:rsidP="00B04E5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539,8 </w:t>
      </w:r>
      <w:r w:rsidR="001B7868">
        <w:rPr>
          <w:rFonts w:ascii="Times New Roman" w:hAnsi="Times New Roman"/>
          <w:sz w:val="28"/>
          <w:szCs w:val="28"/>
        </w:rPr>
        <w:t>тыс. рублей</w:t>
      </w:r>
      <w:r w:rsidR="00401D3E">
        <w:rPr>
          <w:rFonts w:ascii="Times New Roman" w:hAnsi="Times New Roman"/>
          <w:sz w:val="28"/>
          <w:szCs w:val="28"/>
        </w:rPr>
        <w:t xml:space="preserve"> </w:t>
      </w:r>
      <w:r w:rsidR="00180F45">
        <w:rPr>
          <w:rFonts w:ascii="Times New Roman" w:hAnsi="Times New Roman"/>
          <w:sz w:val="28"/>
          <w:szCs w:val="28"/>
        </w:rPr>
        <w:t>–</w:t>
      </w:r>
      <w:r w:rsidR="00180F45" w:rsidRPr="006552AC">
        <w:rPr>
          <w:rFonts w:ascii="Times New Roman" w:hAnsi="Times New Roman"/>
          <w:sz w:val="28"/>
          <w:szCs w:val="28"/>
        </w:rPr>
        <w:t xml:space="preserve"> </w:t>
      </w:r>
      <w:r w:rsidRPr="009C7E6C">
        <w:rPr>
          <w:rFonts w:ascii="Times New Roman" w:hAnsi="Times New Roman"/>
          <w:sz w:val="28"/>
          <w:szCs w:val="28"/>
        </w:rPr>
        <w:t>компенсаци</w:t>
      </w:r>
      <w:r w:rsidR="00401D3E">
        <w:rPr>
          <w:rFonts w:ascii="Times New Roman" w:hAnsi="Times New Roman"/>
          <w:sz w:val="28"/>
          <w:szCs w:val="28"/>
        </w:rPr>
        <w:t>я</w:t>
      </w:r>
      <w:r w:rsidRPr="009C7E6C">
        <w:rPr>
          <w:rFonts w:ascii="Times New Roman" w:hAnsi="Times New Roman"/>
          <w:sz w:val="28"/>
          <w:szCs w:val="28"/>
        </w:rPr>
        <w:t xml:space="preserve"> затрат в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в период направления родителя (законного представителя) на выполнение задач в ходе специальной военной операции на территориях Украины, Донецкой Народной Республики, Луганской Народной Республики, Херсонской и Запорожской областей</w:t>
      </w:r>
      <w:r>
        <w:rPr>
          <w:rFonts w:ascii="Times New Roman" w:hAnsi="Times New Roman"/>
          <w:sz w:val="28"/>
          <w:szCs w:val="28"/>
        </w:rPr>
        <w:t>;</w:t>
      </w:r>
    </w:p>
    <w:p w:rsidR="00D520B7" w:rsidRDefault="00D520B7" w:rsidP="00D520B7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337,6 </w:t>
      </w:r>
      <w:r w:rsidR="00401D3E">
        <w:rPr>
          <w:rFonts w:ascii="Times New Roman" w:hAnsi="Times New Roman"/>
          <w:sz w:val="28"/>
          <w:szCs w:val="28"/>
        </w:rPr>
        <w:t xml:space="preserve">тыс. рублей – </w:t>
      </w:r>
      <w:r w:rsidRPr="000D2F27">
        <w:rPr>
          <w:rFonts w:ascii="Times New Roman" w:hAnsi="Times New Roman"/>
          <w:sz w:val="28"/>
          <w:szCs w:val="28"/>
        </w:rPr>
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организаций, муниципальных общеобразовательных организаций и профессиональных образовательных организаций</w:t>
      </w:r>
      <w:r w:rsidR="00673C6F">
        <w:rPr>
          <w:rFonts w:ascii="Times New Roman" w:hAnsi="Times New Roman"/>
          <w:sz w:val="28"/>
          <w:szCs w:val="28"/>
        </w:rPr>
        <w:t>;</w:t>
      </w:r>
    </w:p>
    <w:p w:rsidR="00673C6F" w:rsidRDefault="00673C6F" w:rsidP="00673C6F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331,4</w:t>
      </w:r>
      <w:r w:rsidR="00401D3E" w:rsidRPr="00401D3E">
        <w:rPr>
          <w:rFonts w:ascii="Times New Roman" w:hAnsi="Times New Roman"/>
          <w:sz w:val="28"/>
          <w:szCs w:val="28"/>
        </w:rPr>
        <w:t xml:space="preserve"> </w:t>
      </w:r>
      <w:r w:rsidR="001B7868">
        <w:rPr>
          <w:rFonts w:ascii="Times New Roman" w:hAnsi="Times New Roman"/>
          <w:sz w:val="28"/>
          <w:szCs w:val="28"/>
        </w:rPr>
        <w:t xml:space="preserve">тыс. рублей </w:t>
      </w:r>
      <w:r w:rsidR="00401D3E">
        <w:rPr>
          <w:rFonts w:ascii="Times New Roman" w:hAnsi="Times New Roman"/>
          <w:sz w:val="28"/>
          <w:szCs w:val="28"/>
        </w:rPr>
        <w:t>–</w:t>
      </w:r>
      <w:r w:rsidRPr="0096081A">
        <w:rPr>
          <w:rFonts w:ascii="Times New Roman" w:hAnsi="Times New Roman"/>
          <w:sz w:val="28"/>
          <w:szCs w:val="28"/>
        </w:rPr>
        <w:t xml:space="preserve"> реализаци</w:t>
      </w:r>
      <w:r w:rsidR="00401D3E">
        <w:rPr>
          <w:rFonts w:ascii="Times New Roman" w:hAnsi="Times New Roman"/>
          <w:sz w:val="28"/>
          <w:szCs w:val="28"/>
        </w:rPr>
        <w:t>я</w:t>
      </w:r>
      <w:r w:rsidRPr="0096081A">
        <w:rPr>
          <w:rFonts w:ascii="Times New Roman" w:hAnsi="Times New Roman"/>
          <w:sz w:val="28"/>
          <w:szCs w:val="28"/>
        </w:rPr>
        <w:t xml:space="preserve"> мероприятий государственной программы Республики Карелия «Развитие образования» в целях частичной компенсации расходов на повышение оплаты труда работников бюджетной сферы</w:t>
      </w:r>
      <w:r w:rsidR="00E32F27">
        <w:rPr>
          <w:rFonts w:ascii="Times New Roman" w:hAnsi="Times New Roman"/>
          <w:sz w:val="28"/>
          <w:szCs w:val="28"/>
        </w:rPr>
        <w:t>;</w:t>
      </w:r>
    </w:p>
    <w:p w:rsidR="00673C6F" w:rsidRDefault="00673C6F" w:rsidP="00673C6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116,4 </w:t>
      </w:r>
      <w:r w:rsidR="00401D3E">
        <w:rPr>
          <w:rFonts w:ascii="Times New Roman" w:hAnsi="Times New Roman"/>
          <w:sz w:val="28"/>
          <w:szCs w:val="28"/>
        </w:rPr>
        <w:t xml:space="preserve">тыс. рублей – </w:t>
      </w:r>
      <w:r w:rsidRPr="00262FE7">
        <w:rPr>
          <w:rFonts w:ascii="Times New Roman" w:hAnsi="Times New Roman"/>
          <w:sz w:val="28"/>
          <w:szCs w:val="28"/>
        </w:rPr>
        <w:t>приобретение оборудования и программного обеспечения в целях технического оснащения рабочих мест для работы в государственной информационной системе «Единая централизованная цифровая платформа в социальной сфере»</w:t>
      </w:r>
      <w:r w:rsidR="00E32F27">
        <w:rPr>
          <w:rFonts w:ascii="Times New Roman" w:hAnsi="Times New Roman"/>
          <w:sz w:val="28"/>
          <w:szCs w:val="28"/>
        </w:rPr>
        <w:t>;</w:t>
      </w:r>
    </w:p>
    <w:p w:rsidR="00673C6F" w:rsidRDefault="00673C6F" w:rsidP="00673C6F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88,0 тыс. рублей</w:t>
      </w:r>
      <w:r w:rsidR="001B7868">
        <w:rPr>
          <w:rFonts w:ascii="Times New Roman" w:hAnsi="Times New Roman"/>
          <w:sz w:val="28"/>
          <w:szCs w:val="28"/>
        </w:rPr>
        <w:t xml:space="preserve"> –</w:t>
      </w:r>
      <w:r w:rsidR="00401D3E" w:rsidRPr="00CB7F7F">
        <w:rPr>
          <w:rFonts w:ascii="Times New Roman" w:hAnsi="Times New Roman"/>
          <w:sz w:val="28"/>
          <w:szCs w:val="28"/>
        </w:rPr>
        <w:t xml:space="preserve"> осуществление государственных полномочий Республики Карелия</w:t>
      </w:r>
      <w:r w:rsidR="00B32999">
        <w:rPr>
          <w:rFonts w:ascii="Times New Roman" w:hAnsi="Times New Roman"/>
          <w:sz w:val="28"/>
          <w:szCs w:val="28"/>
        </w:rPr>
        <w:t xml:space="preserve"> </w:t>
      </w:r>
      <w:r w:rsidR="00E32F27" w:rsidRPr="00E32F27">
        <w:rPr>
          <w:rFonts w:ascii="Times New Roman" w:hAnsi="Times New Roman"/>
          <w:sz w:val="28"/>
          <w:szCs w:val="28"/>
        </w:rPr>
        <w:t>по созданию комиссий по делам несовершеннолетних и защите их прав и организации деятельности таких комиссий</w:t>
      </w:r>
      <w:r w:rsidR="00E32F27">
        <w:rPr>
          <w:rFonts w:ascii="Times New Roman" w:hAnsi="Times New Roman"/>
          <w:sz w:val="28"/>
          <w:szCs w:val="28"/>
        </w:rPr>
        <w:t xml:space="preserve">, </w:t>
      </w:r>
      <w:r w:rsidR="00D46C5D" w:rsidRPr="00D46C5D">
        <w:rPr>
          <w:rFonts w:ascii="Times New Roman" w:hAnsi="Times New Roman"/>
          <w:sz w:val="28"/>
          <w:szCs w:val="28"/>
        </w:rPr>
        <w:t>по организации и осуществлению деятельности органов опеки и попечительства</w:t>
      </w:r>
      <w:r w:rsidR="00E32F27">
        <w:rPr>
          <w:rFonts w:ascii="Times New Roman" w:hAnsi="Times New Roman"/>
          <w:sz w:val="28"/>
          <w:szCs w:val="28"/>
        </w:rPr>
        <w:t xml:space="preserve">, </w:t>
      </w:r>
      <w:r w:rsidR="00E32F27" w:rsidRPr="00E32F27">
        <w:rPr>
          <w:rFonts w:ascii="Times New Roman" w:hAnsi="Times New Roman"/>
          <w:sz w:val="28"/>
          <w:szCs w:val="28"/>
        </w:rPr>
        <w:t>по регулированию цен (тарифов) на отдельные виды продукции, товаров и услуг</w:t>
      </w:r>
      <w:r w:rsidR="009C168D">
        <w:rPr>
          <w:rFonts w:ascii="Times New Roman" w:hAnsi="Times New Roman"/>
          <w:sz w:val="28"/>
          <w:szCs w:val="28"/>
        </w:rPr>
        <w:t>;</w:t>
      </w:r>
    </w:p>
    <w:p w:rsidR="00673C6F" w:rsidRDefault="001B7868" w:rsidP="00673C6F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21,3 тыс. рублей на</w:t>
      </w:r>
      <w:r w:rsidR="00673C6F" w:rsidRPr="00CB7F7F">
        <w:rPr>
          <w:rFonts w:ascii="Times New Roman" w:hAnsi="Times New Roman"/>
          <w:sz w:val="28"/>
          <w:szCs w:val="28"/>
        </w:rPr>
        <w:t xml:space="preserve"> осуществление государственных полномочий Республики Карелия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673C6F" w:rsidRPr="00CB7F7F">
        <w:rPr>
          <w:rFonts w:ascii="Times New Roman" w:hAnsi="Times New Roman"/>
          <w:sz w:val="28"/>
          <w:szCs w:val="28"/>
        </w:rPr>
        <w:t>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</w:r>
      <w:r w:rsidR="00673C6F">
        <w:rPr>
          <w:rFonts w:ascii="Times New Roman" w:hAnsi="Times New Roman"/>
          <w:sz w:val="28"/>
          <w:szCs w:val="28"/>
        </w:rPr>
        <w:t>;</w:t>
      </w:r>
    </w:p>
    <w:p w:rsidR="00E3720D" w:rsidRDefault="001F328A" w:rsidP="00E3720D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3720D">
        <w:rPr>
          <w:rFonts w:ascii="Times New Roman" w:hAnsi="Times New Roman"/>
          <w:sz w:val="28"/>
          <w:szCs w:val="28"/>
        </w:rPr>
        <w:t xml:space="preserve">17,4 тыс. рублей  </w:t>
      </w:r>
      <w:r w:rsidR="00E3720D" w:rsidRPr="00E3720D">
        <w:rPr>
          <w:rFonts w:ascii="Times New Roman" w:hAnsi="Times New Roman"/>
          <w:sz w:val="28"/>
          <w:szCs w:val="28"/>
        </w:rPr>
        <w:t>на осуществление государственных полномочий Республики Карелия</w:t>
      </w:r>
      <w:r w:rsidR="001B7868">
        <w:rPr>
          <w:rFonts w:ascii="Times New Roman" w:hAnsi="Times New Roman"/>
          <w:sz w:val="28"/>
          <w:szCs w:val="28"/>
        </w:rPr>
        <w:t xml:space="preserve"> </w:t>
      </w:r>
      <w:r w:rsidR="00E3720D" w:rsidRPr="00E3720D">
        <w:rPr>
          <w:rFonts w:ascii="Times New Roman" w:hAnsi="Times New Roman"/>
          <w:sz w:val="28"/>
          <w:szCs w:val="28"/>
        </w:rPr>
        <w:t>предусмотренных Законом Республики Карелия от 28 ноября 2005 года № 921-ЗРК «О государственном обеспечении и социальной поддержке детей-сирот и детей, оставшихся без попечения родителей, 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родителя»</w:t>
      </w:r>
      <w:r w:rsidR="001B7868">
        <w:rPr>
          <w:rFonts w:ascii="Times New Roman" w:hAnsi="Times New Roman"/>
          <w:sz w:val="28"/>
          <w:szCs w:val="28"/>
        </w:rPr>
        <w:t xml:space="preserve"> </w:t>
      </w:r>
      <w:r w:rsidR="00E3720D" w:rsidRPr="00E3720D">
        <w:rPr>
          <w:rFonts w:ascii="Times New Roman" w:hAnsi="Times New Roman"/>
          <w:sz w:val="28"/>
          <w:szCs w:val="28"/>
        </w:rPr>
        <w:t xml:space="preserve">по обеспечению </w:t>
      </w:r>
      <w:r w:rsidR="00E3720D" w:rsidRPr="00E3720D">
        <w:rPr>
          <w:rFonts w:ascii="Times New Roman" w:hAnsi="Times New Roman"/>
          <w:sz w:val="28"/>
          <w:szCs w:val="28"/>
        </w:rPr>
        <w:lastRenderedPageBreak/>
        <w:t>жилыми помещениями детей-сирот и детей, оставшихся без попечения родителей, лиц из числа детей-сирот и детей</w:t>
      </w:r>
      <w:r w:rsidR="0073769B">
        <w:rPr>
          <w:rFonts w:ascii="Times New Roman" w:hAnsi="Times New Roman"/>
          <w:sz w:val="28"/>
          <w:szCs w:val="28"/>
        </w:rPr>
        <w:t xml:space="preserve">; </w:t>
      </w:r>
    </w:p>
    <w:p w:rsidR="009C168D" w:rsidRDefault="001F328A" w:rsidP="00E3720D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bookmarkStart w:id="0" w:name="_GoBack"/>
      <w:bookmarkEnd w:id="0"/>
      <w:r w:rsidR="009C168D">
        <w:rPr>
          <w:rFonts w:ascii="Times New Roman" w:hAnsi="Times New Roman"/>
          <w:sz w:val="28"/>
          <w:szCs w:val="28"/>
        </w:rPr>
        <w:t xml:space="preserve">5,9 тыс. рублей – </w:t>
      </w:r>
      <w:r w:rsidR="00274C0F">
        <w:rPr>
          <w:rFonts w:ascii="Times New Roman" w:hAnsi="Times New Roman"/>
          <w:sz w:val="28"/>
          <w:szCs w:val="28"/>
        </w:rPr>
        <w:t>возврат с</w:t>
      </w:r>
      <w:r w:rsidR="009C168D" w:rsidRPr="009C168D">
        <w:rPr>
          <w:rFonts w:ascii="Times New Roman" w:hAnsi="Times New Roman"/>
          <w:sz w:val="28"/>
          <w:szCs w:val="28"/>
        </w:rPr>
        <w:t>убсиди</w:t>
      </w:r>
      <w:r w:rsidR="00274C0F">
        <w:rPr>
          <w:rFonts w:ascii="Times New Roman" w:hAnsi="Times New Roman"/>
          <w:sz w:val="28"/>
          <w:szCs w:val="28"/>
        </w:rPr>
        <w:t>и</w:t>
      </w:r>
      <w:r w:rsidR="009C168D" w:rsidRPr="009C168D">
        <w:rPr>
          <w:rFonts w:ascii="Times New Roman" w:hAnsi="Times New Roman"/>
          <w:sz w:val="28"/>
          <w:szCs w:val="28"/>
        </w:rPr>
        <w:t xml:space="preserve"> на организацию отдыха детей в каникулярное время</w:t>
      </w:r>
      <w:r w:rsidR="00274C0F">
        <w:rPr>
          <w:rFonts w:ascii="Times New Roman" w:hAnsi="Times New Roman"/>
          <w:sz w:val="28"/>
          <w:szCs w:val="28"/>
        </w:rPr>
        <w:t>.</w:t>
      </w:r>
    </w:p>
    <w:p w:rsidR="00175848" w:rsidRPr="00D84627" w:rsidRDefault="006A63AC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D84627">
        <w:rPr>
          <w:rFonts w:ascii="Times New Roman" w:hAnsi="Times New Roman"/>
          <w:sz w:val="28"/>
          <w:szCs w:val="28"/>
        </w:rPr>
        <w:t xml:space="preserve">2. </w:t>
      </w:r>
      <w:r w:rsidR="00F74548" w:rsidRPr="00D84627">
        <w:rPr>
          <w:rFonts w:ascii="Times New Roman" w:hAnsi="Times New Roman"/>
          <w:sz w:val="28"/>
          <w:szCs w:val="28"/>
        </w:rPr>
        <w:t>Общий объем расходов бюджета Беломорск</w:t>
      </w:r>
      <w:r w:rsidR="00CE7E04" w:rsidRPr="00D84627">
        <w:rPr>
          <w:rFonts w:ascii="Times New Roman" w:hAnsi="Times New Roman"/>
          <w:sz w:val="28"/>
          <w:szCs w:val="28"/>
        </w:rPr>
        <w:t>ого</w:t>
      </w:r>
      <w:r w:rsidR="00F74548" w:rsidRPr="00D84627">
        <w:rPr>
          <w:rFonts w:ascii="Times New Roman" w:hAnsi="Times New Roman"/>
          <w:sz w:val="28"/>
          <w:szCs w:val="28"/>
        </w:rPr>
        <w:t xml:space="preserve"> муниципальн</w:t>
      </w:r>
      <w:r w:rsidR="00CE7E04" w:rsidRPr="00D84627">
        <w:rPr>
          <w:rFonts w:ascii="Times New Roman" w:hAnsi="Times New Roman"/>
          <w:sz w:val="28"/>
          <w:szCs w:val="28"/>
        </w:rPr>
        <w:t>ого округа</w:t>
      </w:r>
      <w:r w:rsidR="00F74548" w:rsidRPr="00D84627">
        <w:rPr>
          <w:rFonts w:ascii="Times New Roman" w:hAnsi="Times New Roman"/>
          <w:sz w:val="28"/>
          <w:szCs w:val="28"/>
        </w:rPr>
        <w:t xml:space="preserve"> на 20</w:t>
      </w:r>
      <w:r w:rsidR="004D4995" w:rsidRPr="00D84627">
        <w:rPr>
          <w:rFonts w:ascii="Times New Roman" w:hAnsi="Times New Roman"/>
          <w:sz w:val="28"/>
          <w:szCs w:val="28"/>
        </w:rPr>
        <w:t>2</w:t>
      </w:r>
      <w:r w:rsidR="00CE7E04" w:rsidRPr="00D84627">
        <w:rPr>
          <w:rFonts w:ascii="Times New Roman" w:hAnsi="Times New Roman"/>
          <w:sz w:val="28"/>
          <w:szCs w:val="28"/>
        </w:rPr>
        <w:t>4</w:t>
      </w:r>
      <w:r w:rsidR="00F74548" w:rsidRPr="00D84627">
        <w:rPr>
          <w:rFonts w:ascii="Times New Roman" w:hAnsi="Times New Roman"/>
          <w:sz w:val="28"/>
          <w:szCs w:val="28"/>
        </w:rPr>
        <w:t xml:space="preserve"> год с учетом внесенных в текущем году изменений</w:t>
      </w:r>
      <w:r w:rsidR="002177B9" w:rsidRPr="00D84627">
        <w:rPr>
          <w:rFonts w:ascii="Times New Roman" w:hAnsi="Times New Roman"/>
          <w:sz w:val="28"/>
          <w:szCs w:val="28"/>
        </w:rPr>
        <w:t>,</w:t>
      </w:r>
      <w:r w:rsidR="00F74548" w:rsidRPr="00D84627">
        <w:rPr>
          <w:rFonts w:ascii="Times New Roman" w:hAnsi="Times New Roman"/>
          <w:sz w:val="28"/>
          <w:szCs w:val="28"/>
        </w:rPr>
        <w:t xml:space="preserve"> состав</w:t>
      </w:r>
      <w:r w:rsidR="0065478A" w:rsidRPr="00D84627">
        <w:rPr>
          <w:rFonts w:ascii="Times New Roman" w:hAnsi="Times New Roman"/>
          <w:sz w:val="28"/>
          <w:szCs w:val="28"/>
        </w:rPr>
        <w:t>ит</w:t>
      </w:r>
      <w:r w:rsidR="0049442E">
        <w:rPr>
          <w:rFonts w:ascii="Times New Roman" w:hAnsi="Times New Roman"/>
          <w:sz w:val="28"/>
          <w:szCs w:val="28"/>
        </w:rPr>
        <w:t xml:space="preserve"> </w:t>
      </w:r>
      <w:r w:rsidR="00365811" w:rsidRPr="00365811">
        <w:rPr>
          <w:rFonts w:ascii="Times New Roman" w:hAnsi="Times New Roman"/>
          <w:b/>
          <w:sz w:val="28"/>
          <w:szCs w:val="28"/>
        </w:rPr>
        <w:t>938 890,9</w:t>
      </w:r>
      <w:r w:rsidR="004A0243" w:rsidRPr="00D84627">
        <w:rPr>
          <w:rFonts w:ascii="Times New Roman" w:hAnsi="Times New Roman"/>
          <w:b/>
          <w:sz w:val="28"/>
          <w:szCs w:val="28"/>
        </w:rPr>
        <w:t xml:space="preserve"> тыс</w:t>
      </w:r>
      <w:r w:rsidR="00386055" w:rsidRPr="00D84627">
        <w:rPr>
          <w:rFonts w:ascii="Times New Roman" w:hAnsi="Times New Roman"/>
          <w:b/>
          <w:sz w:val="28"/>
          <w:szCs w:val="28"/>
        </w:rPr>
        <w:t>.</w:t>
      </w:r>
      <w:r w:rsidR="004A0243" w:rsidRPr="00D84627">
        <w:rPr>
          <w:rFonts w:ascii="Times New Roman" w:hAnsi="Times New Roman"/>
          <w:b/>
          <w:sz w:val="28"/>
          <w:szCs w:val="28"/>
        </w:rPr>
        <w:t xml:space="preserve"> рублей</w:t>
      </w:r>
      <w:r w:rsidR="004A0243" w:rsidRPr="00D84627">
        <w:rPr>
          <w:rFonts w:ascii="Times New Roman" w:hAnsi="Times New Roman"/>
          <w:sz w:val="28"/>
          <w:szCs w:val="28"/>
        </w:rPr>
        <w:t>.</w:t>
      </w:r>
    </w:p>
    <w:p w:rsidR="00AE63B4" w:rsidRDefault="00AE63B4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D84627">
        <w:rPr>
          <w:rFonts w:ascii="Times New Roman" w:hAnsi="Times New Roman"/>
          <w:sz w:val="28"/>
          <w:szCs w:val="28"/>
        </w:rPr>
        <w:t xml:space="preserve">Межбюджетные трансферты </w:t>
      </w:r>
      <w:r w:rsidR="00D84627">
        <w:rPr>
          <w:rFonts w:ascii="Times New Roman" w:hAnsi="Times New Roman"/>
          <w:sz w:val="28"/>
          <w:szCs w:val="28"/>
        </w:rPr>
        <w:t xml:space="preserve">отражены </w:t>
      </w:r>
      <w:r w:rsidRPr="00D84627">
        <w:rPr>
          <w:rFonts w:ascii="Times New Roman" w:hAnsi="Times New Roman"/>
          <w:sz w:val="28"/>
          <w:szCs w:val="28"/>
        </w:rPr>
        <w:t>по их целевому назначению</w:t>
      </w:r>
      <w:r w:rsidR="00D84627">
        <w:rPr>
          <w:rFonts w:ascii="Times New Roman" w:hAnsi="Times New Roman"/>
          <w:sz w:val="28"/>
          <w:szCs w:val="28"/>
        </w:rPr>
        <w:t>.</w:t>
      </w:r>
    </w:p>
    <w:p w:rsidR="00AE63B4" w:rsidRPr="00D84627" w:rsidRDefault="00365811" w:rsidP="002D57D1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Прирост с</w:t>
      </w:r>
      <w:r w:rsidR="00D84627">
        <w:rPr>
          <w:rFonts w:ascii="Times New Roman" w:hAnsi="Times New Roman"/>
          <w:sz w:val="28"/>
          <w:szCs w:val="28"/>
        </w:rPr>
        <w:t>обственны</w:t>
      </w:r>
      <w:r w:rsidR="002D57D1">
        <w:rPr>
          <w:rFonts w:ascii="Times New Roman" w:hAnsi="Times New Roman"/>
          <w:sz w:val="28"/>
          <w:szCs w:val="28"/>
        </w:rPr>
        <w:t>х</w:t>
      </w:r>
      <w:r w:rsidR="00D84627">
        <w:rPr>
          <w:rFonts w:ascii="Times New Roman" w:hAnsi="Times New Roman"/>
          <w:sz w:val="28"/>
          <w:szCs w:val="28"/>
        </w:rPr>
        <w:t xml:space="preserve"> доход</w:t>
      </w:r>
      <w:r w:rsidR="002D57D1">
        <w:rPr>
          <w:rFonts w:ascii="Times New Roman" w:hAnsi="Times New Roman"/>
          <w:sz w:val="28"/>
          <w:szCs w:val="28"/>
        </w:rPr>
        <w:t>ов направлен на уменьшение привлечения коммерческого кредита.</w:t>
      </w:r>
      <w:r w:rsidR="00D84627">
        <w:rPr>
          <w:rFonts w:ascii="Times New Roman" w:hAnsi="Times New Roman"/>
          <w:sz w:val="28"/>
          <w:szCs w:val="28"/>
        </w:rPr>
        <w:t xml:space="preserve"> </w:t>
      </w:r>
    </w:p>
    <w:p w:rsidR="00896BF0" w:rsidRPr="00586861" w:rsidRDefault="003E6F67" w:rsidP="00AE63B4">
      <w:pPr>
        <w:widowControl w:val="0"/>
        <w:tabs>
          <w:tab w:val="left" w:pos="0"/>
          <w:tab w:val="left" w:pos="851"/>
        </w:tabs>
        <w:suppressAutoHyphens/>
        <w:spacing w:after="0"/>
        <w:rPr>
          <w:rFonts w:ascii="Times New Roman" w:hAnsi="Times New Roman"/>
          <w:sz w:val="28"/>
          <w:szCs w:val="28"/>
        </w:rPr>
      </w:pPr>
      <w:r w:rsidRPr="00D84627">
        <w:rPr>
          <w:rFonts w:ascii="Times New Roman" w:hAnsi="Times New Roman"/>
          <w:sz w:val="28"/>
          <w:szCs w:val="28"/>
        </w:rPr>
        <w:t xml:space="preserve">3. </w:t>
      </w:r>
      <w:r w:rsidR="00896BF0" w:rsidRPr="00D84627">
        <w:rPr>
          <w:rFonts w:ascii="Times New Roman" w:hAnsi="Times New Roman"/>
          <w:sz w:val="28"/>
          <w:szCs w:val="28"/>
        </w:rPr>
        <w:t xml:space="preserve">Дефицит бюджета </w:t>
      </w:r>
      <w:r w:rsidR="00AB65AA">
        <w:rPr>
          <w:rFonts w:ascii="Times New Roman" w:hAnsi="Times New Roman"/>
          <w:sz w:val="28"/>
          <w:szCs w:val="28"/>
        </w:rPr>
        <w:t>у</w:t>
      </w:r>
      <w:r w:rsidR="001B7868">
        <w:rPr>
          <w:rFonts w:ascii="Times New Roman" w:hAnsi="Times New Roman"/>
          <w:sz w:val="28"/>
          <w:szCs w:val="28"/>
        </w:rPr>
        <w:t>меньшен</w:t>
      </w:r>
      <w:r w:rsidR="00AB65AA">
        <w:rPr>
          <w:rFonts w:ascii="Times New Roman" w:hAnsi="Times New Roman"/>
          <w:sz w:val="28"/>
          <w:szCs w:val="28"/>
        </w:rPr>
        <w:t xml:space="preserve"> на </w:t>
      </w:r>
      <w:r w:rsidR="002D57D1" w:rsidRPr="002D57D1">
        <w:rPr>
          <w:rFonts w:ascii="Times New Roman" w:hAnsi="Times New Roman"/>
          <w:b/>
          <w:sz w:val="28"/>
          <w:szCs w:val="28"/>
        </w:rPr>
        <w:t>6 119,0</w:t>
      </w:r>
      <w:r w:rsidR="00AB65AA" w:rsidRPr="00AB65AA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896BF0" w:rsidRPr="00D84627">
        <w:rPr>
          <w:rFonts w:ascii="Times New Roman" w:hAnsi="Times New Roman"/>
          <w:sz w:val="28"/>
          <w:szCs w:val="28"/>
        </w:rPr>
        <w:t xml:space="preserve">, составляет </w:t>
      </w:r>
      <w:r w:rsidR="007461F1" w:rsidRPr="007461F1">
        <w:rPr>
          <w:rFonts w:ascii="Times New Roman" w:hAnsi="Times New Roman"/>
          <w:b/>
          <w:sz w:val="28"/>
          <w:szCs w:val="28"/>
        </w:rPr>
        <w:t>40 193</w:t>
      </w:r>
      <w:r w:rsidR="00896BF0" w:rsidRPr="00D84627">
        <w:rPr>
          <w:rFonts w:ascii="Times New Roman" w:hAnsi="Times New Roman"/>
          <w:b/>
          <w:sz w:val="28"/>
          <w:szCs w:val="28"/>
        </w:rPr>
        <w:t>,5 тысяч рублей</w:t>
      </w:r>
      <w:r w:rsidR="00896BF0" w:rsidRPr="00D84627">
        <w:rPr>
          <w:rFonts w:ascii="Times New Roman" w:hAnsi="Times New Roman"/>
          <w:sz w:val="28"/>
          <w:szCs w:val="28"/>
        </w:rPr>
        <w:t xml:space="preserve"> и соответствуют ограничениям, установленным Бюджетным кодексом Российской Федерации.</w:t>
      </w:r>
      <w:r w:rsidR="007461F1">
        <w:rPr>
          <w:rFonts w:ascii="Times New Roman" w:hAnsi="Times New Roman"/>
          <w:sz w:val="28"/>
          <w:szCs w:val="28"/>
        </w:rPr>
        <w:t xml:space="preserve"> </w:t>
      </w:r>
      <w:r w:rsidR="00AB65AA" w:rsidRPr="00586861">
        <w:rPr>
          <w:rFonts w:ascii="Times New Roman" w:hAnsi="Times New Roman"/>
          <w:sz w:val="28"/>
          <w:szCs w:val="28"/>
        </w:rPr>
        <w:t xml:space="preserve">Изменения в программу </w:t>
      </w:r>
      <w:r w:rsidR="00586861" w:rsidRPr="00586861">
        <w:rPr>
          <w:rFonts w:ascii="Times New Roman" w:hAnsi="Times New Roman"/>
          <w:bCs/>
          <w:sz w:val="28"/>
          <w:szCs w:val="28"/>
        </w:rPr>
        <w:t>муниципальных внутренних заимствований Беломорского муниципального округа Республики Карелия</w:t>
      </w:r>
      <w:r w:rsidR="007461F1">
        <w:rPr>
          <w:rFonts w:ascii="Times New Roman" w:hAnsi="Times New Roman"/>
          <w:bCs/>
          <w:sz w:val="28"/>
          <w:szCs w:val="28"/>
        </w:rPr>
        <w:t xml:space="preserve"> </w:t>
      </w:r>
      <w:r w:rsidR="00586861">
        <w:rPr>
          <w:rFonts w:ascii="Times New Roman" w:hAnsi="Times New Roman"/>
          <w:sz w:val="28"/>
          <w:szCs w:val="28"/>
        </w:rPr>
        <w:t>внесены.</w:t>
      </w:r>
    </w:p>
    <w:p w:rsidR="001B40C0" w:rsidRPr="00D84627" w:rsidRDefault="00CA1939" w:rsidP="00AE63B4">
      <w:pPr>
        <w:pStyle w:val="2"/>
        <w:widowControl w:val="0"/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84627">
        <w:rPr>
          <w:rFonts w:ascii="Times New Roman" w:hAnsi="Times New Roman" w:cs="Times New Roman"/>
          <w:sz w:val="28"/>
          <w:szCs w:val="28"/>
        </w:rPr>
        <w:t>4.</w:t>
      </w:r>
      <w:r w:rsidR="00085C2D" w:rsidRPr="00D84627">
        <w:rPr>
          <w:rFonts w:ascii="Times New Roman" w:hAnsi="Times New Roman" w:cs="Times New Roman"/>
          <w:sz w:val="28"/>
          <w:szCs w:val="28"/>
        </w:rPr>
        <w:t>На плановый период изменения в парамет</w:t>
      </w:r>
      <w:r w:rsidR="005C5838" w:rsidRPr="00D84627">
        <w:rPr>
          <w:rFonts w:ascii="Times New Roman" w:hAnsi="Times New Roman" w:cs="Times New Roman"/>
          <w:sz w:val="28"/>
          <w:szCs w:val="28"/>
        </w:rPr>
        <w:t>р</w:t>
      </w:r>
      <w:r w:rsidR="00085C2D" w:rsidRPr="00D84627">
        <w:rPr>
          <w:rFonts w:ascii="Times New Roman" w:hAnsi="Times New Roman" w:cs="Times New Roman"/>
          <w:sz w:val="28"/>
          <w:szCs w:val="28"/>
        </w:rPr>
        <w:t xml:space="preserve">ы бюджета </w:t>
      </w:r>
      <w:r w:rsidR="005C5838" w:rsidRPr="00D84627">
        <w:rPr>
          <w:rFonts w:ascii="Times New Roman" w:hAnsi="Times New Roman" w:cs="Times New Roman"/>
          <w:sz w:val="28"/>
          <w:szCs w:val="28"/>
        </w:rPr>
        <w:t>не вносятся.</w:t>
      </w:r>
    </w:p>
    <w:p w:rsidR="00744773" w:rsidRPr="00971C7C" w:rsidRDefault="00744773" w:rsidP="008E7CEC">
      <w:pPr>
        <w:widowControl w:val="0"/>
        <w:tabs>
          <w:tab w:val="left" w:pos="0"/>
          <w:tab w:val="left" w:pos="851"/>
        </w:tabs>
        <w:suppressAutoHyphens/>
        <w:spacing w:after="0"/>
        <w:rPr>
          <w:rFonts w:ascii="Times New Roman" w:hAnsi="Times New Roman"/>
          <w:color w:val="FF0000"/>
          <w:sz w:val="24"/>
          <w:szCs w:val="24"/>
        </w:rPr>
      </w:pPr>
    </w:p>
    <w:sectPr w:rsidR="00744773" w:rsidRPr="00971C7C" w:rsidSect="003D3A99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86440"/>
    <w:multiLevelType w:val="hybridMultilevel"/>
    <w:tmpl w:val="AAB2FE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E1114E"/>
    <w:multiLevelType w:val="hybridMultilevel"/>
    <w:tmpl w:val="1A6C1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18DD"/>
    <w:rsid w:val="000064D7"/>
    <w:rsid w:val="00006E04"/>
    <w:rsid w:val="0000747D"/>
    <w:rsid w:val="0001056D"/>
    <w:rsid w:val="00012827"/>
    <w:rsid w:val="00013CA5"/>
    <w:rsid w:val="00013F71"/>
    <w:rsid w:val="0001426E"/>
    <w:rsid w:val="00014864"/>
    <w:rsid w:val="00015A60"/>
    <w:rsid w:val="00015AB9"/>
    <w:rsid w:val="00016009"/>
    <w:rsid w:val="0002030F"/>
    <w:rsid w:val="00020978"/>
    <w:rsid w:val="00020C0F"/>
    <w:rsid w:val="00022843"/>
    <w:rsid w:val="00026958"/>
    <w:rsid w:val="00031201"/>
    <w:rsid w:val="00033975"/>
    <w:rsid w:val="00034918"/>
    <w:rsid w:val="00036707"/>
    <w:rsid w:val="0003747B"/>
    <w:rsid w:val="00040132"/>
    <w:rsid w:val="00040DDD"/>
    <w:rsid w:val="000466B4"/>
    <w:rsid w:val="00046F96"/>
    <w:rsid w:val="000473D6"/>
    <w:rsid w:val="000515D1"/>
    <w:rsid w:val="00053D99"/>
    <w:rsid w:val="000547B4"/>
    <w:rsid w:val="00057749"/>
    <w:rsid w:val="000626AE"/>
    <w:rsid w:val="00064523"/>
    <w:rsid w:val="00064526"/>
    <w:rsid w:val="00064592"/>
    <w:rsid w:val="0006513B"/>
    <w:rsid w:val="00077131"/>
    <w:rsid w:val="00084C63"/>
    <w:rsid w:val="00085C2D"/>
    <w:rsid w:val="00090F74"/>
    <w:rsid w:val="00092E7D"/>
    <w:rsid w:val="00093602"/>
    <w:rsid w:val="00094A54"/>
    <w:rsid w:val="00097261"/>
    <w:rsid w:val="000A5150"/>
    <w:rsid w:val="000A5338"/>
    <w:rsid w:val="000A60F1"/>
    <w:rsid w:val="000A7E4F"/>
    <w:rsid w:val="000B1AD7"/>
    <w:rsid w:val="000B2DE5"/>
    <w:rsid w:val="000B3AC8"/>
    <w:rsid w:val="000B4659"/>
    <w:rsid w:val="000B5D55"/>
    <w:rsid w:val="000B62E8"/>
    <w:rsid w:val="000C1297"/>
    <w:rsid w:val="000C2B17"/>
    <w:rsid w:val="000C341F"/>
    <w:rsid w:val="000C3C7C"/>
    <w:rsid w:val="000C615C"/>
    <w:rsid w:val="000D2E70"/>
    <w:rsid w:val="000D2F27"/>
    <w:rsid w:val="000D356F"/>
    <w:rsid w:val="000D44BB"/>
    <w:rsid w:val="000D4C34"/>
    <w:rsid w:val="000D5CC0"/>
    <w:rsid w:val="000E008E"/>
    <w:rsid w:val="000E40BB"/>
    <w:rsid w:val="000E4209"/>
    <w:rsid w:val="000F07BA"/>
    <w:rsid w:val="000F3626"/>
    <w:rsid w:val="000F4948"/>
    <w:rsid w:val="000F4A56"/>
    <w:rsid w:val="000F52C4"/>
    <w:rsid w:val="000F6052"/>
    <w:rsid w:val="001010DE"/>
    <w:rsid w:val="00101DFC"/>
    <w:rsid w:val="0010323C"/>
    <w:rsid w:val="00103EE5"/>
    <w:rsid w:val="00105DD4"/>
    <w:rsid w:val="00105FB2"/>
    <w:rsid w:val="00107A65"/>
    <w:rsid w:val="0011306E"/>
    <w:rsid w:val="0011324D"/>
    <w:rsid w:val="00113D37"/>
    <w:rsid w:val="001143E5"/>
    <w:rsid w:val="00116071"/>
    <w:rsid w:val="00122082"/>
    <w:rsid w:val="0012380A"/>
    <w:rsid w:val="00125EB4"/>
    <w:rsid w:val="00126CC0"/>
    <w:rsid w:val="00130FD9"/>
    <w:rsid w:val="0013263B"/>
    <w:rsid w:val="001371A5"/>
    <w:rsid w:val="00137BE1"/>
    <w:rsid w:val="00145CE4"/>
    <w:rsid w:val="00147628"/>
    <w:rsid w:val="00147A63"/>
    <w:rsid w:val="001519ED"/>
    <w:rsid w:val="00152DD8"/>
    <w:rsid w:val="001532D0"/>
    <w:rsid w:val="0016292D"/>
    <w:rsid w:val="0016398A"/>
    <w:rsid w:val="00166925"/>
    <w:rsid w:val="0016736C"/>
    <w:rsid w:val="0017082E"/>
    <w:rsid w:val="001724FF"/>
    <w:rsid w:val="001728D4"/>
    <w:rsid w:val="00173451"/>
    <w:rsid w:val="00174FD8"/>
    <w:rsid w:val="00175848"/>
    <w:rsid w:val="0017788E"/>
    <w:rsid w:val="00177B92"/>
    <w:rsid w:val="00177E27"/>
    <w:rsid w:val="00180F45"/>
    <w:rsid w:val="00181035"/>
    <w:rsid w:val="001810B6"/>
    <w:rsid w:val="001812CD"/>
    <w:rsid w:val="0019001A"/>
    <w:rsid w:val="00193B8C"/>
    <w:rsid w:val="00195C3B"/>
    <w:rsid w:val="00196753"/>
    <w:rsid w:val="001A66FA"/>
    <w:rsid w:val="001A7041"/>
    <w:rsid w:val="001B255A"/>
    <w:rsid w:val="001B40C0"/>
    <w:rsid w:val="001B488A"/>
    <w:rsid w:val="001B75C8"/>
    <w:rsid w:val="001B7868"/>
    <w:rsid w:val="001C1CCC"/>
    <w:rsid w:val="001C2A85"/>
    <w:rsid w:val="001C51DC"/>
    <w:rsid w:val="001D1D98"/>
    <w:rsid w:val="001D321E"/>
    <w:rsid w:val="001D4AE7"/>
    <w:rsid w:val="001D50C7"/>
    <w:rsid w:val="001D56D7"/>
    <w:rsid w:val="001D677A"/>
    <w:rsid w:val="001D7022"/>
    <w:rsid w:val="001D73C2"/>
    <w:rsid w:val="001D74B5"/>
    <w:rsid w:val="001E33F6"/>
    <w:rsid w:val="001E42A1"/>
    <w:rsid w:val="001E5BF4"/>
    <w:rsid w:val="001E7593"/>
    <w:rsid w:val="001F0BBD"/>
    <w:rsid w:val="001F0EF9"/>
    <w:rsid w:val="001F1C8D"/>
    <w:rsid w:val="001F3185"/>
    <w:rsid w:val="001F328A"/>
    <w:rsid w:val="001F3C48"/>
    <w:rsid w:val="00200800"/>
    <w:rsid w:val="002061D5"/>
    <w:rsid w:val="00206574"/>
    <w:rsid w:val="00207626"/>
    <w:rsid w:val="002113BE"/>
    <w:rsid w:val="002140E0"/>
    <w:rsid w:val="002177B9"/>
    <w:rsid w:val="00220D45"/>
    <w:rsid w:val="00232158"/>
    <w:rsid w:val="00233F81"/>
    <w:rsid w:val="0023646C"/>
    <w:rsid w:val="002374AA"/>
    <w:rsid w:val="002406E0"/>
    <w:rsid w:val="00246761"/>
    <w:rsid w:val="002535A7"/>
    <w:rsid w:val="00253861"/>
    <w:rsid w:val="00254574"/>
    <w:rsid w:val="00256E61"/>
    <w:rsid w:val="0026151F"/>
    <w:rsid w:val="00262FE7"/>
    <w:rsid w:val="00263465"/>
    <w:rsid w:val="00264829"/>
    <w:rsid w:val="00266B0D"/>
    <w:rsid w:val="002711D2"/>
    <w:rsid w:val="00271CD1"/>
    <w:rsid w:val="0027269F"/>
    <w:rsid w:val="00272CA8"/>
    <w:rsid w:val="002738D3"/>
    <w:rsid w:val="00274653"/>
    <w:rsid w:val="00274C0F"/>
    <w:rsid w:val="00277F7D"/>
    <w:rsid w:val="00282262"/>
    <w:rsid w:val="00282BB5"/>
    <w:rsid w:val="002842A8"/>
    <w:rsid w:val="002856EF"/>
    <w:rsid w:val="0029008E"/>
    <w:rsid w:val="00294D84"/>
    <w:rsid w:val="0029513B"/>
    <w:rsid w:val="002964E3"/>
    <w:rsid w:val="002968E0"/>
    <w:rsid w:val="002A015A"/>
    <w:rsid w:val="002A2FD7"/>
    <w:rsid w:val="002A5C4F"/>
    <w:rsid w:val="002A66F3"/>
    <w:rsid w:val="002A767A"/>
    <w:rsid w:val="002B3BF3"/>
    <w:rsid w:val="002B4B94"/>
    <w:rsid w:val="002B5543"/>
    <w:rsid w:val="002B61C6"/>
    <w:rsid w:val="002B6A49"/>
    <w:rsid w:val="002C0672"/>
    <w:rsid w:val="002C0C91"/>
    <w:rsid w:val="002C4563"/>
    <w:rsid w:val="002C5537"/>
    <w:rsid w:val="002C5C91"/>
    <w:rsid w:val="002D3F6A"/>
    <w:rsid w:val="002D57D1"/>
    <w:rsid w:val="002E0F4A"/>
    <w:rsid w:val="002E19A3"/>
    <w:rsid w:val="002E1BDE"/>
    <w:rsid w:val="002E2EFF"/>
    <w:rsid w:val="002E4434"/>
    <w:rsid w:val="002F433A"/>
    <w:rsid w:val="003000FE"/>
    <w:rsid w:val="00300BC1"/>
    <w:rsid w:val="00304188"/>
    <w:rsid w:val="00312763"/>
    <w:rsid w:val="00314AC6"/>
    <w:rsid w:val="00315B6E"/>
    <w:rsid w:val="0031697B"/>
    <w:rsid w:val="00316FED"/>
    <w:rsid w:val="003172D3"/>
    <w:rsid w:val="00317E4F"/>
    <w:rsid w:val="003215CA"/>
    <w:rsid w:val="0032173E"/>
    <w:rsid w:val="003224D8"/>
    <w:rsid w:val="0032766B"/>
    <w:rsid w:val="003370DE"/>
    <w:rsid w:val="00344299"/>
    <w:rsid w:val="0034683F"/>
    <w:rsid w:val="00354DE3"/>
    <w:rsid w:val="00355BEB"/>
    <w:rsid w:val="0036067A"/>
    <w:rsid w:val="00361846"/>
    <w:rsid w:val="00361EC0"/>
    <w:rsid w:val="003647DF"/>
    <w:rsid w:val="00364D69"/>
    <w:rsid w:val="00365811"/>
    <w:rsid w:val="00366063"/>
    <w:rsid w:val="003679A1"/>
    <w:rsid w:val="00371A27"/>
    <w:rsid w:val="003728D1"/>
    <w:rsid w:val="00373079"/>
    <w:rsid w:val="003739AD"/>
    <w:rsid w:val="00373DAA"/>
    <w:rsid w:val="00375D1E"/>
    <w:rsid w:val="00377581"/>
    <w:rsid w:val="00380E4B"/>
    <w:rsid w:val="00381416"/>
    <w:rsid w:val="0038355D"/>
    <w:rsid w:val="00384462"/>
    <w:rsid w:val="00385FA1"/>
    <w:rsid w:val="00386055"/>
    <w:rsid w:val="003877AA"/>
    <w:rsid w:val="00390273"/>
    <w:rsid w:val="00390436"/>
    <w:rsid w:val="00392E07"/>
    <w:rsid w:val="00393058"/>
    <w:rsid w:val="00394514"/>
    <w:rsid w:val="00395D47"/>
    <w:rsid w:val="0039657E"/>
    <w:rsid w:val="003A11F3"/>
    <w:rsid w:val="003A12DB"/>
    <w:rsid w:val="003A366A"/>
    <w:rsid w:val="003A40F0"/>
    <w:rsid w:val="003B0598"/>
    <w:rsid w:val="003B05CA"/>
    <w:rsid w:val="003B1538"/>
    <w:rsid w:val="003B1763"/>
    <w:rsid w:val="003B3678"/>
    <w:rsid w:val="003B634A"/>
    <w:rsid w:val="003C0937"/>
    <w:rsid w:val="003C3B81"/>
    <w:rsid w:val="003C6417"/>
    <w:rsid w:val="003D1676"/>
    <w:rsid w:val="003D3A0C"/>
    <w:rsid w:val="003D3A99"/>
    <w:rsid w:val="003D4004"/>
    <w:rsid w:val="003D6E72"/>
    <w:rsid w:val="003D7704"/>
    <w:rsid w:val="003E66E9"/>
    <w:rsid w:val="003E6F67"/>
    <w:rsid w:val="003E6FCF"/>
    <w:rsid w:val="003F1008"/>
    <w:rsid w:val="003F49ED"/>
    <w:rsid w:val="003F707D"/>
    <w:rsid w:val="003F722E"/>
    <w:rsid w:val="003F759E"/>
    <w:rsid w:val="00401D3E"/>
    <w:rsid w:val="0040378D"/>
    <w:rsid w:val="00404C46"/>
    <w:rsid w:val="0040523E"/>
    <w:rsid w:val="0040551C"/>
    <w:rsid w:val="00410D15"/>
    <w:rsid w:val="004116B8"/>
    <w:rsid w:val="004134AD"/>
    <w:rsid w:val="00413EA0"/>
    <w:rsid w:val="00414FCB"/>
    <w:rsid w:val="00415460"/>
    <w:rsid w:val="0041557C"/>
    <w:rsid w:val="0042264C"/>
    <w:rsid w:val="00424797"/>
    <w:rsid w:val="00424A8B"/>
    <w:rsid w:val="00425878"/>
    <w:rsid w:val="00427B38"/>
    <w:rsid w:val="00430910"/>
    <w:rsid w:val="00430F5A"/>
    <w:rsid w:val="004314C2"/>
    <w:rsid w:val="004316F9"/>
    <w:rsid w:val="0043377F"/>
    <w:rsid w:val="00433E8D"/>
    <w:rsid w:val="004404EA"/>
    <w:rsid w:val="00442CC4"/>
    <w:rsid w:val="00443313"/>
    <w:rsid w:val="00443946"/>
    <w:rsid w:val="00443CD6"/>
    <w:rsid w:val="00444050"/>
    <w:rsid w:val="00451577"/>
    <w:rsid w:val="00455A86"/>
    <w:rsid w:val="0046092E"/>
    <w:rsid w:val="004616F2"/>
    <w:rsid w:val="00475DB1"/>
    <w:rsid w:val="004800DA"/>
    <w:rsid w:val="00481836"/>
    <w:rsid w:val="004869A7"/>
    <w:rsid w:val="00487170"/>
    <w:rsid w:val="0049261C"/>
    <w:rsid w:val="0049354D"/>
    <w:rsid w:val="00494042"/>
    <w:rsid w:val="0049442E"/>
    <w:rsid w:val="004973E0"/>
    <w:rsid w:val="004A0243"/>
    <w:rsid w:val="004A0F4F"/>
    <w:rsid w:val="004A36DC"/>
    <w:rsid w:val="004A718C"/>
    <w:rsid w:val="004A7400"/>
    <w:rsid w:val="004A7A4E"/>
    <w:rsid w:val="004A7DF9"/>
    <w:rsid w:val="004B3479"/>
    <w:rsid w:val="004B376E"/>
    <w:rsid w:val="004B47D8"/>
    <w:rsid w:val="004B5732"/>
    <w:rsid w:val="004B6475"/>
    <w:rsid w:val="004C0B78"/>
    <w:rsid w:val="004C54E5"/>
    <w:rsid w:val="004C60D4"/>
    <w:rsid w:val="004C6836"/>
    <w:rsid w:val="004C7A51"/>
    <w:rsid w:val="004D24CB"/>
    <w:rsid w:val="004D26D1"/>
    <w:rsid w:val="004D4995"/>
    <w:rsid w:val="004D5707"/>
    <w:rsid w:val="004E1E37"/>
    <w:rsid w:val="004E446C"/>
    <w:rsid w:val="004E6354"/>
    <w:rsid w:val="004F0D65"/>
    <w:rsid w:val="004F2D75"/>
    <w:rsid w:val="004F39AF"/>
    <w:rsid w:val="004F3AEB"/>
    <w:rsid w:val="004F665B"/>
    <w:rsid w:val="00500607"/>
    <w:rsid w:val="005058E3"/>
    <w:rsid w:val="00510F2F"/>
    <w:rsid w:val="0051271B"/>
    <w:rsid w:val="00517ECF"/>
    <w:rsid w:val="00523C82"/>
    <w:rsid w:val="00527239"/>
    <w:rsid w:val="00527A08"/>
    <w:rsid w:val="00527C00"/>
    <w:rsid w:val="00530398"/>
    <w:rsid w:val="00530DFF"/>
    <w:rsid w:val="00531DF1"/>
    <w:rsid w:val="00533D05"/>
    <w:rsid w:val="00534765"/>
    <w:rsid w:val="005365CD"/>
    <w:rsid w:val="00543898"/>
    <w:rsid w:val="00544075"/>
    <w:rsid w:val="005448F4"/>
    <w:rsid w:val="00545C36"/>
    <w:rsid w:val="00546EC3"/>
    <w:rsid w:val="0055226D"/>
    <w:rsid w:val="0055390D"/>
    <w:rsid w:val="005615BB"/>
    <w:rsid w:val="0056244E"/>
    <w:rsid w:val="005641E0"/>
    <w:rsid w:val="005648C7"/>
    <w:rsid w:val="0056548E"/>
    <w:rsid w:val="005661B5"/>
    <w:rsid w:val="00570B3C"/>
    <w:rsid w:val="00572E79"/>
    <w:rsid w:val="00575626"/>
    <w:rsid w:val="00581ED9"/>
    <w:rsid w:val="00583E81"/>
    <w:rsid w:val="0058499B"/>
    <w:rsid w:val="00585BAA"/>
    <w:rsid w:val="00586861"/>
    <w:rsid w:val="0059162C"/>
    <w:rsid w:val="00592079"/>
    <w:rsid w:val="00592E2D"/>
    <w:rsid w:val="0059790D"/>
    <w:rsid w:val="005A056C"/>
    <w:rsid w:val="005A3C8B"/>
    <w:rsid w:val="005A68F5"/>
    <w:rsid w:val="005A796C"/>
    <w:rsid w:val="005B1E88"/>
    <w:rsid w:val="005B5619"/>
    <w:rsid w:val="005B6191"/>
    <w:rsid w:val="005B639F"/>
    <w:rsid w:val="005B699E"/>
    <w:rsid w:val="005B7631"/>
    <w:rsid w:val="005B7A37"/>
    <w:rsid w:val="005C13DB"/>
    <w:rsid w:val="005C3707"/>
    <w:rsid w:val="005C427E"/>
    <w:rsid w:val="005C5301"/>
    <w:rsid w:val="005C5838"/>
    <w:rsid w:val="005C6304"/>
    <w:rsid w:val="005C6983"/>
    <w:rsid w:val="005C7FAE"/>
    <w:rsid w:val="005D2EFC"/>
    <w:rsid w:val="005E0406"/>
    <w:rsid w:val="005E04CE"/>
    <w:rsid w:val="005E718E"/>
    <w:rsid w:val="005F4F8D"/>
    <w:rsid w:val="005F7962"/>
    <w:rsid w:val="00602708"/>
    <w:rsid w:val="00607C8A"/>
    <w:rsid w:val="00612F74"/>
    <w:rsid w:val="00613391"/>
    <w:rsid w:val="0062008F"/>
    <w:rsid w:val="00630932"/>
    <w:rsid w:val="00631192"/>
    <w:rsid w:val="00636215"/>
    <w:rsid w:val="00640189"/>
    <w:rsid w:val="00640FBE"/>
    <w:rsid w:val="00643FAC"/>
    <w:rsid w:val="006500F6"/>
    <w:rsid w:val="00652DF0"/>
    <w:rsid w:val="0065478A"/>
    <w:rsid w:val="006552AC"/>
    <w:rsid w:val="00657827"/>
    <w:rsid w:val="006619A4"/>
    <w:rsid w:val="00670376"/>
    <w:rsid w:val="00672F81"/>
    <w:rsid w:val="006739ED"/>
    <w:rsid w:val="00673C6F"/>
    <w:rsid w:val="006741ED"/>
    <w:rsid w:val="0067712C"/>
    <w:rsid w:val="00681BFD"/>
    <w:rsid w:val="00682013"/>
    <w:rsid w:val="00683F94"/>
    <w:rsid w:val="00684338"/>
    <w:rsid w:val="00684E66"/>
    <w:rsid w:val="00685821"/>
    <w:rsid w:val="006861FF"/>
    <w:rsid w:val="00690CD7"/>
    <w:rsid w:val="00690FC6"/>
    <w:rsid w:val="00691FF4"/>
    <w:rsid w:val="006946FE"/>
    <w:rsid w:val="0069510E"/>
    <w:rsid w:val="00696172"/>
    <w:rsid w:val="0069744F"/>
    <w:rsid w:val="006A34F5"/>
    <w:rsid w:val="006A55D8"/>
    <w:rsid w:val="006A587C"/>
    <w:rsid w:val="006A63AC"/>
    <w:rsid w:val="006A6F4B"/>
    <w:rsid w:val="006B25A9"/>
    <w:rsid w:val="006B2857"/>
    <w:rsid w:val="006B3770"/>
    <w:rsid w:val="006B6851"/>
    <w:rsid w:val="006B6A98"/>
    <w:rsid w:val="006B6E74"/>
    <w:rsid w:val="006B71C7"/>
    <w:rsid w:val="006C5CD2"/>
    <w:rsid w:val="006C6411"/>
    <w:rsid w:val="006C7104"/>
    <w:rsid w:val="006D256C"/>
    <w:rsid w:val="006D25BB"/>
    <w:rsid w:val="006D2EC6"/>
    <w:rsid w:val="006D3195"/>
    <w:rsid w:val="006D462C"/>
    <w:rsid w:val="006E1358"/>
    <w:rsid w:val="006E1F61"/>
    <w:rsid w:val="006E5D90"/>
    <w:rsid w:val="006E6039"/>
    <w:rsid w:val="006E7C36"/>
    <w:rsid w:val="006F1CA9"/>
    <w:rsid w:val="006F1CB6"/>
    <w:rsid w:val="006F28FA"/>
    <w:rsid w:val="006F40B7"/>
    <w:rsid w:val="006F5628"/>
    <w:rsid w:val="007021C9"/>
    <w:rsid w:val="007044EB"/>
    <w:rsid w:val="00704AA2"/>
    <w:rsid w:val="00705E39"/>
    <w:rsid w:val="00710ED2"/>
    <w:rsid w:val="0071480F"/>
    <w:rsid w:val="00716FD3"/>
    <w:rsid w:val="00717CCE"/>
    <w:rsid w:val="00720090"/>
    <w:rsid w:val="0072435B"/>
    <w:rsid w:val="00727265"/>
    <w:rsid w:val="007344E7"/>
    <w:rsid w:val="00736DFE"/>
    <w:rsid w:val="0073769B"/>
    <w:rsid w:val="00737D38"/>
    <w:rsid w:val="007414AB"/>
    <w:rsid w:val="0074327E"/>
    <w:rsid w:val="00743D81"/>
    <w:rsid w:val="007442F0"/>
    <w:rsid w:val="00744773"/>
    <w:rsid w:val="00745B4B"/>
    <w:rsid w:val="007461F1"/>
    <w:rsid w:val="00746547"/>
    <w:rsid w:val="00753954"/>
    <w:rsid w:val="00754971"/>
    <w:rsid w:val="007561F3"/>
    <w:rsid w:val="00757873"/>
    <w:rsid w:val="00760F17"/>
    <w:rsid w:val="00763213"/>
    <w:rsid w:val="00766805"/>
    <w:rsid w:val="00766A4A"/>
    <w:rsid w:val="007720E5"/>
    <w:rsid w:val="00773632"/>
    <w:rsid w:val="00780A16"/>
    <w:rsid w:val="00786DB0"/>
    <w:rsid w:val="007872CA"/>
    <w:rsid w:val="007935C0"/>
    <w:rsid w:val="0079510E"/>
    <w:rsid w:val="00797D23"/>
    <w:rsid w:val="007A00A0"/>
    <w:rsid w:val="007A1C98"/>
    <w:rsid w:val="007A3217"/>
    <w:rsid w:val="007A4DAA"/>
    <w:rsid w:val="007A5216"/>
    <w:rsid w:val="007A6F89"/>
    <w:rsid w:val="007B0141"/>
    <w:rsid w:val="007B4244"/>
    <w:rsid w:val="007B472C"/>
    <w:rsid w:val="007B4B9C"/>
    <w:rsid w:val="007C01C3"/>
    <w:rsid w:val="007C07FC"/>
    <w:rsid w:val="007C1801"/>
    <w:rsid w:val="007C6B19"/>
    <w:rsid w:val="007C7F85"/>
    <w:rsid w:val="007D3BE2"/>
    <w:rsid w:val="007D58E8"/>
    <w:rsid w:val="007D5FD8"/>
    <w:rsid w:val="007D6008"/>
    <w:rsid w:val="007D61F5"/>
    <w:rsid w:val="007D67C6"/>
    <w:rsid w:val="007E066C"/>
    <w:rsid w:val="007E18DD"/>
    <w:rsid w:val="007E38EB"/>
    <w:rsid w:val="007E3BC7"/>
    <w:rsid w:val="007E5310"/>
    <w:rsid w:val="007E5CFD"/>
    <w:rsid w:val="007E7045"/>
    <w:rsid w:val="007F0558"/>
    <w:rsid w:val="007F07F5"/>
    <w:rsid w:val="007F0886"/>
    <w:rsid w:val="007F1385"/>
    <w:rsid w:val="007F2545"/>
    <w:rsid w:val="007F2E16"/>
    <w:rsid w:val="007F3183"/>
    <w:rsid w:val="007F4116"/>
    <w:rsid w:val="007F7624"/>
    <w:rsid w:val="007F7AAF"/>
    <w:rsid w:val="00801B95"/>
    <w:rsid w:val="00802E0C"/>
    <w:rsid w:val="00803274"/>
    <w:rsid w:val="00803A50"/>
    <w:rsid w:val="00806516"/>
    <w:rsid w:val="008106DF"/>
    <w:rsid w:val="00810D27"/>
    <w:rsid w:val="00812905"/>
    <w:rsid w:val="00814A2B"/>
    <w:rsid w:val="00815BFE"/>
    <w:rsid w:val="00816D8F"/>
    <w:rsid w:val="00821C29"/>
    <w:rsid w:val="00826FBC"/>
    <w:rsid w:val="00827BCC"/>
    <w:rsid w:val="00831829"/>
    <w:rsid w:val="00833BC0"/>
    <w:rsid w:val="00836EA9"/>
    <w:rsid w:val="00840C2D"/>
    <w:rsid w:val="0084403D"/>
    <w:rsid w:val="00852DE5"/>
    <w:rsid w:val="00854AD6"/>
    <w:rsid w:val="00861E06"/>
    <w:rsid w:val="00863268"/>
    <w:rsid w:val="00863953"/>
    <w:rsid w:val="00866F2C"/>
    <w:rsid w:val="00871674"/>
    <w:rsid w:val="00871A1F"/>
    <w:rsid w:val="0087274D"/>
    <w:rsid w:val="00874D72"/>
    <w:rsid w:val="00875993"/>
    <w:rsid w:val="0088158D"/>
    <w:rsid w:val="00882AB8"/>
    <w:rsid w:val="00884F35"/>
    <w:rsid w:val="00886900"/>
    <w:rsid w:val="00886F9E"/>
    <w:rsid w:val="00887B34"/>
    <w:rsid w:val="00890264"/>
    <w:rsid w:val="008915CE"/>
    <w:rsid w:val="0089322A"/>
    <w:rsid w:val="008958F2"/>
    <w:rsid w:val="008962A4"/>
    <w:rsid w:val="00896BF0"/>
    <w:rsid w:val="008A0DFB"/>
    <w:rsid w:val="008A17D2"/>
    <w:rsid w:val="008A2A8C"/>
    <w:rsid w:val="008A2F4B"/>
    <w:rsid w:val="008A4558"/>
    <w:rsid w:val="008A4F42"/>
    <w:rsid w:val="008A6ADC"/>
    <w:rsid w:val="008B0708"/>
    <w:rsid w:val="008B0CF7"/>
    <w:rsid w:val="008B25B8"/>
    <w:rsid w:val="008B4183"/>
    <w:rsid w:val="008B44D3"/>
    <w:rsid w:val="008B594D"/>
    <w:rsid w:val="008B790E"/>
    <w:rsid w:val="008C122A"/>
    <w:rsid w:val="008C3580"/>
    <w:rsid w:val="008C5134"/>
    <w:rsid w:val="008C5DAD"/>
    <w:rsid w:val="008C60E2"/>
    <w:rsid w:val="008D0706"/>
    <w:rsid w:val="008D50B1"/>
    <w:rsid w:val="008D5716"/>
    <w:rsid w:val="008D5ACB"/>
    <w:rsid w:val="008D6542"/>
    <w:rsid w:val="008D6C71"/>
    <w:rsid w:val="008D7FB1"/>
    <w:rsid w:val="008E0395"/>
    <w:rsid w:val="008E3E86"/>
    <w:rsid w:val="008E4361"/>
    <w:rsid w:val="008E7CEC"/>
    <w:rsid w:val="008F0ECB"/>
    <w:rsid w:val="008F3DB6"/>
    <w:rsid w:val="008F3DD1"/>
    <w:rsid w:val="008F483B"/>
    <w:rsid w:val="008F4A36"/>
    <w:rsid w:val="008F6517"/>
    <w:rsid w:val="008F6C99"/>
    <w:rsid w:val="008F75EB"/>
    <w:rsid w:val="00900F14"/>
    <w:rsid w:val="009044C2"/>
    <w:rsid w:val="009046AE"/>
    <w:rsid w:val="00904768"/>
    <w:rsid w:val="009050CD"/>
    <w:rsid w:val="00910066"/>
    <w:rsid w:val="0091485D"/>
    <w:rsid w:val="00914D09"/>
    <w:rsid w:val="00915F06"/>
    <w:rsid w:val="00920E79"/>
    <w:rsid w:val="009222DF"/>
    <w:rsid w:val="00923B15"/>
    <w:rsid w:val="0093166D"/>
    <w:rsid w:val="00932B75"/>
    <w:rsid w:val="00940D04"/>
    <w:rsid w:val="0094133F"/>
    <w:rsid w:val="00941FBE"/>
    <w:rsid w:val="009426C0"/>
    <w:rsid w:val="00943195"/>
    <w:rsid w:val="00944291"/>
    <w:rsid w:val="00944377"/>
    <w:rsid w:val="00944460"/>
    <w:rsid w:val="00945BB4"/>
    <w:rsid w:val="009473C5"/>
    <w:rsid w:val="00954444"/>
    <w:rsid w:val="00957DAD"/>
    <w:rsid w:val="00957ECD"/>
    <w:rsid w:val="0096081A"/>
    <w:rsid w:val="009610F8"/>
    <w:rsid w:val="00971C04"/>
    <w:rsid w:val="00971C7C"/>
    <w:rsid w:val="00971D18"/>
    <w:rsid w:val="00975D13"/>
    <w:rsid w:val="0098190E"/>
    <w:rsid w:val="0098601A"/>
    <w:rsid w:val="00991365"/>
    <w:rsid w:val="00992F88"/>
    <w:rsid w:val="009A0761"/>
    <w:rsid w:val="009A45AC"/>
    <w:rsid w:val="009A4F12"/>
    <w:rsid w:val="009A6592"/>
    <w:rsid w:val="009A66DF"/>
    <w:rsid w:val="009B1163"/>
    <w:rsid w:val="009B20B0"/>
    <w:rsid w:val="009B211F"/>
    <w:rsid w:val="009B379F"/>
    <w:rsid w:val="009B3D19"/>
    <w:rsid w:val="009B7307"/>
    <w:rsid w:val="009C03D6"/>
    <w:rsid w:val="009C08B0"/>
    <w:rsid w:val="009C168D"/>
    <w:rsid w:val="009C7491"/>
    <w:rsid w:val="009C7D53"/>
    <w:rsid w:val="009C7E6C"/>
    <w:rsid w:val="009D0321"/>
    <w:rsid w:val="009D0ECB"/>
    <w:rsid w:val="009D2018"/>
    <w:rsid w:val="009D31E4"/>
    <w:rsid w:val="009D3ACA"/>
    <w:rsid w:val="009D5AFB"/>
    <w:rsid w:val="009E3A23"/>
    <w:rsid w:val="009E5C5A"/>
    <w:rsid w:val="009E6238"/>
    <w:rsid w:val="009F032D"/>
    <w:rsid w:val="00A01934"/>
    <w:rsid w:val="00A02EFF"/>
    <w:rsid w:val="00A039BA"/>
    <w:rsid w:val="00A04E00"/>
    <w:rsid w:val="00A05A9E"/>
    <w:rsid w:val="00A10325"/>
    <w:rsid w:val="00A10C90"/>
    <w:rsid w:val="00A139B9"/>
    <w:rsid w:val="00A14230"/>
    <w:rsid w:val="00A172AD"/>
    <w:rsid w:val="00A17324"/>
    <w:rsid w:val="00A202E8"/>
    <w:rsid w:val="00A21A51"/>
    <w:rsid w:val="00A22166"/>
    <w:rsid w:val="00A24A5A"/>
    <w:rsid w:val="00A25E47"/>
    <w:rsid w:val="00A31938"/>
    <w:rsid w:val="00A341F3"/>
    <w:rsid w:val="00A35A7D"/>
    <w:rsid w:val="00A379D4"/>
    <w:rsid w:val="00A40A96"/>
    <w:rsid w:val="00A42258"/>
    <w:rsid w:val="00A4296B"/>
    <w:rsid w:val="00A44AFA"/>
    <w:rsid w:val="00A44DE2"/>
    <w:rsid w:val="00A45374"/>
    <w:rsid w:val="00A46893"/>
    <w:rsid w:val="00A4737C"/>
    <w:rsid w:val="00A51082"/>
    <w:rsid w:val="00A54C05"/>
    <w:rsid w:val="00A55FF1"/>
    <w:rsid w:val="00A56AAC"/>
    <w:rsid w:val="00A56F03"/>
    <w:rsid w:val="00A5737C"/>
    <w:rsid w:val="00A632A9"/>
    <w:rsid w:val="00A64A09"/>
    <w:rsid w:val="00A66377"/>
    <w:rsid w:val="00A67904"/>
    <w:rsid w:val="00A84BBC"/>
    <w:rsid w:val="00A873ED"/>
    <w:rsid w:val="00A87856"/>
    <w:rsid w:val="00A908F6"/>
    <w:rsid w:val="00A90A2E"/>
    <w:rsid w:val="00A9274D"/>
    <w:rsid w:val="00A956F5"/>
    <w:rsid w:val="00A962E8"/>
    <w:rsid w:val="00AA0767"/>
    <w:rsid w:val="00AA0A2A"/>
    <w:rsid w:val="00AA3934"/>
    <w:rsid w:val="00AA3D05"/>
    <w:rsid w:val="00AA60B5"/>
    <w:rsid w:val="00AA6764"/>
    <w:rsid w:val="00AA6DB7"/>
    <w:rsid w:val="00AB06F9"/>
    <w:rsid w:val="00AB09AD"/>
    <w:rsid w:val="00AB0B1C"/>
    <w:rsid w:val="00AB469C"/>
    <w:rsid w:val="00AB53B1"/>
    <w:rsid w:val="00AB6193"/>
    <w:rsid w:val="00AB65AA"/>
    <w:rsid w:val="00AB73BB"/>
    <w:rsid w:val="00AC397E"/>
    <w:rsid w:val="00AC4029"/>
    <w:rsid w:val="00AC5680"/>
    <w:rsid w:val="00AC5A72"/>
    <w:rsid w:val="00AD4173"/>
    <w:rsid w:val="00AD6544"/>
    <w:rsid w:val="00AD6CDB"/>
    <w:rsid w:val="00AD71CA"/>
    <w:rsid w:val="00AD7FC7"/>
    <w:rsid w:val="00AE0281"/>
    <w:rsid w:val="00AE4699"/>
    <w:rsid w:val="00AE47E8"/>
    <w:rsid w:val="00AE63B4"/>
    <w:rsid w:val="00AE7B0F"/>
    <w:rsid w:val="00AF0D78"/>
    <w:rsid w:val="00AF376F"/>
    <w:rsid w:val="00AF6291"/>
    <w:rsid w:val="00B024CD"/>
    <w:rsid w:val="00B0480C"/>
    <w:rsid w:val="00B04E50"/>
    <w:rsid w:val="00B07780"/>
    <w:rsid w:val="00B12983"/>
    <w:rsid w:val="00B1345E"/>
    <w:rsid w:val="00B1491A"/>
    <w:rsid w:val="00B22A4F"/>
    <w:rsid w:val="00B2438B"/>
    <w:rsid w:val="00B25D00"/>
    <w:rsid w:val="00B260DE"/>
    <w:rsid w:val="00B26DD8"/>
    <w:rsid w:val="00B272BD"/>
    <w:rsid w:val="00B31A5F"/>
    <w:rsid w:val="00B32999"/>
    <w:rsid w:val="00B33608"/>
    <w:rsid w:val="00B353FE"/>
    <w:rsid w:val="00B401C3"/>
    <w:rsid w:val="00B42AA2"/>
    <w:rsid w:val="00B46EDA"/>
    <w:rsid w:val="00B503CB"/>
    <w:rsid w:val="00B50D8D"/>
    <w:rsid w:val="00B521B4"/>
    <w:rsid w:val="00B55C6A"/>
    <w:rsid w:val="00B561DC"/>
    <w:rsid w:val="00B605A5"/>
    <w:rsid w:val="00B62660"/>
    <w:rsid w:val="00B64005"/>
    <w:rsid w:val="00B65D25"/>
    <w:rsid w:val="00B72182"/>
    <w:rsid w:val="00B742E6"/>
    <w:rsid w:val="00B75CA1"/>
    <w:rsid w:val="00B76BA7"/>
    <w:rsid w:val="00B77909"/>
    <w:rsid w:val="00B826E8"/>
    <w:rsid w:val="00B831DE"/>
    <w:rsid w:val="00B83F4F"/>
    <w:rsid w:val="00B84586"/>
    <w:rsid w:val="00B901E8"/>
    <w:rsid w:val="00B90FE9"/>
    <w:rsid w:val="00B93D87"/>
    <w:rsid w:val="00B94EEA"/>
    <w:rsid w:val="00B969F2"/>
    <w:rsid w:val="00B97139"/>
    <w:rsid w:val="00B97A93"/>
    <w:rsid w:val="00BA0AFE"/>
    <w:rsid w:val="00BA0D16"/>
    <w:rsid w:val="00BB2286"/>
    <w:rsid w:val="00BB3FB1"/>
    <w:rsid w:val="00BB5E88"/>
    <w:rsid w:val="00BB5FD7"/>
    <w:rsid w:val="00BC1B31"/>
    <w:rsid w:val="00BC1F2F"/>
    <w:rsid w:val="00BC7755"/>
    <w:rsid w:val="00BD0388"/>
    <w:rsid w:val="00BD1D87"/>
    <w:rsid w:val="00BD63EB"/>
    <w:rsid w:val="00BE0138"/>
    <w:rsid w:val="00BE0717"/>
    <w:rsid w:val="00BE0821"/>
    <w:rsid w:val="00BE0CE1"/>
    <w:rsid w:val="00BE3E29"/>
    <w:rsid w:val="00BE71E8"/>
    <w:rsid w:val="00BF0337"/>
    <w:rsid w:val="00BF2FFE"/>
    <w:rsid w:val="00BF45A7"/>
    <w:rsid w:val="00C00752"/>
    <w:rsid w:val="00C02691"/>
    <w:rsid w:val="00C056E4"/>
    <w:rsid w:val="00C134BD"/>
    <w:rsid w:val="00C13788"/>
    <w:rsid w:val="00C224EF"/>
    <w:rsid w:val="00C22AF6"/>
    <w:rsid w:val="00C27D04"/>
    <w:rsid w:val="00C305BA"/>
    <w:rsid w:val="00C321F2"/>
    <w:rsid w:val="00C332B9"/>
    <w:rsid w:val="00C37CCD"/>
    <w:rsid w:val="00C43D83"/>
    <w:rsid w:val="00C458E3"/>
    <w:rsid w:val="00C470C9"/>
    <w:rsid w:val="00C5195F"/>
    <w:rsid w:val="00C546E3"/>
    <w:rsid w:val="00C61A0D"/>
    <w:rsid w:val="00C642E6"/>
    <w:rsid w:val="00C70161"/>
    <w:rsid w:val="00C7692A"/>
    <w:rsid w:val="00C77DE6"/>
    <w:rsid w:val="00C80FD4"/>
    <w:rsid w:val="00C832F5"/>
    <w:rsid w:val="00C83B2D"/>
    <w:rsid w:val="00C8687D"/>
    <w:rsid w:val="00C90EB9"/>
    <w:rsid w:val="00C91C8D"/>
    <w:rsid w:val="00C93263"/>
    <w:rsid w:val="00C94C84"/>
    <w:rsid w:val="00C951CF"/>
    <w:rsid w:val="00CA1035"/>
    <w:rsid w:val="00CA1939"/>
    <w:rsid w:val="00CA1CBF"/>
    <w:rsid w:val="00CA26F9"/>
    <w:rsid w:val="00CA5BE0"/>
    <w:rsid w:val="00CA7D15"/>
    <w:rsid w:val="00CB1ECC"/>
    <w:rsid w:val="00CB3963"/>
    <w:rsid w:val="00CB5AFF"/>
    <w:rsid w:val="00CB65E6"/>
    <w:rsid w:val="00CB7F7F"/>
    <w:rsid w:val="00CC05C1"/>
    <w:rsid w:val="00CC3751"/>
    <w:rsid w:val="00CC3FB9"/>
    <w:rsid w:val="00CC5303"/>
    <w:rsid w:val="00CC5C99"/>
    <w:rsid w:val="00CC696F"/>
    <w:rsid w:val="00CD2CBD"/>
    <w:rsid w:val="00CE4A9C"/>
    <w:rsid w:val="00CE7E04"/>
    <w:rsid w:val="00CF6016"/>
    <w:rsid w:val="00CF6619"/>
    <w:rsid w:val="00CF67DD"/>
    <w:rsid w:val="00CF73A5"/>
    <w:rsid w:val="00D04F96"/>
    <w:rsid w:val="00D114EA"/>
    <w:rsid w:val="00D157B3"/>
    <w:rsid w:val="00D16651"/>
    <w:rsid w:val="00D213BE"/>
    <w:rsid w:val="00D23530"/>
    <w:rsid w:val="00D255B4"/>
    <w:rsid w:val="00D327E3"/>
    <w:rsid w:val="00D357E7"/>
    <w:rsid w:val="00D37943"/>
    <w:rsid w:val="00D46C5D"/>
    <w:rsid w:val="00D50B5B"/>
    <w:rsid w:val="00D515DA"/>
    <w:rsid w:val="00D520B7"/>
    <w:rsid w:val="00D5476F"/>
    <w:rsid w:val="00D5602A"/>
    <w:rsid w:val="00D56675"/>
    <w:rsid w:val="00D57077"/>
    <w:rsid w:val="00D603BA"/>
    <w:rsid w:val="00D6384D"/>
    <w:rsid w:val="00D65EE0"/>
    <w:rsid w:val="00D66EBC"/>
    <w:rsid w:val="00D67B33"/>
    <w:rsid w:val="00D715EF"/>
    <w:rsid w:val="00D7247E"/>
    <w:rsid w:val="00D72727"/>
    <w:rsid w:val="00D72BFB"/>
    <w:rsid w:val="00D7627F"/>
    <w:rsid w:val="00D82E54"/>
    <w:rsid w:val="00D84627"/>
    <w:rsid w:val="00D855E1"/>
    <w:rsid w:val="00D936F9"/>
    <w:rsid w:val="00D951C9"/>
    <w:rsid w:val="00D96EDE"/>
    <w:rsid w:val="00DB1403"/>
    <w:rsid w:val="00DB1573"/>
    <w:rsid w:val="00DB16D5"/>
    <w:rsid w:val="00DB3D2B"/>
    <w:rsid w:val="00DB5473"/>
    <w:rsid w:val="00DB7D52"/>
    <w:rsid w:val="00DC0FD4"/>
    <w:rsid w:val="00DC38B3"/>
    <w:rsid w:val="00DC4F80"/>
    <w:rsid w:val="00DC64CB"/>
    <w:rsid w:val="00DD3368"/>
    <w:rsid w:val="00DD4C48"/>
    <w:rsid w:val="00DD76F4"/>
    <w:rsid w:val="00DE22B7"/>
    <w:rsid w:val="00DE464D"/>
    <w:rsid w:val="00DF32B9"/>
    <w:rsid w:val="00DF3D8C"/>
    <w:rsid w:val="00DF68F0"/>
    <w:rsid w:val="00DF737E"/>
    <w:rsid w:val="00E03033"/>
    <w:rsid w:val="00E0535E"/>
    <w:rsid w:val="00E078D0"/>
    <w:rsid w:val="00E07EDD"/>
    <w:rsid w:val="00E1052C"/>
    <w:rsid w:val="00E1063B"/>
    <w:rsid w:val="00E10F69"/>
    <w:rsid w:val="00E1761D"/>
    <w:rsid w:val="00E200B1"/>
    <w:rsid w:val="00E20CC0"/>
    <w:rsid w:val="00E2492B"/>
    <w:rsid w:val="00E24C4D"/>
    <w:rsid w:val="00E31BEE"/>
    <w:rsid w:val="00E32478"/>
    <w:rsid w:val="00E32F27"/>
    <w:rsid w:val="00E33DD7"/>
    <w:rsid w:val="00E3720D"/>
    <w:rsid w:val="00E40F6F"/>
    <w:rsid w:val="00E41324"/>
    <w:rsid w:val="00E438A8"/>
    <w:rsid w:val="00E43C3F"/>
    <w:rsid w:val="00E44E70"/>
    <w:rsid w:val="00E4664B"/>
    <w:rsid w:val="00E47FA4"/>
    <w:rsid w:val="00E54251"/>
    <w:rsid w:val="00E55256"/>
    <w:rsid w:val="00E568B4"/>
    <w:rsid w:val="00E57A7B"/>
    <w:rsid w:val="00E621B6"/>
    <w:rsid w:val="00E63394"/>
    <w:rsid w:val="00E636F2"/>
    <w:rsid w:val="00E639C1"/>
    <w:rsid w:val="00E6539C"/>
    <w:rsid w:val="00E65BFE"/>
    <w:rsid w:val="00E70733"/>
    <w:rsid w:val="00E71250"/>
    <w:rsid w:val="00E71A69"/>
    <w:rsid w:val="00E71D22"/>
    <w:rsid w:val="00E80990"/>
    <w:rsid w:val="00E818BE"/>
    <w:rsid w:val="00E86220"/>
    <w:rsid w:val="00E866B2"/>
    <w:rsid w:val="00E866FB"/>
    <w:rsid w:val="00E90C7C"/>
    <w:rsid w:val="00E95820"/>
    <w:rsid w:val="00EA2CAF"/>
    <w:rsid w:val="00EA47EA"/>
    <w:rsid w:val="00EA6A29"/>
    <w:rsid w:val="00EA6CDD"/>
    <w:rsid w:val="00EB0D2D"/>
    <w:rsid w:val="00EB405B"/>
    <w:rsid w:val="00EB5A85"/>
    <w:rsid w:val="00EB5F67"/>
    <w:rsid w:val="00EB6DA0"/>
    <w:rsid w:val="00EC15D1"/>
    <w:rsid w:val="00EC302A"/>
    <w:rsid w:val="00EC57E4"/>
    <w:rsid w:val="00EC64A2"/>
    <w:rsid w:val="00ED1ED7"/>
    <w:rsid w:val="00ED2696"/>
    <w:rsid w:val="00ED2C53"/>
    <w:rsid w:val="00ED57DC"/>
    <w:rsid w:val="00EE05E7"/>
    <w:rsid w:val="00EE1DD3"/>
    <w:rsid w:val="00EE6950"/>
    <w:rsid w:val="00EF0DDA"/>
    <w:rsid w:val="00EF513B"/>
    <w:rsid w:val="00EF523E"/>
    <w:rsid w:val="00EF6E83"/>
    <w:rsid w:val="00EF7842"/>
    <w:rsid w:val="00EF7CA8"/>
    <w:rsid w:val="00F0083A"/>
    <w:rsid w:val="00F00EDE"/>
    <w:rsid w:val="00F05D1B"/>
    <w:rsid w:val="00F10B3E"/>
    <w:rsid w:val="00F13E8D"/>
    <w:rsid w:val="00F157F7"/>
    <w:rsid w:val="00F260AE"/>
    <w:rsid w:val="00F26632"/>
    <w:rsid w:val="00F27FA5"/>
    <w:rsid w:val="00F300F5"/>
    <w:rsid w:val="00F33F7C"/>
    <w:rsid w:val="00F35AD2"/>
    <w:rsid w:val="00F408DA"/>
    <w:rsid w:val="00F41B9C"/>
    <w:rsid w:val="00F42E70"/>
    <w:rsid w:val="00F446C0"/>
    <w:rsid w:val="00F4591E"/>
    <w:rsid w:val="00F45F19"/>
    <w:rsid w:val="00F508BC"/>
    <w:rsid w:val="00F53971"/>
    <w:rsid w:val="00F56505"/>
    <w:rsid w:val="00F56646"/>
    <w:rsid w:val="00F5669A"/>
    <w:rsid w:val="00F569DA"/>
    <w:rsid w:val="00F60F7E"/>
    <w:rsid w:val="00F642C1"/>
    <w:rsid w:val="00F67742"/>
    <w:rsid w:val="00F720D1"/>
    <w:rsid w:val="00F7331E"/>
    <w:rsid w:val="00F74548"/>
    <w:rsid w:val="00F769FB"/>
    <w:rsid w:val="00F770FB"/>
    <w:rsid w:val="00F804B3"/>
    <w:rsid w:val="00F807CA"/>
    <w:rsid w:val="00F839FA"/>
    <w:rsid w:val="00F85C6F"/>
    <w:rsid w:val="00F90F4C"/>
    <w:rsid w:val="00F92EB5"/>
    <w:rsid w:val="00FA1EA0"/>
    <w:rsid w:val="00FA2FBB"/>
    <w:rsid w:val="00FA5070"/>
    <w:rsid w:val="00FA55F0"/>
    <w:rsid w:val="00FA58B4"/>
    <w:rsid w:val="00FA63F9"/>
    <w:rsid w:val="00FA6406"/>
    <w:rsid w:val="00FA6E6E"/>
    <w:rsid w:val="00FB51BC"/>
    <w:rsid w:val="00FB71D2"/>
    <w:rsid w:val="00FC0A7B"/>
    <w:rsid w:val="00FC208D"/>
    <w:rsid w:val="00FC22AB"/>
    <w:rsid w:val="00FC2E70"/>
    <w:rsid w:val="00FC715B"/>
    <w:rsid w:val="00FD1CDB"/>
    <w:rsid w:val="00FD6997"/>
    <w:rsid w:val="00FD6E11"/>
    <w:rsid w:val="00FD7048"/>
    <w:rsid w:val="00FE0E59"/>
    <w:rsid w:val="00FE567B"/>
    <w:rsid w:val="00FF05CE"/>
    <w:rsid w:val="00FF260F"/>
    <w:rsid w:val="00FF2D0D"/>
    <w:rsid w:val="00FF4B1D"/>
    <w:rsid w:val="00FF56D1"/>
    <w:rsid w:val="00FF62E9"/>
    <w:rsid w:val="00FF79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FB054"/>
  <w15:docId w15:val="{3851CECE-2FE2-46EC-BF00-2DC7AA01B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29"/>
    <w:pPr>
      <w:spacing w:after="200"/>
    </w:pPr>
    <w:rPr>
      <w:sz w:val="22"/>
      <w:szCs w:val="22"/>
    </w:rPr>
  </w:style>
  <w:style w:type="paragraph" w:styleId="4">
    <w:name w:val="heading 4"/>
    <w:basedOn w:val="a"/>
    <w:link w:val="40"/>
    <w:uiPriority w:val="9"/>
    <w:unhideWhenUsed/>
    <w:qFormat/>
    <w:rsid w:val="00344299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6E8"/>
    <w:pPr>
      <w:ind w:left="720"/>
      <w:contextualSpacing/>
    </w:pPr>
  </w:style>
  <w:style w:type="character" w:customStyle="1" w:styleId="apple-converted-space">
    <w:name w:val="apple-converted-space"/>
    <w:basedOn w:val="a0"/>
    <w:rsid w:val="00672F81"/>
  </w:style>
  <w:style w:type="character" w:customStyle="1" w:styleId="40">
    <w:name w:val="Заголовок 4 Знак"/>
    <w:link w:val="4"/>
    <w:uiPriority w:val="9"/>
    <w:rsid w:val="00344299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4">
    <w:name w:val="Table Grid"/>
    <w:basedOn w:val="a1"/>
    <w:uiPriority w:val="59"/>
    <w:rsid w:val="00193B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29513B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Normal">
    <w:name w:val="ConsPlusNormal"/>
    <w:rsid w:val="00A1732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Page">
    <w:name w:val="ConsPlusTitlePage"/>
    <w:rsid w:val="001E5BF4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FontStyle11">
    <w:name w:val="Font Style11"/>
    <w:uiPriority w:val="99"/>
    <w:rsid w:val="006C5CD2"/>
    <w:rPr>
      <w:rFonts w:ascii="Times New Roman" w:hAnsi="Times New Roman" w:cs="Times New Roman"/>
      <w:sz w:val="26"/>
      <w:szCs w:val="26"/>
    </w:rPr>
  </w:style>
  <w:style w:type="paragraph" w:customStyle="1" w:styleId="20">
    <w:name w:val="стиль 20"/>
    <w:basedOn w:val="a"/>
    <w:link w:val="200"/>
    <w:qFormat/>
    <w:rsid w:val="007B4244"/>
    <w:pPr>
      <w:widowControl w:val="0"/>
      <w:autoSpaceDE w:val="0"/>
      <w:autoSpaceDN w:val="0"/>
      <w:adjustRightInd w:val="0"/>
      <w:spacing w:after="0" w:line="360" w:lineRule="auto"/>
      <w:ind w:firstLine="720"/>
      <w:outlineLvl w:val="1"/>
    </w:pPr>
    <w:rPr>
      <w:rFonts w:ascii="Times New Roman" w:hAnsi="Times New Roman"/>
      <w:sz w:val="28"/>
      <w:szCs w:val="28"/>
    </w:rPr>
  </w:style>
  <w:style w:type="character" w:customStyle="1" w:styleId="200">
    <w:name w:val="стиль 20 Знак"/>
    <w:basedOn w:val="a0"/>
    <w:link w:val="20"/>
    <w:locked/>
    <w:rsid w:val="007B4244"/>
    <w:rPr>
      <w:rFonts w:ascii="Times New Roman" w:hAnsi="Times New Roman"/>
      <w:sz w:val="28"/>
      <w:szCs w:val="28"/>
    </w:rPr>
  </w:style>
  <w:style w:type="paragraph" w:customStyle="1" w:styleId="ConsPlusCell">
    <w:name w:val="ConsPlusCell"/>
    <w:uiPriority w:val="99"/>
    <w:rsid w:val="007F76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D2EFC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1">
    <w:name w:val="Абзац списка1"/>
    <w:basedOn w:val="a"/>
    <w:rsid w:val="00C642E6"/>
    <w:pPr>
      <w:suppressAutoHyphens/>
      <w:spacing w:after="0" w:line="240" w:lineRule="auto"/>
      <w:ind w:left="720"/>
    </w:pPr>
    <w:rPr>
      <w:rFonts w:cs="Calibri"/>
      <w:sz w:val="20"/>
      <w:szCs w:val="20"/>
      <w:lang w:eastAsia="ar-SA"/>
    </w:rPr>
  </w:style>
  <w:style w:type="character" w:styleId="a5">
    <w:name w:val="Strong"/>
    <w:basedOn w:val="a0"/>
    <w:uiPriority w:val="22"/>
    <w:qFormat/>
    <w:rsid w:val="00443CD6"/>
    <w:rPr>
      <w:b/>
      <w:bCs/>
    </w:rPr>
  </w:style>
  <w:style w:type="paragraph" w:customStyle="1" w:styleId="2">
    <w:name w:val="Абзац списка2"/>
    <w:basedOn w:val="a"/>
    <w:rsid w:val="00744773"/>
    <w:pPr>
      <w:suppressAutoHyphens/>
      <w:spacing w:after="0" w:line="240" w:lineRule="auto"/>
      <w:ind w:left="720"/>
    </w:pPr>
    <w:rPr>
      <w:rFonts w:cs="Calibri"/>
      <w:sz w:val="20"/>
      <w:szCs w:val="20"/>
      <w:lang w:eastAsia="ar-SA"/>
    </w:rPr>
  </w:style>
  <w:style w:type="paragraph" w:customStyle="1" w:styleId="3">
    <w:name w:val="Абзац списка3"/>
    <w:basedOn w:val="a"/>
    <w:rsid w:val="00E621B6"/>
    <w:pPr>
      <w:suppressAutoHyphens/>
      <w:spacing w:after="0" w:line="240" w:lineRule="auto"/>
      <w:ind w:left="720"/>
    </w:pPr>
    <w:rPr>
      <w:rFonts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3C170-FEC9-4BA7-84E1-C32BCC482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4227</TotalTime>
  <Pages>4</Pages>
  <Words>1273</Words>
  <Characters>7261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8517</CharactersWithSpaces>
  <SharedDoc>false</SharedDoc>
  <HLinks>
    <vt:vector size="6" baseType="variant">
      <vt:variant>
        <vt:i4>5374044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consultantplus://offline/ref=716EC0BB9D0A4DB69AEC386722F9C763694E975BED5C092712CD273A762D74989FD715B5DBF36EF9D6330D72F133CD6D27E3AF159FB4F7785AEB05fBCCQ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Рассохина</dc:creator>
  <cp:lastModifiedBy>User</cp:lastModifiedBy>
  <cp:revision>75</cp:revision>
  <cp:lastPrinted>2024-12-12T13:21:00Z</cp:lastPrinted>
  <dcterms:created xsi:type="dcterms:W3CDTF">2019-06-14T06:14:00Z</dcterms:created>
  <dcterms:modified xsi:type="dcterms:W3CDTF">2024-12-19T07:07:00Z</dcterms:modified>
</cp:coreProperties>
</file>