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D18" w:rsidRPr="00F74548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Пояснительная записка к проекту Решения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 муниципального округа</w:t>
      </w:r>
    </w:p>
    <w:p w:rsidR="007872CA" w:rsidRDefault="007872CA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74548">
        <w:rPr>
          <w:rFonts w:ascii="Times New Roman" w:hAnsi="Times New Roman"/>
          <w:b/>
          <w:i/>
          <w:sz w:val="28"/>
          <w:szCs w:val="28"/>
        </w:rPr>
        <w:t>«О внесении изменений в Решение Совета Беломорск</w:t>
      </w:r>
      <w:r w:rsidR="000C3C7C">
        <w:rPr>
          <w:rFonts w:ascii="Times New Roman" w:hAnsi="Times New Roman"/>
          <w:b/>
          <w:i/>
          <w:sz w:val="28"/>
          <w:szCs w:val="28"/>
        </w:rPr>
        <w:t>ого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муниципальн</w:t>
      </w:r>
      <w:r w:rsidR="000C3C7C">
        <w:rPr>
          <w:rFonts w:ascii="Times New Roman" w:hAnsi="Times New Roman"/>
          <w:b/>
          <w:i/>
          <w:sz w:val="28"/>
          <w:szCs w:val="28"/>
        </w:rPr>
        <w:t>ого округа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о бюджете на 20</w:t>
      </w:r>
      <w:r w:rsidR="000F4948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5</w:t>
      </w:r>
      <w:r w:rsidRPr="00F74548">
        <w:rPr>
          <w:rFonts w:ascii="Times New Roman" w:hAnsi="Times New Roman"/>
          <w:b/>
          <w:i/>
          <w:sz w:val="28"/>
          <w:szCs w:val="28"/>
        </w:rPr>
        <w:t xml:space="preserve"> год и 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на </w:t>
      </w:r>
      <w:r w:rsidRPr="00F74548">
        <w:rPr>
          <w:rFonts w:ascii="Times New Roman" w:hAnsi="Times New Roman"/>
          <w:b/>
          <w:i/>
          <w:sz w:val="28"/>
          <w:szCs w:val="28"/>
        </w:rPr>
        <w:t>плановый период 20</w:t>
      </w:r>
      <w:r w:rsidR="008E0395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6</w:t>
      </w:r>
      <w:r w:rsidR="001D56D7">
        <w:rPr>
          <w:rFonts w:ascii="Times New Roman" w:hAnsi="Times New Roman"/>
          <w:b/>
          <w:i/>
          <w:sz w:val="28"/>
          <w:szCs w:val="28"/>
        </w:rPr>
        <w:t xml:space="preserve"> и </w:t>
      </w:r>
      <w:r w:rsidRPr="00F74548">
        <w:rPr>
          <w:rFonts w:ascii="Times New Roman" w:hAnsi="Times New Roman"/>
          <w:b/>
          <w:i/>
          <w:sz w:val="28"/>
          <w:szCs w:val="28"/>
        </w:rPr>
        <w:t>20</w:t>
      </w:r>
      <w:r w:rsidR="006B71C7">
        <w:rPr>
          <w:rFonts w:ascii="Times New Roman" w:hAnsi="Times New Roman"/>
          <w:b/>
          <w:i/>
          <w:sz w:val="28"/>
          <w:szCs w:val="28"/>
        </w:rPr>
        <w:t>2</w:t>
      </w:r>
      <w:r w:rsidR="009D3782">
        <w:rPr>
          <w:rFonts w:ascii="Times New Roman" w:hAnsi="Times New Roman"/>
          <w:b/>
          <w:i/>
          <w:sz w:val="28"/>
          <w:szCs w:val="28"/>
        </w:rPr>
        <w:t>7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годов» от 2</w:t>
      </w:r>
      <w:r w:rsidR="0098785C">
        <w:rPr>
          <w:rFonts w:ascii="Times New Roman" w:hAnsi="Times New Roman"/>
          <w:b/>
          <w:i/>
          <w:sz w:val="28"/>
          <w:szCs w:val="28"/>
        </w:rPr>
        <w:t>7</w:t>
      </w:r>
      <w:r w:rsidR="00E0535E">
        <w:rPr>
          <w:rFonts w:ascii="Times New Roman" w:hAnsi="Times New Roman"/>
          <w:b/>
          <w:i/>
          <w:sz w:val="28"/>
          <w:szCs w:val="28"/>
        </w:rPr>
        <w:t xml:space="preserve"> декабря</w:t>
      </w:r>
      <w:r w:rsidR="007C07FC">
        <w:rPr>
          <w:rFonts w:ascii="Times New Roman" w:hAnsi="Times New Roman"/>
          <w:b/>
          <w:i/>
          <w:sz w:val="28"/>
          <w:szCs w:val="28"/>
        </w:rPr>
        <w:t>20</w:t>
      </w:r>
      <w:r w:rsidR="0042264C">
        <w:rPr>
          <w:rFonts w:ascii="Times New Roman" w:hAnsi="Times New Roman"/>
          <w:b/>
          <w:i/>
          <w:sz w:val="28"/>
          <w:szCs w:val="28"/>
        </w:rPr>
        <w:t>2</w:t>
      </w:r>
      <w:r w:rsidR="0098785C">
        <w:rPr>
          <w:rFonts w:ascii="Times New Roman" w:hAnsi="Times New Roman"/>
          <w:b/>
          <w:i/>
          <w:sz w:val="28"/>
          <w:szCs w:val="28"/>
        </w:rPr>
        <w:t>4</w:t>
      </w:r>
      <w:r w:rsidR="007C07FC">
        <w:rPr>
          <w:rFonts w:ascii="Times New Roman" w:hAnsi="Times New Roman"/>
          <w:b/>
          <w:i/>
          <w:sz w:val="28"/>
          <w:szCs w:val="28"/>
        </w:rPr>
        <w:t xml:space="preserve"> года № </w:t>
      </w:r>
      <w:r w:rsidR="0098785C">
        <w:rPr>
          <w:rFonts w:ascii="Times New Roman" w:hAnsi="Times New Roman"/>
          <w:b/>
          <w:i/>
          <w:sz w:val="28"/>
          <w:szCs w:val="28"/>
        </w:rPr>
        <w:t>197</w:t>
      </w:r>
    </w:p>
    <w:p w:rsidR="005B1E88" w:rsidRDefault="005B1E88" w:rsidP="007872CA">
      <w:pPr>
        <w:widowControl w:val="0"/>
        <w:suppressAutoHyphens/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94F1C" w:rsidRPr="00F74548" w:rsidRDefault="00866AF3" w:rsidP="00AE264E">
      <w:pPr>
        <w:widowControl w:val="0"/>
        <w:suppressAutoHyphens/>
        <w:spacing w:after="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866AF3">
        <w:rPr>
          <w:rFonts w:ascii="Times New Roman" w:hAnsi="Times New Roman"/>
          <w:sz w:val="28"/>
          <w:szCs w:val="28"/>
        </w:rPr>
        <w:t>роект Решения Совета Беломорского муниципального округа</w:t>
      </w:r>
      <w:r w:rsidR="006744DA">
        <w:rPr>
          <w:rFonts w:ascii="Times New Roman" w:hAnsi="Times New Roman"/>
          <w:sz w:val="28"/>
          <w:szCs w:val="28"/>
        </w:rPr>
        <w:t xml:space="preserve"> </w:t>
      </w:r>
      <w:r w:rsidRPr="00866AF3">
        <w:rPr>
          <w:rFonts w:ascii="Times New Roman" w:hAnsi="Times New Roman"/>
          <w:sz w:val="28"/>
          <w:szCs w:val="28"/>
        </w:rPr>
        <w:t>«О внесении изменений в Решение Совета Беломорского муниципального округа о бюджете на 2025 год и на плановый период 2026 и 2027 годов»</w:t>
      </w:r>
      <w:r w:rsidR="00467611">
        <w:rPr>
          <w:rFonts w:ascii="Times New Roman" w:hAnsi="Times New Roman"/>
          <w:sz w:val="28"/>
          <w:szCs w:val="28"/>
        </w:rPr>
        <w:t xml:space="preserve"> (далее  </w:t>
      </w:r>
      <w:r w:rsidR="00467611" w:rsidRPr="002F7DF7">
        <w:rPr>
          <w:rFonts w:ascii="Times New Roman" w:hAnsi="Times New Roman"/>
          <w:sz w:val="28"/>
          <w:szCs w:val="28"/>
        </w:rPr>
        <w:t>–</w:t>
      </w:r>
      <w:r w:rsidR="00467611">
        <w:rPr>
          <w:rFonts w:ascii="Times New Roman" w:hAnsi="Times New Roman"/>
          <w:sz w:val="28"/>
          <w:szCs w:val="28"/>
        </w:rPr>
        <w:t xml:space="preserve"> Решение)</w:t>
      </w:r>
      <w:r w:rsidRPr="00866AF3">
        <w:rPr>
          <w:rFonts w:ascii="Times New Roman" w:hAnsi="Times New Roman"/>
          <w:sz w:val="28"/>
          <w:szCs w:val="28"/>
        </w:rPr>
        <w:t xml:space="preserve"> </w:t>
      </w:r>
      <w:r w:rsidR="00B94F1C" w:rsidRPr="00866AF3">
        <w:rPr>
          <w:rFonts w:ascii="Times New Roman" w:hAnsi="Times New Roman"/>
          <w:sz w:val="28"/>
          <w:szCs w:val="28"/>
        </w:rPr>
        <w:t xml:space="preserve">подготовлен в связи с уточнением прогнозируемых объемов поступления доходов и в целях финансового обеспечения </w:t>
      </w:r>
      <w:r w:rsidR="006744DA">
        <w:rPr>
          <w:rFonts w:ascii="Times New Roman" w:hAnsi="Times New Roman"/>
          <w:sz w:val="28"/>
          <w:szCs w:val="28"/>
        </w:rPr>
        <w:t>бюдж</w:t>
      </w:r>
      <w:r w:rsidR="00B94F1C" w:rsidRPr="00866AF3">
        <w:rPr>
          <w:rFonts w:ascii="Times New Roman" w:hAnsi="Times New Roman"/>
          <w:sz w:val="28"/>
          <w:szCs w:val="28"/>
        </w:rPr>
        <w:t>е</w:t>
      </w:r>
      <w:r w:rsidR="006744DA">
        <w:rPr>
          <w:rFonts w:ascii="Times New Roman" w:hAnsi="Times New Roman"/>
          <w:sz w:val="28"/>
          <w:szCs w:val="28"/>
        </w:rPr>
        <w:t>тными ассигнованиями расходных обязательств</w:t>
      </w:r>
      <w:r w:rsidR="00AE264E">
        <w:rPr>
          <w:rFonts w:ascii="Times New Roman" w:hAnsi="Times New Roman"/>
          <w:sz w:val="28"/>
          <w:szCs w:val="28"/>
        </w:rPr>
        <w:t xml:space="preserve"> по оплате коммунальных услуг муниципальными учреждениями в размере 100% от расчетной потребности.</w:t>
      </w:r>
      <w:r w:rsidR="006744DA">
        <w:rPr>
          <w:rFonts w:ascii="Times New Roman" w:hAnsi="Times New Roman"/>
          <w:sz w:val="28"/>
          <w:szCs w:val="28"/>
        </w:rPr>
        <w:t xml:space="preserve"> </w:t>
      </w:r>
    </w:p>
    <w:p w:rsidR="008E7CEC" w:rsidRPr="00AE63B4" w:rsidRDefault="00DB16D5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>1.</w:t>
      </w:r>
      <w:r w:rsidR="00971D18" w:rsidRPr="00AE63B4">
        <w:rPr>
          <w:rFonts w:ascii="Times New Roman" w:hAnsi="Times New Roman"/>
          <w:sz w:val="28"/>
          <w:szCs w:val="28"/>
        </w:rPr>
        <w:t xml:space="preserve">Общий объем доходов бюджета </w:t>
      </w:r>
      <w:r w:rsidR="004134AD" w:rsidRPr="00AE63B4">
        <w:rPr>
          <w:rFonts w:ascii="Times New Roman" w:hAnsi="Times New Roman"/>
          <w:sz w:val="28"/>
          <w:szCs w:val="28"/>
        </w:rPr>
        <w:t>Беломорск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4134AD" w:rsidRPr="00AE63B4">
        <w:rPr>
          <w:rFonts w:ascii="Times New Roman" w:hAnsi="Times New Roman"/>
          <w:sz w:val="28"/>
          <w:szCs w:val="28"/>
        </w:rPr>
        <w:t xml:space="preserve"> муниципальн</w:t>
      </w:r>
      <w:r w:rsidR="0049354D" w:rsidRPr="00AE63B4">
        <w:rPr>
          <w:rFonts w:ascii="Times New Roman" w:hAnsi="Times New Roman"/>
          <w:sz w:val="28"/>
          <w:szCs w:val="28"/>
        </w:rPr>
        <w:t>ого</w:t>
      </w:r>
      <w:r w:rsidR="00092B91">
        <w:rPr>
          <w:rFonts w:ascii="Times New Roman" w:hAnsi="Times New Roman"/>
          <w:sz w:val="28"/>
          <w:szCs w:val="28"/>
        </w:rPr>
        <w:t xml:space="preserve"> </w:t>
      </w:r>
      <w:r w:rsidR="0049354D" w:rsidRPr="00AE63B4">
        <w:rPr>
          <w:rFonts w:ascii="Times New Roman" w:hAnsi="Times New Roman"/>
          <w:sz w:val="28"/>
          <w:szCs w:val="28"/>
        </w:rPr>
        <w:t>округа</w:t>
      </w:r>
      <w:r w:rsidR="00971D18" w:rsidRPr="00AE63B4">
        <w:rPr>
          <w:rFonts w:ascii="Times New Roman" w:hAnsi="Times New Roman"/>
          <w:sz w:val="28"/>
          <w:szCs w:val="28"/>
        </w:rPr>
        <w:t xml:space="preserve"> на </w:t>
      </w:r>
      <w:r w:rsidR="0003747B" w:rsidRPr="00AE63B4">
        <w:rPr>
          <w:rFonts w:ascii="Times New Roman" w:hAnsi="Times New Roman"/>
          <w:sz w:val="28"/>
          <w:szCs w:val="28"/>
        </w:rPr>
        <w:t>20</w:t>
      </w:r>
      <w:r w:rsidR="00FC715B" w:rsidRPr="00AE63B4">
        <w:rPr>
          <w:rFonts w:ascii="Times New Roman" w:hAnsi="Times New Roman"/>
          <w:sz w:val="28"/>
          <w:szCs w:val="28"/>
        </w:rPr>
        <w:t>2</w:t>
      </w:r>
      <w:r w:rsidR="0098785C">
        <w:rPr>
          <w:rFonts w:ascii="Times New Roman" w:hAnsi="Times New Roman"/>
          <w:sz w:val="28"/>
          <w:szCs w:val="28"/>
        </w:rPr>
        <w:t>5</w:t>
      </w:r>
      <w:r w:rsidR="00FA55F0" w:rsidRPr="00AE63B4">
        <w:rPr>
          <w:rFonts w:ascii="Times New Roman" w:hAnsi="Times New Roman"/>
          <w:sz w:val="28"/>
          <w:szCs w:val="28"/>
        </w:rPr>
        <w:t xml:space="preserve"> год </w:t>
      </w:r>
      <w:r w:rsidR="005C7FAE" w:rsidRPr="00AE63B4">
        <w:rPr>
          <w:rFonts w:ascii="Times New Roman" w:hAnsi="Times New Roman"/>
          <w:sz w:val="28"/>
          <w:szCs w:val="28"/>
        </w:rPr>
        <w:t>состав</w:t>
      </w:r>
      <w:r w:rsidR="00940D04" w:rsidRPr="00AE63B4">
        <w:rPr>
          <w:rFonts w:ascii="Times New Roman" w:hAnsi="Times New Roman"/>
          <w:sz w:val="28"/>
          <w:szCs w:val="28"/>
        </w:rPr>
        <w:t>ит</w:t>
      </w:r>
      <w:r w:rsidR="00092B91">
        <w:rPr>
          <w:rFonts w:ascii="Times New Roman" w:hAnsi="Times New Roman"/>
          <w:sz w:val="28"/>
          <w:szCs w:val="28"/>
        </w:rPr>
        <w:t xml:space="preserve"> </w:t>
      </w:r>
      <w:r w:rsidR="00092B91" w:rsidRPr="00092B91">
        <w:rPr>
          <w:rFonts w:ascii="Times New Roman" w:hAnsi="Times New Roman"/>
          <w:b/>
          <w:sz w:val="28"/>
          <w:szCs w:val="28"/>
        </w:rPr>
        <w:t>1 011 662,8</w:t>
      </w:r>
      <w:r w:rsidR="00B401C3" w:rsidRPr="00B401C3">
        <w:rPr>
          <w:rFonts w:ascii="Times New Roman" w:hAnsi="Times New Roman"/>
          <w:b/>
          <w:sz w:val="28"/>
          <w:szCs w:val="28"/>
        </w:rPr>
        <w:t xml:space="preserve"> тыс.рублей</w:t>
      </w:r>
      <w:r w:rsidR="00B401C3">
        <w:rPr>
          <w:rFonts w:ascii="Times New Roman" w:hAnsi="Times New Roman"/>
          <w:sz w:val="28"/>
          <w:szCs w:val="28"/>
        </w:rPr>
        <w:t>.</w:t>
      </w:r>
    </w:p>
    <w:p w:rsidR="007D67C6" w:rsidRDefault="00ED1ED7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AE63B4">
        <w:rPr>
          <w:rFonts w:ascii="Times New Roman" w:hAnsi="Times New Roman"/>
          <w:sz w:val="28"/>
          <w:szCs w:val="28"/>
        </w:rPr>
        <w:t xml:space="preserve">Доходная часть бюджета </w:t>
      </w:r>
      <w:r w:rsidR="00A22166" w:rsidRPr="00AE63B4">
        <w:rPr>
          <w:rFonts w:ascii="Times New Roman" w:hAnsi="Times New Roman"/>
          <w:sz w:val="28"/>
          <w:szCs w:val="28"/>
        </w:rPr>
        <w:t xml:space="preserve">увеличена на </w:t>
      </w:r>
      <w:r w:rsidR="00092B91" w:rsidRPr="00092B91">
        <w:rPr>
          <w:rFonts w:ascii="Times New Roman" w:hAnsi="Times New Roman"/>
          <w:b/>
          <w:sz w:val="28"/>
          <w:szCs w:val="28"/>
        </w:rPr>
        <w:t>21 757,2</w:t>
      </w:r>
      <w:r w:rsidR="0072435B" w:rsidRPr="00092B91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72435B" w:rsidRPr="00092B91">
        <w:rPr>
          <w:rFonts w:ascii="Times New Roman" w:hAnsi="Times New Roman"/>
          <w:sz w:val="28"/>
          <w:szCs w:val="28"/>
        </w:rPr>
        <w:t>,</w:t>
      </w:r>
      <w:r w:rsidR="0072435B">
        <w:rPr>
          <w:rFonts w:ascii="Times New Roman" w:hAnsi="Times New Roman"/>
          <w:sz w:val="28"/>
          <w:szCs w:val="28"/>
        </w:rPr>
        <w:t xml:space="preserve"> в том числе:</w:t>
      </w:r>
    </w:p>
    <w:p w:rsidR="00C64A52" w:rsidRPr="00AE63B4" w:rsidRDefault="00C64A52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собственные доходы увеличены на </w:t>
      </w:r>
      <w:r>
        <w:rPr>
          <w:rFonts w:ascii="Times New Roman" w:hAnsi="Times New Roman"/>
          <w:b/>
          <w:sz w:val="28"/>
          <w:szCs w:val="28"/>
        </w:rPr>
        <w:t>21 100</w:t>
      </w:r>
      <w:r w:rsidRPr="00DB3D2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из них:</w:t>
      </w:r>
    </w:p>
    <w:p w:rsidR="00C64A52" w:rsidRPr="002F7DF7" w:rsidRDefault="00C64A52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2F7DF7">
        <w:rPr>
          <w:rFonts w:ascii="Times New Roman" w:hAnsi="Times New Roman"/>
          <w:b/>
          <w:sz w:val="28"/>
          <w:szCs w:val="28"/>
        </w:rPr>
        <w:t>17 235,</w:t>
      </w:r>
      <w:r w:rsidR="0078741F" w:rsidRPr="002F7DF7">
        <w:rPr>
          <w:rFonts w:ascii="Times New Roman" w:hAnsi="Times New Roman"/>
          <w:b/>
          <w:sz w:val="28"/>
          <w:szCs w:val="28"/>
        </w:rPr>
        <w:t>5</w:t>
      </w:r>
      <w:r w:rsidRPr="002F7DF7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Pr="002F7DF7">
        <w:rPr>
          <w:rFonts w:ascii="Times New Roman" w:hAnsi="Times New Roman"/>
          <w:sz w:val="28"/>
          <w:szCs w:val="28"/>
        </w:rPr>
        <w:t>– налог на доходы физических лиц</w:t>
      </w:r>
      <w:r w:rsidR="00092B91">
        <w:rPr>
          <w:rFonts w:ascii="Times New Roman" w:hAnsi="Times New Roman"/>
          <w:sz w:val="28"/>
          <w:szCs w:val="28"/>
        </w:rPr>
        <w:t xml:space="preserve"> </w:t>
      </w:r>
      <w:r w:rsidR="002E2033" w:rsidRPr="002F7DF7">
        <w:rPr>
          <w:rFonts w:ascii="Times New Roman" w:hAnsi="Times New Roman"/>
          <w:sz w:val="28"/>
          <w:szCs w:val="28"/>
        </w:rPr>
        <w:t>(увеличение прогнозного показателя роста фонда оплаты труда на 2025 год в сравнении с 2024 годом)</w:t>
      </w:r>
      <w:r w:rsidRPr="002F7DF7">
        <w:rPr>
          <w:rFonts w:ascii="Times New Roman" w:hAnsi="Times New Roman"/>
          <w:sz w:val="28"/>
          <w:szCs w:val="28"/>
        </w:rPr>
        <w:t>;</w:t>
      </w:r>
    </w:p>
    <w:p w:rsidR="00C64A52" w:rsidRPr="002F7DF7" w:rsidRDefault="009479B4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2F7DF7">
        <w:rPr>
          <w:rFonts w:ascii="Times New Roman" w:hAnsi="Times New Roman"/>
          <w:b/>
          <w:sz w:val="28"/>
          <w:szCs w:val="28"/>
        </w:rPr>
        <w:t>1 168,7</w:t>
      </w:r>
      <w:r w:rsidR="00C64A52" w:rsidRPr="002F7DF7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="00C64A52" w:rsidRPr="002F7DF7">
        <w:rPr>
          <w:rFonts w:ascii="Times New Roman" w:hAnsi="Times New Roman"/>
          <w:sz w:val="28"/>
          <w:szCs w:val="28"/>
        </w:rPr>
        <w:t>–</w:t>
      </w:r>
      <w:r w:rsidR="00933579">
        <w:rPr>
          <w:rFonts w:ascii="Times New Roman" w:hAnsi="Times New Roman"/>
          <w:sz w:val="28"/>
          <w:szCs w:val="28"/>
        </w:rPr>
        <w:t xml:space="preserve"> </w:t>
      </w:r>
      <w:r w:rsidR="00BD2036" w:rsidRPr="002F7DF7">
        <w:rPr>
          <w:rFonts w:ascii="Times New Roman" w:hAnsi="Times New Roman"/>
          <w:sz w:val="28"/>
          <w:szCs w:val="28"/>
        </w:rPr>
        <w:t>д</w:t>
      </w:r>
      <w:r w:rsidR="002C6687" w:rsidRPr="002F7DF7">
        <w:rPr>
          <w:rFonts w:ascii="Times New Roman" w:hAnsi="Times New Roman"/>
          <w:sz w:val="28"/>
          <w:szCs w:val="28"/>
        </w:rPr>
        <w:t>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</w:r>
      <w:r w:rsidR="00C64A52" w:rsidRPr="002F7DF7">
        <w:rPr>
          <w:rFonts w:ascii="Times New Roman" w:hAnsi="Times New Roman"/>
          <w:sz w:val="28"/>
          <w:szCs w:val="28"/>
        </w:rPr>
        <w:t>)</w:t>
      </w:r>
      <w:r w:rsidR="00C4076A" w:rsidRPr="002F7DF7">
        <w:rPr>
          <w:rFonts w:ascii="Times New Roman" w:hAnsi="Times New Roman"/>
          <w:sz w:val="28"/>
          <w:szCs w:val="28"/>
        </w:rPr>
        <w:t xml:space="preserve"> (перерасчет арендной платы в связи с изменением кадастровой стоимости земельных участков, в том числе по решению суда</w:t>
      </w:r>
      <w:r w:rsidR="002D2443" w:rsidRPr="002F7DF7">
        <w:rPr>
          <w:rFonts w:ascii="Times New Roman" w:hAnsi="Times New Roman"/>
          <w:sz w:val="28"/>
          <w:szCs w:val="28"/>
        </w:rPr>
        <w:t>, заключение новых договоров аренды</w:t>
      </w:r>
      <w:r w:rsidR="00C4076A" w:rsidRPr="002F7DF7">
        <w:rPr>
          <w:rFonts w:ascii="Times New Roman" w:hAnsi="Times New Roman"/>
          <w:sz w:val="28"/>
          <w:szCs w:val="28"/>
        </w:rPr>
        <w:t>)</w:t>
      </w:r>
      <w:r w:rsidR="00C64A52" w:rsidRPr="002F7DF7">
        <w:rPr>
          <w:rFonts w:ascii="Times New Roman" w:hAnsi="Times New Roman"/>
          <w:sz w:val="28"/>
          <w:szCs w:val="28"/>
        </w:rPr>
        <w:t>;</w:t>
      </w:r>
    </w:p>
    <w:p w:rsidR="009479B4" w:rsidRPr="002F7DF7" w:rsidRDefault="002C6687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2F7DF7">
        <w:rPr>
          <w:rFonts w:ascii="Times New Roman" w:hAnsi="Times New Roman"/>
          <w:b/>
          <w:sz w:val="28"/>
          <w:szCs w:val="28"/>
        </w:rPr>
        <w:t>797,4 тыс. рублей</w:t>
      </w:r>
      <w:r w:rsidR="00EB6022">
        <w:rPr>
          <w:rFonts w:ascii="Times New Roman" w:hAnsi="Times New Roman"/>
          <w:b/>
          <w:sz w:val="28"/>
          <w:szCs w:val="28"/>
        </w:rPr>
        <w:t xml:space="preserve"> </w:t>
      </w:r>
      <w:r w:rsidR="00EB6022" w:rsidRPr="002F7DF7">
        <w:rPr>
          <w:rFonts w:ascii="Times New Roman" w:hAnsi="Times New Roman"/>
          <w:sz w:val="28"/>
          <w:szCs w:val="28"/>
        </w:rPr>
        <w:t>–</w:t>
      </w:r>
      <w:r w:rsidR="00EB6022">
        <w:rPr>
          <w:rFonts w:ascii="Times New Roman" w:hAnsi="Times New Roman"/>
          <w:sz w:val="28"/>
          <w:szCs w:val="28"/>
        </w:rPr>
        <w:t xml:space="preserve"> </w:t>
      </w:r>
      <w:r w:rsidR="00BD2036" w:rsidRPr="002F7DF7">
        <w:rPr>
          <w:rFonts w:ascii="Times New Roman" w:hAnsi="Times New Roman"/>
          <w:sz w:val="28"/>
          <w:szCs w:val="28"/>
        </w:rPr>
        <w:t>п</w:t>
      </w:r>
      <w:r w:rsidRPr="002F7DF7">
        <w:rPr>
          <w:rFonts w:ascii="Times New Roman" w:hAnsi="Times New Roman"/>
          <w:sz w:val="28"/>
          <w:szCs w:val="28"/>
        </w:rPr>
        <w:t>лата, поступившая в рамках договора за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</w:r>
      <w:r w:rsidR="00C4076A" w:rsidRPr="002F7DF7">
        <w:rPr>
          <w:rFonts w:ascii="Times New Roman" w:hAnsi="Times New Roman"/>
          <w:sz w:val="28"/>
          <w:szCs w:val="28"/>
        </w:rPr>
        <w:t xml:space="preserve"> (</w:t>
      </w:r>
      <w:r w:rsidR="002F7DF7" w:rsidRPr="002F7DF7">
        <w:rPr>
          <w:rFonts w:ascii="Times New Roman" w:hAnsi="Times New Roman"/>
          <w:sz w:val="28"/>
          <w:szCs w:val="28"/>
        </w:rPr>
        <w:t>увеличение</w:t>
      </w:r>
      <w:r w:rsidR="006736CF">
        <w:rPr>
          <w:rFonts w:ascii="Times New Roman" w:hAnsi="Times New Roman"/>
          <w:sz w:val="28"/>
          <w:szCs w:val="28"/>
        </w:rPr>
        <w:t xml:space="preserve"> </w:t>
      </w:r>
      <w:r w:rsidR="002F7DF7" w:rsidRPr="002F7DF7">
        <w:rPr>
          <w:rFonts w:ascii="Times New Roman" w:hAnsi="Times New Roman"/>
          <w:sz w:val="28"/>
          <w:szCs w:val="28"/>
        </w:rPr>
        <w:t>размера базовой ставки для расчета платы за 1 кв.м. информационного поля рекламной конструкции в год);</w:t>
      </w:r>
    </w:p>
    <w:p w:rsidR="00C64A52" w:rsidRPr="00082164" w:rsidRDefault="000642BA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2F7DF7">
        <w:rPr>
          <w:rFonts w:ascii="Times New Roman" w:hAnsi="Times New Roman"/>
          <w:b/>
          <w:sz w:val="28"/>
          <w:szCs w:val="28"/>
        </w:rPr>
        <w:t>963,6</w:t>
      </w:r>
      <w:r w:rsidR="00C64A52" w:rsidRPr="002F7DF7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C64A52" w:rsidRPr="002F7DF7">
        <w:rPr>
          <w:rFonts w:ascii="Times New Roman" w:hAnsi="Times New Roman"/>
          <w:sz w:val="28"/>
          <w:szCs w:val="28"/>
        </w:rPr>
        <w:t xml:space="preserve"> – </w:t>
      </w:r>
      <w:r w:rsidR="002F7DF7">
        <w:rPr>
          <w:rFonts w:ascii="Times New Roman" w:hAnsi="Times New Roman"/>
          <w:sz w:val="28"/>
          <w:szCs w:val="28"/>
        </w:rPr>
        <w:t>п</w:t>
      </w:r>
      <w:r w:rsidR="002C6687" w:rsidRPr="002F7DF7">
        <w:rPr>
          <w:rFonts w:ascii="Times New Roman" w:hAnsi="Times New Roman"/>
          <w:sz w:val="28"/>
          <w:szCs w:val="28"/>
        </w:rPr>
        <w:t>рочие доходы от оказания платных услуг (работ) получателями средств бюджетов</w:t>
      </w:r>
      <w:r w:rsidR="002C6687" w:rsidRPr="00082164">
        <w:rPr>
          <w:rFonts w:ascii="Times New Roman" w:hAnsi="Times New Roman"/>
          <w:sz w:val="28"/>
          <w:szCs w:val="28"/>
        </w:rPr>
        <w:t xml:space="preserve"> муниципальных округов (МКУ </w:t>
      </w:r>
      <w:r w:rsidR="00EB6022">
        <w:rPr>
          <w:rFonts w:ascii="Times New Roman" w:hAnsi="Times New Roman"/>
          <w:sz w:val="28"/>
          <w:szCs w:val="28"/>
        </w:rPr>
        <w:t>«</w:t>
      </w:r>
      <w:r w:rsidR="002C6687" w:rsidRPr="00082164">
        <w:rPr>
          <w:rFonts w:ascii="Times New Roman" w:hAnsi="Times New Roman"/>
          <w:sz w:val="28"/>
          <w:szCs w:val="28"/>
        </w:rPr>
        <w:t>Централизованная бухгалтерия Беломорск</w:t>
      </w:r>
      <w:r w:rsidR="00EB6022">
        <w:rPr>
          <w:rFonts w:ascii="Times New Roman" w:hAnsi="Times New Roman"/>
          <w:sz w:val="28"/>
          <w:szCs w:val="28"/>
        </w:rPr>
        <w:t>ого</w:t>
      </w:r>
      <w:r w:rsidR="002C6687" w:rsidRPr="00082164">
        <w:rPr>
          <w:rFonts w:ascii="Times New Roman" w:hAnsi="Times New Roman"/>
          <w:sz w:val="28"/>
          <w:szCs w:val="28"/>
        </w:rPr>
        <w:t xml:space="preserve"> муниципальн</w:t>
      </w:r>
      <w:r w:rsidR="00EB6022">
        <w:rPr>
          <w:rFonts w:ascii="Times New Roman" w:hAnsi="Times New Roman"/>
          <w:sz w:val="28"/>
          <w:szCs w:val="28"/>
        </w:rPr>
        <w:t>ого округа»</w:t>
      </w:r>
      <w:r w:rsidR="002C6687" w:rsidRPr="00082164">
        <w:rPr>
          <w:rFonts w:ascii="Times New Roman" w:hAnsi="Times New Roman"/>
          <w:sz w:val="28"/>
          <w:szCs w:val="28"/>
        </w:rPr>
        <w:t>)</w:t>
      </w:r>
      <w:r w:rsidR="00BD2036" w:rsidRPr="00082164">
        <w:rPr>
          <w:rFonts w:ascii="Times New Roman" w:hAnsi="Times New Roman"/>
          <w:sz w:val="28"/>
          <w:szCs w:val="28"/>
        </w:rPr>
        <w:t xml:space="preserve"> (</w:t>
      </w:r>
      <w:r w:rsidR="00082164">
        <w:rPr>
          <w:rFonts w:ascii="Times New Roman" w:hAnsi="Times New Roman"/>
          <w:sz w:val="28"/>
          <w:szCs w:val="28"/>
        </w:rPr>
        <w:t>повышение</w:t>
      </w:r>
      <w:r w:rsidR="00BD2036" w:rsidRPr="00082164">
        <w:rPr>
          <w:rFonts w:ascii="Times New Roman" w:hAnsi="Times New Roman"/>
          <w:sz w:val="28"/>
          <w:szCs w:val="28"/>
        </w:rPr>
        <w:t xml:space="preserve"> платы за бухгалтерское сопровождение учреждений образования в связи с увеличением минимального размера оплаты труда с 01 января 2025 года</w:t>
      </w:r>
      <w:r w:rsidR="0084081E" w:rsidRPr="00082164">
        <w:rPr>
          <w:rFonts w:ascii="Times New Roman" w:hAnsi="Times New Roman"/>
          <w:sz w:val="28"/>
          <w:szCs w:val="28"/>
        </w:rPr>
        <w:t>)</w:t>
      </w:r>
      <w:r w:rsidR="00C64A52" w:rsidRPr="00082164">
        <w:rPr>
          <w:rFonts w:ascii="Times New Roman" w:hAnsi="Times New Roman"/>
          <w:sz w:val="28"/>
          <w:szCs w:val="28"/>
        </w:rPr>
        <w:t>;</w:t>
      </w:r>
    </w:p>
    <w:p w:rsidR="00C64A52" w:rsidRPr="002E2033" w:rsidRDefault="00C64A52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2E2033">
        <w:rPr>
          <w:rFonts w:ascii="Times New Roman" w:hAnsi="Times New Roman"/>
          <w:b/>
          <w:sz w:val="28"/>
          <w:szCs w:val="28"/>
        </w:rPr>
        <w:t>35</w:t>
      </w:r>
      <w:r w:rsidR="002D2443">
        <w:rPr>
          <w:rFonts w:ascii="Times New Roman" w:hAnsi="Times New Roman"/>
          <w:b/>
          <w:sz w:val="28"/>
          <w:szCs w:val="28"/>
        </w:rPr>
        <w:t>2,6</w:t>
      </w:r>
      <w:r w:rsidRPr="002E2033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Pr="002E2033">
        <w:rPr>
          <w:rFonts w:ascii="Times New Roman" w:hAnsi="Times New Roman"/>
          <w:sz w:val="28"/>
          <w:szCs w:val="28"/>
        </w:rPr>
        <w:t>– доходы, поступающие в порядке возмещения расходов, понесенных в связи с эксплуатацией имущества муниципальных округов</w:t>
      </w:r>
      <w:r w:rsidR="00C14966" w:rsidRPr="002E2033">
        <w:rPr>
          <w:rFonts w:ascii="Times New Roman" w:hAnsi="Times New Roman"/>
          <w:sz w:val="28"/>
          <w:szCs w:val="28"/>
        </w:rPr>
        <w:t xml:space="preserve"> (</w:t>
      </w:r>
      <w:r w:rsidR="00C4076A" w:rsidRPr="002E2033">
        <w:rPr>
          <w:rFonts w:ascii="Times New Roman" w:hAnsi="Times New Roman"/>
          <w:sz w:val="28"/>
          <w:szCs w:val="28"/>
        </w:rPr>
        <w:t>сумма</w:t>
      </w:r>
      <w:r w:rsidR="00C14966" w:rsidRPr="002E2033">
        <w:rPr>
          <w:rFonts w:ascii="Times New Roman" w:hAnsi="Times New Roman"/>
          <w:sz w:val="28"/>
          <w:szCs w:val="28"/>
        </w:rPr>
        <w:t xml:space="preserve"> задолженности за предыдущие периоды</w:t>
      </w:r>
      <w:r w:rsidR="002D2443">
        <w:rPr>
          <w:rFonts w:ascii="Times New Roman" w:hAnsi="Times New Roman"/>
          <w:sz w:val="28"/>
          <w:szCs w:val="28"/>
        </w:rPr>
        <w:t>)</w:t>
      </w:r>
      <w:r w:rsidRPr="002E2033">
        <w:rPr>
          <w:rFonts w:ascii="Times New Roman" w:hAnsi="Times New Roman"/>
          <w:sz w:val="28"/>
          <w:szCs w:val="28"/>
        </w:rPr>
        <w:t>;</w:t>
      </w:r>
    </w:p>
    <w:p w:rsidR="00C64A52" w:rsidRPr="00082164" w:rsidRDefault="000642BA" w:rsidP="00C64A52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082164">
        <w:rPr>
          <w:rFonts w:ascii="Times New Roman" w:hAnsi="Times New Roman"/>
          <w:b/>
          <w:sz w:val="28"/>
          <w:szCs w:val="28"/>
        </w:rPr>
        <w:lastRenderedPageBreak/>
        <w:t>8,3</w:t>
      </w:r>
      <w:r w:rsidR="00C64A52" w:rsidRPr="00082164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="00C64A52" w:rsidRPr="00082164">
        <w:rPr>
          <w:rFonts w:ascii="Times New Roman" w:hAnsi="Times New Roman"/>
          <w:sz w:val="28"/>
          <w:szCs w:val="28"/>
        </w:rPr>
        <w:t>– прочие доходы от компенсации затрат бюджетов муниципальных округов</w:t>
      </w:r>
      <w:r w:rsidR="0084081E" w:rsidRPr="00082164">
        <w:rPr>
          <w:rFonts w:ascii="Times New Roman" w:hAnsi="Times New Roman"/>
          <w:sz w:val="28"/>
          <w:szCs w:val="28"/>
        </w:rPr>
        <w:t xml:space="preserve"> (</w:t>
      </w:r>
      <w:r w:rsidR="00082164" w:rsidRPr="00082164">
        <w:rPr>
          <w:rFonts w:ascii="Times New Roman" w:hAnsi="Times New Roman"/>
          <w:sz w:val="28"/>
          <w:szCs w:val="28"/>
        </w:rPr>
        <w:t>сумма фактического поступления непредвиденного дохода</w:t>
      </w:r>
      <w:r w:rsidRPr="00082164">
        <w:rPr>
          <w:rFonts w:ascii="Times New Roman" w:hAnsi="Times New Roman"/>
          <w:sz w:val="28"/>
          <w:szCs w:val="28"/>
        </w:rPr>
        <w:t>;</w:t>
      </w:r>
    </w:p>
    <w:p w:rsidR="000642BA" w:rsidRDefault="000642BA" w:rsidP="000642BA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C14966">
        <w:rPr>
          <w:rFonts w:ascii="Times New Roman" w:hAnsi="Times New Roman"/>
          <w:b/>
          <w:sz w:val="28"/>
          <w:szCs w:val="28"/>
        </w:rPr>
        <w:t xml:space="preserve">221,6 тыс. рублей </w:t>
      </w:r>
      <w:r w:rsidRPr="00C14966">
        <w:rPr>
          <w:rFonts w:ascii="Times New Roman" w:hAnsi="Times New Roman"/>
          <w:sz w:val="28"/>
          <w:szCs w:val="28"/>
        </w:rPr>
        <w:t xml:space="preserve">– </w:t>
      </w:r>
      <w:r w:rsidR="002F7DF7">
        <w:rPr>
          <w:rFonts w:ascii="Times New Roman" w:hAnsi="Times New Roman"/>
          <w:sz w:val="28"/>
          <w:szCs w:val="28"/>
        </w:rPr>
        <w:t>д</w:t>
      </w:r>
      <w:r w:rsidRPr="00C14966">
        <w:rPr>
          <w:rFonts w:ascii="Times New Roman" w:hAnsi="Times New Roman"/>
          <w:sz w:val="28"/>
          <w:szCs w:val="28"/>
        </w:rPr>
        <w:t>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="00082164" w:rsidRPr="00C14966">
        <w:rPr>
          <w:rFonts w:ascii="Times New Roman" w:hAnsi="Times New Roman"/>
          <w:sz w:val="28"/>
          <w:szCs w:val="28"/>
        </w:rPr>
        <w:t xml:space="preserve"> (</w:t>
      </w:r>
      <w:r w:rsidR="00C14966" w:rsidRPr="00C14966">
        <w:rPr>
          <w:rFonts w:ascii="Times New Roman" w:hAnsi="Times New Roman"/>
          <w:sz w:val="28"/>
          <w:szCs w:val="28"/>
        </w:rPr>
        <w:t>поступление доходов</w:t>
      </w:r>
      <w:r w:rsidR="00082164" w:rsidRPr="00C14966">
        <w:rPr>
          <w:rFonts w:ascii="Times New Roman" w:hAnsi="Times New Roman"/>
          <w:sz w:val="28"/>
          <w:szCs w:val="28"/>
        </w:rPr>
        <w:t xml:space="preserve"> сверх </w:t>
      </w:r>
      <w:r w:rsidR="00C14966" w:rsidRPr="00C14966">
        <w:rPr>
          <w:rFonts w:ascii="Times New Roman" w:hAnsi="Times New Roman"/>
          <w:sz w:val="28"/>
          <w:szCs w:val="28"/>
        </w:rPr>
        <w:t>прогнозного показателя)</w:t>
      </w:r>
      <w:r w:rsidRPr="00C14966">
        <w:rPr>
          <w:rFonts w:ascii="Times New Roman" w:hAnsi="Times New Roman"/>
          <w:sz w:val="28"/>
          <w:szCs w:val="28"/>
        </w:rPr>
        <w:t>;</w:t>
      </w:r>
    </w:p>
    <w:p w:rsidR="000642BA" w:rsidRDefault="000642BA" w:rsidP="000642BA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144,7 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F7DF7">
        <w:rPr>
          <w:rFonts w:ascii="Times New Roman" w:hAnsi="Times New Roman"/>
          <w:sz w:val="28"/>
          <w:szCs w:val="28"/>
        </w:rPr>
        <w:t>д</w:t>
      </w:r>
      <w:r w:rsidRPr="000642BA">
        <w:rPr>
          <w:rFonts w:ascii="Times New Roman" w:hAnsi="Times New Roman"/>
          <w:sz w:val="28"/>
          <w:szCs w:val="28"/>
        </w:rPr>
        <w:t>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</w:r>
      <w:r w:rsidR="006736CF">
        <w:rPr>
          <w:rFonts w:ascii="Times New Roman" w:hAnsi="Times New Roman"/>
          <w:sz w:val="28"/>
          <w:szCs w:val="28"/>
        </w:rPr>
        <w:t xml:space="preserve"> </w:t>
      </w:r>
      <w:r w:rsidR="0084081E">
        <w:rPr>
          <w:rFonts w:ascii="Times New Roman" w:hAnsi="Times New Roman"/>
          <w:sz w:val="28"/>
          <w:szCs w:val="28"/>
        </w:rPr>
        <w:t>(сумма фактического поступления непредвиденного дохода)</w:t>
      </w:r>
      <w:r>
        <w:rPr>
          <w:rFonts w:ascii="Times New Roman" w:hAnsi="Times New Roman"/>
          <w:sz w:val="28"/>
          <w:szCs w:val="28"/>
        </w:rPr>
        <w:t>;</w:t>
      </w:r>
    </w:p>
    <w:p w:rsidR="000642BA" w:rsidRDefault="000642BA" w:rsidP="000642BA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207,6 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2F7DF7">
        <w:rPr>
          <w:rFonts w:ascii="Times New Roman" w:hAnsi="Times New Roman"/>
          <w:sz w:val="28"/>
          <w:szCs w:val="28"/>
        </w:rPr>
        <w:t>д</w:t>
      </w:r>
      <w:bookmarkStart w:id="0" w:name="_GoBack"/>
      <w:bookmarkEnd w:id="0"/>
      <w:r w:rsidRPr="000642BA">
        <w:rPr>
          <w:rFonts w:ascii="Times New Roman" w:hAnsi="Times New Roman"/>
          <w:sz w:val="28"/>
          <w:szCs w:val="28"/>
        </w:rPr>
        <w:t>енежные средства, изымаемые в собственность муниципального округа в соответствии с решениями судов (за исключением обвинительных приговоров и постановлений судов, вынесенных при производстве по уголовным делам)</w:t>
      </w:r>
      <w:r w:rsidR="006736CF">
        <w:rPr>
          <w:rFonts w:ascii="Times New Roman" w:hAnsi="Times New Roman"/>
          <w:sz w:val="28"/>
          <w:szCs w:val="28"/>
        </w:rPr>
        <w:t xml:space="preserve"> </w:t>
      </w:r>
      <w:r w:rsidR="0084081E">
        <w:rPr>
          <w:rFonts w:ascii="Times New Roman" w:hAnsi="Times New Roman"/>
          <w:sz w:val="28"/>
          <w:szCs w:val="28"/>
        </w:rPr>
        <w:t>(сумма фактического поступления непредвиденного дохода).</w:t>
      </w:r>
    </w:p>
    <w:p w:rsidR="00933579" w:rsidRDefault="00933579" w:rsidP="000642BA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безвозмездные поступления увеличены на </w:t>
      </w:r>
      <w:r w:rsidRPr="00933579">
        <w:rPr>
          <w:rFonts w:ascii="Times New Roman" w:hAnsi="Times New Roman"/>
          <w:b/>
          <w:sz w:val="28"/>
          <w:szCs w:val="28"/>
        </w:rPr>
        <w:t>657,2</w:t>
      </w:r>
      <w:r w:rsidRPr="00B55C6A">
        <w:rPr>
          <w:rFonts w:ascii="Times New Roman" w:hAnsi="Times New Roman"/>
          <w:b/>
          <w:sz w:val="28"/>
          <w:szCs w:val="28"/>
        </w:rPr>
        <w:t xml:space="preserve"> тыс.рублей</w:t>
      </w:r>
      <w:r w:rsidRPr="00933579">
        <w:rPr>
          <w:rFonts w:ascii="Times New Roman" w:hAnsi="Times New Roman"/>
          <w:sz w:val="28"/>
          <w:szCs w:val="28"/>
        </w:rPr>
        <w:t>, из них:</w:t>
      </w:r>
    </w:p>
    <w:p w:rsidR="00EB6022" w:rsidRDefault="00933579" w:rsidP="00747DA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/>
          <w:b/>
          <w:sz w:val="28"/>
          <w:szCs w:val="28"/>
        </w:rPr>
        <w:t>451,0 тыс. рублей</w:t>
      </w:r>
      <w:r w:rsidR="00EB6022">
        <w:rPr>
          <w:rFonts w:ascii="Times New Roman" w:hAnsi="Times New Roman"/>
          <w:sz w:val="28"/>
          <w:szCs w:val="28"/>
        </w:rPr>
        <w:t xml:space="preserve"> </w:t>
      </w:r>
      <w:r w:rsidR="00125FD1">
        <w:rPr>
          <w:rFonts w:ascii="Times New Roman" w:hAnsi="Times New Roman"/>
          <w:sz w:val="28"/>
          <w:szCs w:val="28"/>
        </w:rPr>
        <w:t xml:space="preserve">– </w:t>
      </w:r>
      <w:r w:rsidR="00EB6022">
        <w:rPr>
          <w:rFonts w:ascii="Times New Roman" w:hAnsi="Times New Roman"/>
          <w:sz w:val="28"/>
          <w:szCs w:val="28"/>
        </w:rPr>
        <w:t>субсиди</w:t>
      </w:r>
      <w:r w:rsidR="00125FD1">
        <w:rPr>
          <w:rFonts w:ascii="Times New Roman" w:hAnsi="Times New Roman"/>
          <w:sz w:val="28"/>
          <w:szCs w:val="28"/>
        </w:rPr>
        <w:t>я</w:t>
      </w:r>
      <w:r w:rsidR="00EB6022">
        <w:rPr>
          <w:rFonts w:ascii="Times New Roman" w:hAnsi="Times New Roman"/>
          <w:sz w:val="28"/>
          <w:szCs w:val="28"/>
        </w:rPr>
        <w:t xml:space="preserve"> на создание модельных муниципальных библиотек</w:t>
      </w:r>
      <w:r w:rsidR="00DE5322">
        <w:rPr>
          <w:rFonts w:ascii="Times New Roman" w:hAnsi="Times New Roman"/>
          <w:sz w:val="28"/>
          <w:szCs w:val="28"/>
        </w:rPr>
        <w:t>;</w:t>
      </w:r>
    </w:p>
    <w:p w:rsidR="00747DAD" w:rsidRDefault="00747DAD" w:rsidP="00747DAD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/>
          <w:b/>
          <w:sz w:val="28"/>
          <w:szCs w:val="28"/>
        </w:rPr>
        <w:t>206,2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125FD1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субсиди</w:t>
      </w:r>
      <w:r w:rsidR="00125FD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на реализацию мероприятий по государственной поддержке отрасли культуры (государственную поддержку лучших сельских учреждений культуры)</w:t>
      </w:r>
      <w:r w:rsidR="00125FD1">
        <w:rPr>
          <w:rFonts w:ascii="Times New Roman" w:hAnsi="Times New Roman"/>
          <w:sz w:val="28"/>
          <w:szCs w:val="28"/>
        </w:rPr>
        <w:t>.</w:t>
      </w:r>
    </w:p>
    <w:p w:rsidR="00C64A52" w:rsidRDefault="00C64A52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</w:p>
    <w:p w:rsidR="00175848" w:rsidRPr="00125FD1" w:rsidRDefault="006A63A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/>
          <w:sz w:val="28"/>
          <w:szCs w:val="28"/>
        </w:rPr>
        <w:t xml:space="preserve">2. </w:t>
      </w:r>
      <w:r w:rsidR="00F74548" w:rsidRPr="00125FD1">
        <w:rPr>
          <w:rFonts w:ascii="Times New Roman" w:hAnsi="Times New Roman"/>
          <w:sz w:val="28"/>
          <w:szCs w:val="28"/>
        </w:rPr>
        <w:t>Общий объем расходов бюджета Беломорск</w:t>
      </w:r>
      <w:r w:rsidR="00CE7E04" w:rsidRPr="00125FD1">
        <w:rPr>
          <w:rFonts w:ascii="Times New Roman" w:hAnsi="Times New Roman"/>
          <w:sz w:val="28"/>
          <w:szCs w:val="28"/>
        </w:rPr>
        <w:t>ого</w:t>
      </w:r>
      <w:r w:rsidR="00F74548" w:rsidRPr="00125FD1">
        <w:rPr>
          <w:rFonts w:ascii="Times New Roman" w:hAnsi="Times New Roman"/>
          <w:sz w:val="28"/>
          <w:szCs w:val="28"/>
        </w:rPr>
        <w:t xml:space="preserve"> муниципальн</w:t>
      </w:r>
      <w:r w:rsidR="00CE7E04" w:rsidRPr="00125FD1">
        <w:rPr>
          <w:rFonts w:ascii="Times New Roman" w:hAnsi="Times New Roman"/>
          <w:sz w:val="28"/>
          <w:szCs w:val="28"/>
        </w:rPr>
        <w:t>ого округа</w:t>
      </w:r>
      <w:r w:rsidR="00F74548" w:rsidRPr="00125FD1">
        <w:rPr>
          <w:rFonts w:ascii="Times New Roman" w:hAnsi="Times New Roman"/>
          <w:sz w:val="28"/>
          <w:szCs w:val="28"/>
        </w:rPr>
        <w:t xml:space="preserve"> на 20</w:t>
      </w:r>
      <w:r w:rsidR="004D4995" w:rsidRPr="00125FD1">
        <w:rPr>
          <w:rFonts w:ascii="Times New Roman" w:hAnsi="Times New Roman"/>
          <w:sz w:val="28"/>
          <w:szCs w:val="28"/>
        </w:rPr>
        <w:t>2</w:t>
      </w:r>
      <w:r w:rsidR="00F301ED" w:rsidRPr="00125FD1">
        <w:rPr>
          <w:rFonts w:ascii="Times New Roman" w:hAnsi="Times New Roman"/>
          <w:sz w:val="28"/>
          <w:szCs w:val="28"/>
        </w:rPr>
        <w:t>5</w:t>
      </w:r>
      <w:r w:rsidR="00F74548" w:rsidRPr="00125FD1">
        <w:rPr>
          <w:rFonts w:ascii="Times New Roman" w:hAnsi="Times New Roman"/>
          <w:sz w:val="28"/>
          <w:szCs w:val="28"/>
        </w:rPr>
        <w:t xml:space="preserve"> год с учетом внесенных в текущем году изменений</w:t>
      </w:r>
      <w:r w:rsidR="002177B9" w:rsidRPr="00125FD1">
        <w:rPr>
          <w:rFonts w:ascii="Times New Roman" w:hAnsi="Times New Roman"/>
          <w:sz w:val="28"/>
          <w:szCs w:val="28"/>
        </w:rPr>
        <w:t>,</w:t>
      </w:r>
      <w:r w:rsidR="00F74548" w:rsidRPr="00125FD1">
        <w:rPr>
          <w:rFonts w:ascii="Times New Roman" w:hAnsi="Times New Roman"/>
          <w:sz w:val="28"/>
          <w:szCs w:val="28"/>
        </w:rPr>
        <w:t xml:space="preserve"> состав</w:t>
      </w:r>
      <w:r w:rsidR="0065478A" w:rsidRPr="00125FD1">
        <w:rPr>
          <w:rFonts w:ascii="Times New Roman" w:hAnsi="Times New Roman"/>
          <w:sz w:val="28"/>
          <w:szCs w:val="28"/>
        </w:rPr>
        <w:t>ит</w:t>
      </w:r>
      <w:r w:rsidR="001B77ED">
        <w:rPr>
          <w:rFonts w:ascii="Times New Roman" w:hAnsi="Times New Roman"/>
          <w:sz w:val="28"/>
          <w:szCs w:val="28"/>
        </w:rPr>
        <w:t xml:space="preserve"> </w:t>
      </w:r>
      <w:r w:rsidR="00F301ED" w:rsidRPr="00125FD1">
        <w:rPr>
          <w:rFonts w:ascii="Times New Roman" w:hAnsi="Times New Roman"/>
          <w:b/>
          <w:sz w:val="28"/>
          <w:szCs w:val="28"/>
        </w:rPr>
        <w:t>1</w:t>
      </w:r>
      <w:r w:rsidR="001B77ED">
        <w:rPr>
          <w:rFonts w:ascii="Times New Roman" w:hAnsi="Times New Roman"/>
          <w:b/>
          <w:sz w:val="28"/>
          <w:szCs w:val="28"/>
        </w:rPr>
        <w:t> </w:t>
      </w:r>
      <w:r w:rsidR="00F301ED" w:rsidRPr="00125FD1">
        <w:rPr>
          <w:rFonts w:ascii="Times New Roman" w:hAnsi="Times New Roman"/>
          <w:b/>
          <w:sz w:val="28"/>
          <w:szCs w:val="28"/>
        </w:rPr>
        <w:t>0</w:t>
      </w:r>
      <w:r w:rsidR="001B77ED">
        <w:rPr>
          <w:rFonts w:ascii="Times New Roman" w:hAnsi="Times New Roman"/>
          <w:b/>
          <w:sz w:val="28"/>
          <w:szCs w:val="28"/>
        </w:rPr>
        <w:t>52 908,9</w:t>
      </w:r>
      <w:r w:rsidR="004A0243" w:rsidRPr="00125FD1">
        <w:rPr>
          <w:rFonts w:ascii="Times New Roman" w:hAnsi="Times New Roman"/>
          <w:b/>
          <w:sz w:val="28"/>
          <w:szCs w:val="28"/>
        </w:rPr>
        <w:t xml:space="preserve"> тыс</w:t>
      </w:r>
      <w:r w:rsidR="00386055" w:rsidRPr="00125FD1">
        <w:rPr>
          <w:rFonts w:ascii="Times New Roman" w:hAnsi="Times New Roman"/>
          <w:b/>
          <w:sz w:val="28"/>
          <w:szCs w:val="28"/>
        </w:rPr>
        <w:t>.</w:t>
      </w:r>
      <w:r w:rsidR="004A0243" w:rsidRPr="00125FD1">
        <w:rPr>
          <w:rFonts w:ascii="Times New Roman" w:hAnsi="Times New Roman"/>
          <w:b/>
          <w:sz w:val="28"/>
          <w:szCs w:val="28"/>
        </w:rPr>
        <w:t xml:space="preserve"> рублей</w:t>
      </w:r>
      <w:r w:rsidR="004A0243" w:rsidRPr="00125FD1">
        <w:rPr>
          <w:rFonts w:ascii="Times New Roman" w:hAnsi="Times New Roman"/>
          <w:sz w:val="28"/>
          <w:szCs w:val="28"/>
        </w:rPr>
        <w:t>.</w:t>
      </w:r>
    </w:p>
    <w:p w:rsidR="00AE63B4" w:rsidRDefault="00AE63B4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/>
          <w:sz w:val="28"/>
          <w:szCs w:val="28"/>
        </w:rPr>
        <w:t xml:space="preserve">Межбюджетные трансферты </w:t>
      </w:r>
      <w:r w:rsidR="00D84627" w:rsidRPr="00125FD1">
        <w:rPr>
          <w:rFonts w:ascii="Times New Roman" w:hAnsi="Times New Roman"/>
          <w:sz w:val="28"/>
          <w:szCs w:val="28"/>
        </w:rPr>
        <w:t xml:space="preserve">отражены </w:t>
      </w:r>
      <w:r w:rsidRPr="00125FD1">
        <w:rPr>
          <w:rFonts w:ascii="Times New Roman" w:hAnsi="Times New Roman"/>
          <w:sz w:val="28"/>
          <w:szCs w:val="28"/>
        </w:rPr>
        <w:t>по их целевому назначению</w:t>
      </w:r>
      <w:r w:rsidR="00D84627" w:rsidRPr="00125FD1">
        <w:rPr>
          <w:rFonts w:ascii="Times New Roman" w:hAnsi="Times New Roman"/>
          <w:sz w:val="28"/>
          <w:szCs w:val="28"/>
        </w:rPr>
        <w:t>.</w:t>
      </w:r>
    </w:p>
    <w:p w:rsidR="00C942D1" w:rsidRPr="00125FD1" w:rsidRDefault="0063765C" w:rsidP="00AE63B4">
      <w:pPr>
        <w:widowControl w:val="0"/>
        <w:suppressAutoHyphens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Решения предлагается увеличить бюджетные ассигнования на оплату коммунальных услуг </w:t>
      </w:r>
      <w:r w:rsidR="00467611">
        <w:rPr>
          <w:rFonts w:ascii="Times New Roman" w:hAnsi="Times New Roman"/>
          <w:sz w:val="28"/>
          <w:szCs w:val="28"/>
        </w:rPr>
        <w:t xml:space="preserve">в </w:t>
      </w:r>
      <w:r w:rsidR="00A14B6A">
        <w:rPr>
          <w:rFonts w:ascii="Times New Roman" w:hAnsi="Times New Roman"/>
          <w:sz w:val="28"/>
          <w:szCs w:val="28"/>
        </w:rPr>
        <w:t>размере</w:t>
      </w:r>
      <w:r w:rsidR="00467611">
        <w:rPr>
          <w:rFonts w:ascii="Times New Roman" w:hAnsi="Times New Roman"/>
          <w:sz w:val="28"/>
          <w:szCs w:val="28"/>
        </w:rPr>
        <w:t xml:space="preserve"> 23 182,0 тыс. рублей</w:t>
      </w:r>
      <w:r w:rsidR="00F64A30">
        <w:rPr>
          <w:rFonts w:ascii="Times New Roman" w:hAnsi="Times New Roman"/>
          <w:sz w:val="28"/>
          <w:szCs w:val="28"/>
        </w:rPr>
        <w:t xml:space="preserve">, за счет увеличения собственных доходов на 21 100,0 тыс. рублей и привлечения коммерческого кредита в сумме </w:t>
      </w:r>
      <w:r w:rsidR="00A14B6A">
        <w:rPr>
          <w:rFonts w:ascii="Times New Roman" w:hAnsi="Times New Roman"/>
          <w:sz w:val="28"/>
          <w:szCs w:val="28"/>
        </w:rPr>
        <w:t>2 082,0 тыс. рублей.</w:t>
      </w:r>
    </w:p>
    <w:p w:rsidR="00B47014" w:rsidRPr="00125FD1" w:rsidRDefault="002B6F82" w:rsidP="00A14B6A">
      <w:pPr>
        <w:pStyle w:val="3"/>
        <w:widowControl w:val="0"/>
        <w:tabs>
          <w:tab w:val="left" w:pos="993"/>
          <w:tab w:val="left" w:pos="1276"/>
        </w:tabs>
        <w:spacing w:line="276" w:lineRule="auto"/>
        <w:ind w:left="0"/>
        <w:rPr>
          <w:rFonts w:ascii="Times New Roman" w:hAnsi="Times New Roman"/>
          <w:sz w:val="28"/>
          <w:szCs w:val="28"/>
        </w:rPr>
      </w:pPr>
      <w:r w:rsidRPr="00125FD1">
        <w:rPr>
          <w:rFonts w:ascii="Times New Roman" w:hAnsi="Times New Roman" w:cs="Times New Roman"/>
          <w:sz w:val="28"/>
          <w:szCs w:val="28"/>
        </w:rPr>
        <w:t xml:space="preserve">3. </w:t>
      </w:r>
      <w:r w:rsidRPr="00125FD1">
        <w:rPr>
          <w:rFonts w:ascii="Times New Roman" w:hAnsi="Times New Roman"/>
          <w:sz w:val="28"/>
          <w:szCs w:val="28"/>
        </w:rPr>
        <w:t>Дефицит бюджета состав</w:t>
      </w:r>
      <w:r w:rsidR="005C7771">
        <w:rPr>
          <w:rFonts w:ascii="Times New Roman" w:hAnsi="Times New Roman"/>
          <w:sz w:val="28"/>
          <w:szCs w:val="28"/>
        </w:rPr>
        <w:t>ит</w:t>
      </w:r>
      <w:r w:rsidRPr="00125FD1">
        <w:rPr>
          <w:rFonts w:ascii="Times New Roman" w:hAnsi="Times New Roman"/>
          <w:sz w:val="28"/>
          <w:szCs w:val="28"/>
        </w:rPr>
        <w:t xml:space="preserve"> </w:t>
      </w:r>
      <w:r w:rsidR="005C7771" w:rsidRPr="005C7771">
        <w:rPr>
          <w:rFonts w:ascii="Times New Roman" w:hAnsi="Times New Roman"/>
          <w:b/>
          <w:sz w:val="28"/>
          <w:szCs w:val="28"/>
        </w:rPr>
        <w:t>41 246,1</w:t>
      </w:r>
      <w:r w:rsidR="005C7771">
        <w:rPr>
          <w:rFonts w:ascii="Times New Roman" w:hAnsi="Times New Roman"/>
          <w:sz w:val="28"/>
          <w:szCs w:val="28"/>
        </w:rPr>
        <w:t xml:space="preserve"> </w:t>
      </w:r>
      <w:r w:rsidRPr="00125FD1">
        <w:rPr>
          <w:rFonts w:ascii="Times New Roman" w:hAnsi="Times New Roman"/>
          <w:b/>
          <w:sz w:val="28"/>
          <w:szCs w:val="28"/>
        </w:rPr>
        <w:t>тыс. рублей</w:t>
      </w:r>
      <w:r w:rsidRPr="00125FD1">
        <w:rPr>
          <w:rFonts w:ascii="Times New Roman" w:hAnsi="Times New Roman"/>
          <w:sz w:val="28"/>
          <w:szCs w:val="28"/>
        </w:rPr>
        <w:t xml:space="preserve"> и соответствуют ограничениям, установленным Бюджетным кодексом Российской Федерации.</w:t>
      </w:r>
      <w:r w:rsidR="00B47014" w:rsidRPr="00125FD1">
        <w:rPr>
          <w:rFonts w:ascii="Times New Roman" w:hAnsi="Times New Roman"/>
          <w:sz w:val="28"/>
          <w:szCs w:val="28"/>
        </w:rPr>
        <w:t xml:space="preserve"> Изменения в программу </w:t>
      </w:r>
      <w:r w:rsidR="00B47014" w:rsidRPr="00125FD1">
        <w:rPr>
          <w:rFonts w:ascii="Times New Roman" w:hAnsi="Times New Roman"/>
          <w:bCs/>
          <w:sz w:val="28"/>
          <w:szCs w:val="28"/>
        </w:rPr>
        <w:t xml:space="preserve">муниципальных внутренних заимствований Беломорского муниципального округа Республики Карелия </w:t>
      </w:r>
      <w:r w:rsidR="00B47014" w:rsidRPr="00125FD1">
        <w:rPr>
          <w:rFonts w:ascii="Times New Roman" w:hAnsi="Times New Roman"/>
          <w:sz w:val="28"/>
          <w:szCs w:val="28"/>
        </w:rPr>
        <w:t>внесены.</w:t>
      </w:r>
    </w:p>
    <w:p w:rsidR="00010154" w:rsidRPr="00AE63B4" w:rsidRDefault="00A14B6A" w:rsidP="00A14B6A">
      <w:pPr>
        <w:pStyle w:val="2"/>
        <w:widowControl w:val="0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10154" w:rsidRPr="00AE63B4">
        <w:rPr>
          <w:rFonts w:ascii="Times New Roman" w:hAnsi="Times New Roman" w:cs="Times New Roman"/>
          <w:sz w:val="28"/>
          <w:szCs w:val="28"/>
        </w:rPr>
        <w:t>На плановый период изменения в параметры бюджета не вносятся.</w:t>
      </w:r>
    </w:p>
    <w:p w:rsidR="001B40C0" w:rsidRPr="00055CF8" w:rsidRDefault="001B40C0" w:rsidP="00AE63B4">
      <w:pPr>
        <w:pStyle w:val="2"/>
        <w:widowControl w:val="0"/>
        <w:spacing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744773" w:rsidRPr="00971C7C" w:rsidRDefault="00744773" w:rsidP="008E7CEC">
      <w:pPr>
        <w:widowControl w:val="0"/>
        <w:tabs>
          <w:tab w:val="left" w:pos="0"/>
          <w:tab w:val="left" w:pos="851"/>
        </w:tabs>
        <w:suppressAutoHyphens/>
        <w:spacing w:after="0"/>
        <w:rPr>
          <w:rFonts w:ascii="Times New Roman" w:hAnsi="Times New Roman"/>
          <w:color w:val="FF0000"/>
          <w:sz w:val="24"/>
          <w:szCs w:val="24"/>
        </w:rPr>
      </w:pPr>
    </w:p>
    <w:sectPr w:rsidR="00744773" w:rsidRPr="00971C7C" w:rsidSect="003D3A99">
      <w:pgSz w:w="11906" w:h="16838"/>
      <w:pgMar w:top="851" w:right="566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86440"/>
    <w:multiLevelType w:val="hybridMultilevel"/>
    <w:tmpl w:val="AAB2FE3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E1114E"/>
    <w:multiLevelType w:val="hybridMultilevel"/>
    <w:tmpl w:val="1A6C1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E18DD"/>
    <w:rsid w:val="000064D7"/>
    <w:rsid w:val="00006E04"/>
    <w:rsid w:val="0000747D"/>
    <w:rsid w:val="00010154"/>
    <w:rsid w:val="0001056D"/>
    <w:rsid w:val="00012827"/>
    <w:rsid w:val="00013CA5"/>
    <w:rsid w:val="00013F71"/>
    <w:rsid w:val="0001426E"/>
    <w:rsid w:val="00014864"/>
    <w:rsid w:val="00015A60"/>
    <w:rsid w:val="00015AB9"/>
    <w:rsid w:val="00016009"/>
    <w:rsid w:val="0002030F"/>
    <w:rsid w:val="00020978"/>
    <w:rsid w:val="00020C0F"/>
    <w:rsid w:val="00022843"/>
    <w:rsid w:val="00026958"/>
    <w:rsid w:val="00031201"/>
    <w:rsid w:val="00033975"/>
    <w:rsid w:val="00034918"/>
    <w:rsid w:val="00036707"/>
    <w:rsid w:val="0003747B"/>
    <w:rsid w:val="00040132"/>
    <w:rsid w:val="00040DDD"/>
    <w:rsid w:val="000466B4"/>
    <w:rsid w:val="00046F96"/>
    <w:rsid w:val="000473D6"/>
    <w:rsid w:val="000515D1"/>
    <w:rsid w:val="00053D99"/>
    <w:rsid w:val="0005414F"/>
    <w:rsid w:val="000547B4"/>
    <w:rsid w:val="00055CF8"/>
    <w:rsid w:val="00057749"/>
    <w:rsid w:val="000626AE"/>
    <w:rsid w:val="000642BA"/>
    <w:rsid w:val="00064523"/>
    <w:rsid w:val="00064526"/>
    <w:rsid w:val="00064592"/>
    <w:rsid w:val="0006513B"/>
    <w:rsid w:val="00077131"/>
    <w:rsid w:val="00082164"/>
    <w:rsid w:val="00084C63"/>
    <w:rsid w:val="00085C2D"/>
    <w:rsid w:val="00090F74"/>
    <w:rsid w:val="00092B91"/>
    <w:rsid w:val="00092E7D"/>
    <w:rsid w:val="00093602"/>
    <w:rsid w:val="00094A54"/>
    <w:rsid w:val="00097261"/>
    <w:rsid w:val="000A5150"/>
    <w:rsid w:val="000A5338"/>
    <w:rsid w:val="000A60F1"/>
    <w:rsid w:val="000A7E4F"/>
    <w:rsid w:val="000B1AD7"/>
    <w:rsid w:val="000B2DE5"/>
    <w:rsid w:val="000B3AC8"/>
    <w:rsid w:val="000B4659"/>
    <w:rsid w:val="000B5D55"/>
    <w:rsid w:val="000B62E8"/>
    <w:rsid w:val="000C1297"/>
    <w:rsid w:val="000C2B17"/>
    <w:rsid w:val="000C341F"/>
    <w:rsid w:val="000C3C7C"/>
    <w:rsid w:val="000C615C"/>
    <w:rsid w:val="000D2E70"/>
    <w:rsid w:val="000D2F27"/>
    <w:rsid w:val="000D356F"/>
    <w:rsid w:val="000D44BB"/>
    <w:rsid w:val="000D4C34"/>
    <w:rsid w:val="000D5CC0"/>
    <w:rsid w:val="000E008E"/>
    <w:rsid w:val="000E40BB"/>
    <w:rsid w:val="000E4209"/>
    <w:rsid w:val="000F07BA"/>
    <w:rsid w:val="000F3626"/>
    <w:rsid w:val="000F4948"/>
    <w:rsid w:val="000F4A56"/>
    <w:rsid w:val="000F52C4"/>
    <w:rsid w:val="000F6052"/>
    <w:rsid w:val="001010DE"/>
    <w:rsid w:val="00101DFC"/>
    <w:rsid w:val="0010323C"/>
    <w:rsid w:val="00103EE5"/>
    <w:rsid w:val="00105DD4"/>
    <w:rsid w:val="00105FB2"/>
    <w:rsid w:val="00107A65"/>
    <w:rsid w:val="0011306E"/>
    <w:rsid w:val="0011324D"/>
    <w:rsid w:val="00113D37"/>
    <w:rsid w:val="001143E5"/>
    <w:rsid w:val="00116071"/>
    <w:rsid w:val="00122082"/>
    <w:rsid w:val="0012380A"/>
    <w:rsid w:val="00125EB4"/>
    <w:rsid w:val="00125FD1"/>
    <w:rsid w:val="00126CC0"/>
    <w:rsid w:val="00130FD9"/>
    <w:rsid w:val="0013263B"/>
    <w:rsid w:val="001371A5"/>
    <w:rsid w:val="00137BE1"/>
    <w:rsid w:val="00145CE4"/>
    <w:rsid w:val="00147628"/>
    <w:rsid w:val="00147A63"/>
    <w:rsid w:val="001519ED"/>
    <w:rsid w:val="00152DD8"/>
    <w:rsid w:val="001532D0"/>
    <w:rsid w:val="0016292D"/>
    <w:rsid w:val="0016398A"/>
    <w:rsid w:val="00166925"/>
    <w:rsid w:val="0016736C"/>
    <w:rsid w:val="0017082E"/>
    <w:rsid w:val="001724FF"/>
    <w:rsid w:val="001728D4"/>
    <w:rsid w:val="00173451"/>
    <w:rsid w:val="00174FD8"/>
    <w:rsid w:val="00175848"/>
    <w:rsid w:val="0017788E"/>
    <w:rsid w:val="00177B92"/>
    <w:rsid w:val="00177E27"/>
    <w:rsid w:val="00180F45"/>
    <w:rsid w:val="00181035"/>
    <w:rsid w:val="001810B6"/>
    <w:rsid w:val="001812CD"/>
    <w:rsid w:val="00185C7B"/>
    <w:rsid w:val="0019001A"/>
    <w:rsid w:val="00193B8C"/>
    <w:rsid w:val="00195C3B"/>
    <w:rsid w:val="00196753"/>
    <w:rsid w:val="001A66FA"/>
    <w:rsid w:val="001A7041"/>
    <w:rsid w:val="001B255A"/>
    <w:rsid w:val="001B40C0"/>
    <w:rsid w:val="001B488A"/>
    <w:rsid w:val="001B75C8"/>
    <w:rsid w:val="001B77ED"/>
    <w:rsid w:val="001B7868"/>
    <w:rsid w:val="001B7DC3"/>
    <w:rsid w:val="001C1CCC"/>
    <w:rsid w:val="001C2A85"/>
    <w:rsid w:val="001C51DC"/>
    <w:rsid w:val="001D1D98"/>
    <w:rsid w:val="001D321E"/>
    <w:rsid w:val="001D4AE7"/>
    <w:rsid w:val="001D50C7"/>
    <w:rsid w:val="001D56D7"/>
    <w:rsid w:val="001D677A"/>
    <w:rsid w:val="001D7022"/>
    <w:rsid w:val="001D73C2"/>
    <w:rsid w:val="001D74B5"/>
    <w:rsid w:val="001E33F6"/>
    <w:rsid w:val="001E42A1"/>
    <w:rsid w:val="001E5BF4"/>
    <w:rsid w:val="001E7593"/>
    <w:rsid w:val="001F0BBD"/>
    <w:rsid w:val="001F0EF9"/>
    <w:rsid w:val="001F1C8D"/>
    <w:rsid w:val="001F3185"/>
    <w:rsid w:val="001F328A"/>
    <w:rsid w:val="001F3C48"/>
    <w:rsid w:val="00200800"/>
    <w:rsid w:val="002061D5"/>
    <w:rsid w:val="00206574"/>
    <w:rsid w:val="00207626"/>
    <w:rsid w:val="002113BE"/>
    <w:rsid w:val="002140E0"/>
    <w:rsid w:val="002177B9"/>
    <w:rsid w:val="00220D45"/>
    <w:rsid w:val="00232158"/>
    <w:rsid w:val="00233F81"/>
    <w:rsid w:val="0023646C"/>
    <w:rsid w:val="002374AA"/>
    <w:rsid w:val="002406E0"/>
    <w:rsid w:val="00246761"/>
    <w:rsid w:val="002535A7"/>
    <w:rsid w:val="00253861"/>
    <w:rsid w:val="00254574"/>
    <w:rsid w:val="00256E61"/>
    <w:rsid w:val="0026151F"/>
    <w:rsid w:val="00262FE7"/>
    <w:rsid w:val="00263465"/>
    <w:rsid w:val="00264829"/>
    <w:rsid w:val="00266B0D"/>
    <w:rsid w:val="002711D2"/>
    <w:rsid w:val="00271CD1"/>
    <w:rsid w:val="0027269F"/>
    <w:rsid w:val="00272CA8"/>
    <w:rsid w:val="002738D3"/>
    <w:rsid w:val="00274653"/>
    <w:rsid w:val="00274C0F"/>
    <w:rsid w:val="00277F7D"/>
    <w:rsid w:val="00282262"/>
    <w:rsid w:val="00282BB5"/>
    <w:rsid w:val="002842A8"/>
    <w:rsid w:val="002856EF"/>
    <w:rsid w:val="0029008E"/>
    <w:rsid w:val="00294D84"/>
    <w:rsid w:val="0029513B"/>
    <w:rsid w:val="00295A4D"/>
    <w:rsid w:val="002964E3"/>
    <w:rsid w:val="00296618"/>
    <w:rsid w:val="002968E0"/>
    <w:rsid w:val="002A015A"/>
    <w:rsid w:val="002A2FD7"/>
    <w:rsid w:val="002A5C4F"/>
    <w:rsid w:val="002A66F3"/>
    <w:rsid w:val="002A767A"/>
    <w:rsid w:val="002B3BF3"/>
    <w:rsid w:val="002B4B94"/>
    <w:rsid w:val="002B5543"/>
    <w:rsid w:val="002B61C6"/>
    <w:rsid w:val="002B6A49"/>
    <w:rsid w:val="002B6F82"/>
    <w:rsid w:val="002C0672"/>
    <w:rsid w:val="002C0C91"/>
    <w:rsid w:val="002C4563"/>
    <w:rsid w:val="002C5537"/>
    <w:rsid w:val="002C5C91"/>
    <w:rsid w:val="002C6687"/>
    <w:rsid w:val="002D2443"/>
    <w:rsid w:val="002D3F6A"/>
    <w:rsid w:val="002D57D1"/>
    <w:rsid w:val="002E0F4A"/>
    <w:rsid w:val="002E19A3"/>
    <w:rsid w:val="002E1BDE"/>
    <w:rsid w:val="002E2033"/>
    <w:rsid w:val="002E2EFF"/>
    <w:rsid w:val="002E4434"/>
    <w:rsid w:val="002F433A"/>
    <w:rsid w:val="002F7DF7"/>
    <w:rsid w:val="003000FE"/>
    <w:rsid w:val="00300BC1"/>
    <w:rsid w:val="00304188"/>
    <w:rsid w:val="00312763"/>
    <w:rsid w:val="00314AC6"/>
    <w:rsid w:val="00315B6E"/>
    <w:rsid w:val="0031697B"/>
    <w:rsid w:val="00316FED"/>
    <w:rsid w:val="003172D3"/>
    <w:rsid w:val="00317E4F"/>
    <w:rsid w:val="003215CA"/>
    <w:rsid w:val="0032173E"/>
    <w:rsid w:val="003224D8"/>
    <w:rsid w:val="0032766B"/>
    <w:rsid w:val="003370DE"/>
    <w:rsid w:val="00344299"/>
    <w:rsid w:val="0034683F"/>
    <w:rsid w:val="00354DE3"/>
    <w:rsid w:val="00355BEB"/>
    <w:rsid w:val="0036067A"/>
    <w:rsid w:val="00361846"/>
    <w:rsid w:val="00361EC0"/>
    <w:rsid w:val="003647DF"/>
    <w:rsid w:val="00364D69"/>
    <w:rsid w:val="00365811"/>
    <w:rsid w:val="00366063"/>
    <w:rsid w:val="003679A1"/>
    <w:rsid w:val="00371A27"/>
    <w:rsid w:val="003728D1"/>
    <w:rsid w:val="00373079"/>
    <w:rsid w:val="003739AD"/>
    <w:rsid w:val="00373DAA"/>
    <w:rsid w:val="00375D1E"/>
    <w:rsid w:val="00377581"/>
    <w:rsid w:val="00380E4B"/>
    <w:rsid w:val="00381416"/>
    <w:rsid w:val="0038355D"/>
    <w:rsid w:val="00384462"/>
    <w:rsid w:val="00385FA1"/>
    <w:rsid w:val="00386055"/>
    <w:rsid w:val="003877AA"/>
    <w:rsid w:val="00390273"/>
    <w:rsid w:val="00390436"/>
    <w:rsid w:val="00392E07"/>
    <w:rsid w:val="00393058"/>
    <w:rsid w:val="00394514"/>
    <w:rsid w:val="00395D47"/>
    <w:rsid w:val="0039657E"/>
    <w:rsid w:val="003A11F3"/>
    <w:rsid w:val="003A12DB"/>
    <w:rsid w:val="003A366A"/>
    <w:rsid w:val="003A40F0"/>
    <w:rsid w:val="003B0598"/>
    <w:rsid w:val="003B05CA"/>
    <w:rsid w:val="003B1538"/>
    <w:rsid w:val="003B1763"/>
    <w:rsid w:val="003B3678"/>
    <w:rsid w:val="003B634A"/>
    <w:rsid w:val="003C0937"/>
    <w:rsid w:val="003C3B81"/>
    <w:rsid w:val="003C6417"/>
    <w:rsid w:val="003D1676"/>
    <w:rsid w:val="003D3A0C"/>
    <w:rsid w:val="003D3A99"/>
    <w:rsid w:val="003D4004"/>
    <w:rsid w:val="003D6E72"/>
    <w:rsid w:val="003D7704"/>
    <w:rsid w:val="003E66E9"/>
    <w:rsid w:val="003E6F67"/>
    <w:rsid w:val="003E6FCF"/>
    <w:rsid w:val="003F1008"/>
    <w:rsid w:val="003F49ED"/>
    <w:rsid w:val="003F707D"/>
    <w:rsid w:val="003F722E"/>
    <w:rsid w:val="003F759E"/>
    <w:rsid w:val="00401D3E"/>
    <w:rsid w:val="0040378D"/>
    <w:rsid w:val="00404C46"/>
    <w:rsid w:val="0040523E"/>
    <w:rsid w:val="0040551C"/>
    <w:rsid w:val="00410D15"/>
    <w:rsid w:val="004116B8"/>
    <w:rsid w:val="004134AD"/>
    <w:rsid w:val="00413EA0"/>
    <w:rsid w:val="00414FCB"/>
    <w:rsid w:val="00415460"/>
    <w:rsid w:val="0041557C"/>
    <w:rsid w:val="0042264C"/>
    <w:rsid w:val="00424797"/>
    <w:rsid w:val="00424A8B"/>
    <w:rsid w:val="00425878"/>
    <w:rsid w:val="00427B38"/>
    <w:rsid w:val="00430910"/>
    <w:rsid w:val="00430F5A"/>
    <w:rsid w:val="004314C2"/>
    <w:rsid w:val="004316F9"/>
    <w:rsid w:val="0043377F"/>
    <w:rsid w:val="00433E8D"/>
    <w:rsid w:val="00436E36"/>
    <w:rsid w:val="004404EA"/>
    <w:rsid w:val="00442CC4"/>
    <w:rsid w:val="00443313"/>
    <w:rsid w:val="00443946"/>
    <w:rsid w:val="00443CD6"/>
    <w:rsid w:val="00444050"/>
    <w:rsid w:val="00450D5A"/>
    <w:rsid w:val="00451577"/>
    <w:rsid w:val="00455A86"/>
    <w:rsid w:val="0046092E"/>
    <w:rsid w:val="004616F2"/>
    <w:rsid w:val="00467611"/>
    <w:rsid w:val="00475DB1"/>
    <w:rsid w:val="004800DA"/>
    <w:rsid w:val="00481836"/>
    <w:rsid w:val="004869A7"/>
    <w:rsid w:val="00487170"/>
    <w:rsid w:val="0049261C"/>
    <w:rsid w:val="0049354D"/>
    <w:rsid w:val="00494042"/>
    <w:rsid w:val="0049442E"/>
    <w:rsid w:val="004973E0"/>
    <w:rsid w:val="004A0243"/>
    <w:rsid w:val="004A0F4F"/>
    <w:rsid w:val="004A36DC"/>
    <w:rsid w:val="004A718C"/>
    <w:rsid w:val="004A7400"/>
    <w:rsid w:val="004A7A4E"/>
    <w:rsid w:val="004A7DF9"/>
    <w:rsid w:val="004B3479"/>
    <w:rsid w:val="004B376E"/>
    <w:rsid w:val="004B47D8"/>
    <w:rsid w:val="004B5732"/>
    <w:rsid w:val="004B6475"/>
    <w:rsid w:val="004C0B78"/>
    <w:rsid w:val="004C54E5"/>
    <w:rsid w:val="004C60D4"/>
    <w:rsid w:val="004C6836"/>
    <w:rsid w:val="004C7A51"/>
    <w:rsid w:val="004D24CB"/>
    <w:rsid w:val="004D26D1"/>
    <w:rsid w:val="004D4995"/>
    <w:rsid w:val="004D5707"/>
    <w:rsid w:val="004E1E37"/>
    <w:rsid w:val="004E446C"/>
    <w:rsid w:val="004E6354"/>
    <w:rsid w:val="004F0D65"/>
    <w:rsid w:val="004F2D75"/>
    <w:rsid w:val="004F39AF"/>
    <w:rsid w:val="004F3AEB"/>
    <w:rsid w:val="004F665B"/>
    <w:rsid w:val="00500607"/>
    <w:rsid w:val="005058E3"/>
    <w:rsid w:val="00510F2F"/>
    <w:rsid w:val="0051271B"/>
    <w:rsid w:val="00517ECF"/>
    <w:rsid w:val="005222E6"/>
    <w:rsid w:val="00523C82"/>
    <w:rsid w:val="00527239"/>
    <w:rsid w:val="00527A08"/>
    <w:rsid w:val="00527C00"/>
    <w:rsid w:val="00530398"/>
    <w:rsid w:val="00530DFF"/>
    <w:rsid w:val="00531DF1"/>
    <w:rsid w:val="00533D05"/>
    <w:rsid w:val="00534765"/>
    <w:rsid w:val="005365CD"/>
    <w:rsid w:val="00543898"/>
    <w:rsid w:val="00544075"/>
    <w:rsid w:val="005448F4"/>
    <w:rsid w:val="00545C36"/>
    <w:rsid w:val="00546EC3"/>
    <w:rsid w:val="0055226D"/>
    <w:rsid w:val="0055390D"/>
    <w:rsid w:val="005615BB"/>
    <w:rsid w:val="0056244E"/>
    <w:rsid w:val="005641E0"/>
    <w:rsid w:val="005648C7"/>
    <w:rsid w:val="0056548E"/>
    <w:rsid w:val="005661B5"/>
    <w:rsid w:val="00570B3C"/>
    <w:rsid w:val="00572E79"/>
    <w:rsid w:val="00575626"/>
    <w:rsid w:val="00581ED9"/>
    <w:rsid w:val="00583E81"/>
    <w:rsid w:val="0058499B"/>
    <w:rsid w:val="00585BAA"/>
    <w:rsid w:val="00586861"/>
    <w:rsid w:val="0059162C"/>
    <w:rsid w:val="00592079"/>
    <w:rsid w:val="00592E2D"/>
    <w:rsid w:val="005977C1"/>
    <w:rsid w:val="0059790D"/>
    <w:rsid w:val="005A056C"/>
    <w:rsid w:val="005A3C8B"/>
    <w:rsid w:val="005A68F5"/>
    <w:rsid w:val="005A796C"/>
    <w:rsid w:val="005B1E88"/>
    <w:rsid w:val="005B5619"/>
    <w:rsid w:val="005B6191"/>
    <w:rsid w:val="005B639F"/>
    <w:rsid w:val="005B699E"/>
    <w:rsid w:val="005B7631"/>
    <w:rsid w:val="005B7A37"/>
    <w:rsid w:val="005C13DB"/>
    <w:rsid w:val="005C3707"/>
    <w:rsid w:val="005C427E"/>
    <w:rsid w:val="005C5301"/>
    <w:rsid w:val="005C5838"/>
    <w:rsid w:val="005C6304"/>
    <w:rsid w:val="005C6983"/>
    <w:rsid w:val="005C7771"/>
    <w:rsid w:val="005C7FAE"/>
    <w:rsid w:val="005D2EFC"/>
    <w:rsid w:val="005E0406"/>
    <w:rsid w:val="005E04CE"/>
    <w:rsid w:val="005E3DE3"/>
    <w:rsid w:val="005E718E"/>
    <w:rsid w:val="005F4F8D"/>
    <w:rsid w:val="005F7962"/>
    <w:rsid w:val="00602708"/>
    <w:rsid w:val="00607C8A"/>
    <w:rsid w:val="00612F74"/>
    <w:rsid w:val="00613391"/>
    <w:rsid w:val="0062008F"/>
    <w:rsid w:val="00630932"/>
    <w:rsid w:val="00631192"/>
    <w:rsid w:val="00636215"/>
    <w:rsid w:val="0063765C"/>
    <w:rsid w:val="00640189"/>
    <w:rsid w:val="00640FBE"/>
    <w:rsid w:val="00643FAC"/>
    <w:rsid w:val="006500F6"/>
    <w:rsid w:val="00652DF0"/>
    <w:rsid w:val="0065478A"/>
    <w:rsid w:val="006552AC"/>
    <w:rsid w:val="00657827"/>
    <w:rsid w:val="006619A4"/>
    <w:rsid w:val="00670376"/>
    <w:rsid w:val="00672F81"/>
    <w:rsid w:val="006736CF"/>
    <w:rsid w:val="006739ED"/>
    <w:rsid w:val="00673C6F"/>
    <w:rsid w:val="006741ED"/>
    <w:rsid w:val="006744DA"/>
    <w:rsid w:val="0067712C"/>
    <w:rsid w:val="00681BFD"/>
    <w:rsid w:val="00682013"/>
    <w:rsid w:val="00683F94"/>
    <w:rsid w:val="00684338"/>
    <w:rsid w:val="00684E66"/>
    <w:rsid w:val="00685821"/>
    <w:rsid w:val="006861FF"/>
    <w:rsid w:val="00690CD7"/>
    <w:rsid w:val="00690FC6"/>
    <w:rsid w:val="00691FF4"/>
    <w:rsid w:val="006946FE"/>
    <w:rsid w:val="0069510E"/>
    <w:rsid w:val="00696172"/>
    <w:rsid w:val="0069744F"/>
    <w:rsid w:val="006A34F5"/>
    <w:rsid w:val="006A55D8"/>
    <w:rsid w:val="006A587C"/>
    <w:rsid w:val="006A63AC"/>
    <w:rsid w:val="006A6F4B"/>
    <w:rsid w:val="006B25A9"/>
    <w:rsid w:val="006B2857"/>
    <w:rsid w:val="006B3770"/>
    <w:rsid w:val="006B6851"/>
    <w:rsid w:val="006B6A98"/>
    <w:rsid w:val="006B6E74"/>
    <w:rsid w:val="006B71C7"/>
    <w:rsid w:val="006C1C5A"/>
    <w:rsid w:val="006C5CD2"/>
    <w:rsid w:val="006C6411"/>
    <w:rsid w:val="006C7104"/>
    <w:rsid w:val="006D256C"/>
    <w:rsid w:val="006D25BB"/>
    <w:rsid w:val="006D2EC6"/>
    <w:rsid w:val="006D3195"/>
    <w:rsid w:val="006D462C"/>
    <w:rsid w:val="006E1358"/>
    <w:rsid w:val="006E1F61"/>
    <w:rsid w:val="006E5D90"/>
    <w:rsid w:val="006E6039"/>
    <w:rsid w:val="006E7C36"/>
    <w:rsid w:val="006F1CA9"/>
    <w:rsid w:val="006F1CB6"/>
    <w:rsid w:val="006F28FA"/>
    <w:rsid w:val="006F40B7"/>
    <w:rsid w:val="006F5628"/>
    <w:rsid w:val="007021C9"/>
    <w:rsid w:val="007044EB"/>
    <w:rsid w:val="00704AA2"/>
    <w:rsid w:val="00705E39"/>
    <w:rsid w:val="00710ED2"/>
    <w:rsid w:val="0071480F"/>
    <w:rsid w:val="00716FD3"/>
    <w:rsid w:val="00717CCE"/>
    <w:rsid w:val="00720090"/>
    <w:rsid w:val="0072435B"/>
    <w:rsid w:val="00727265"/>
    <w:rsid w:val="007344E7"/>
    <w:rsid w:val="00736DFE"/>
    <w:rsid w:val="0073769B"/>
    <w:rsid w:val="00737D38"/>
    <w:rsid w:val="007414AB"/>
    <w:rsid w:val="0074327E"/>
    <w:rsid w:val="00743D81"/>
    <w:rsid w:val="007442F0"/>
    <w:rsid w:val="00744773"/>
    <w:rsid w:val="00745B4B"/>
    <w:rsid w:val="007461F1"/>
    <w:rsid w:val="00746547"/>
    <w:rsid w:val="00747DAD"/>
    <w:rsid w:val="00753954"/>
    <w:rsid w:val="00754971"/>
    <w:rsid w:val="007561F3"/>
    <w:rsid w:val="00757873"/>
    <w:rsid w:val="00760F17"/>
    <w:rsid w:val="00763213"/>
    <w:rsid w:val="00766805"/>
    <w:rsid w:val="00766A4A"/>
    <w:rsid w:val="007720E5"/>
    <w:rsid w:val="00773632"/>
    <w:rsid w:val="00780A16"/>
    <w:rsid w:val="00786DB0"/>
    <w:rsid w:val="007872CA"/>
    <w:rsid w:val="0078741F"/>
    <w:rsid w:val="007935C0"/>
    <w:rsid w:val="0079510E"/>
    <w:rsid w:val="00797D23"/>
    <w:rsid w:val="007A00A0"/>
    <w:rsid w:val="007A1C98"/>
    <w:rsid w:val="007A3217"/>
    <w:rsid w:val="007A4DAA"/>
    <w:rsid w:val="007A5216"/>
    <w:rsid w:val="007A6F89"/>
    <w:rsid w:val="007B0141"/>
    <w:rsid w:val="007B4244"/>
    <w:rsid w:val="007B472C"/>
    <w:rsid w:val="007B4B9C"/>
    <w:rsid w:val="007C01C3"/>
    <w:rsid w:val="007C07FC"/>
    <w:rsid w:val="007C1801"/>
    <w:rsid w:val="007C6B19"/>
    <w:rsid w:val="007C7F85"/>
    <w:rsid w:val="007D3BE2"/>
    <w:rsid w:val="007D58E8"/>
    <w:rsid w:val="007D5FD8"/>
    <w:rsid w:val="007D6008"/>
    <w:rsid w:val="007D61F5"/>
    <w:rsid w:val="007D67C6"/>
    <w:rsid w:val="007E066C"/>
    <w:rsid w:val="007E18DD"/>
    <w:rsid w:val="007E38EB"/>
    <w:rsid w:val="007E3BC7"/>
    <w:rsid w:val="007E5310"/>
    <w:rsid w:val="007E5CFD"/>
    <w:rsid w:val="007E7045"/>
    <w:rsid w:val="007F0558"/>
    <w:rsid w:val="007F07F5"/>
    <w:rsid w:val="007F0886"/>
    <w:rsid w:val="007F1385"/>
    <w:rsid w:val="007F2545"/>
    <w:rsid w:val="007F2E16"/>
    <w:rsid w:val="007F3183"/>
    <w:rsid w:val="007F4116"/>
    <w:rsid w:val="007F7624"/>
    <w:rsid w:val="007F7AAF"/>
    <w:rsid w:val="00801B95"/>
    <w:rsid w:val="00802E0C"/>
    <w:rsid w:val="00803274"/>
    <w:rsid w:val="00803A50"/>
    <w:rsid w:val="00806516"/>
    <w:rsid w:val="008106DF"/>
    <w:rsid w:val="00810D27"/>
    <w:rsid w:val="00812905"/>
    <w:rsid w:val="00814A2B"/>
    <w:rsid w:val="00815BFE"/>
    <w:rsid w:val="00816D8F"/>
    <w:rsid w:val="00821C29"/>
    <w:rsid w:val="00826FBC"/>
    <w:rsid w:val="00827BCC"/>
    <w:rsid w:val="00831829"/>
    <w:rsid w:val="00833BC0"/>
    <w:rsid w:val="00835136"/>
    <w:rsid w:val="00836EA9"/>
    <w:rsid w:val="0084081E"/>
    <w:rsid w:val="00840C2D"/>
    <w:rsid w:val="0084403D"/>
    <w:rsid w:val="00852DE5"/>
    <w:rsid w:val="00854AD6"/>
    <w:rsid w:val="00861E06"/>
    <w:rsid w:val="00863268"/>
    <w:rsid w:val="00863953"/>
    <w:rsid w:val="00866AF3"/>
    <w:rsid w:val="00866F2C"/>
    <w:rsid w:val="00871674"/>
    <w:rsid w:val="00871A1F"/>
    <w:rsid w:val="0087274D"/>
    <w:rsid w:val="00874D72"/>
    <w:rsid w:val="00875993"/>
    <w:rsid w:val="0088158D"/>
    <w:rsid w:val="00882AB8"/>
    <w:rsid w:val="008831B7"/>
    <w:rsid w:val="00884F35"/>
    <w:rsid w:val="00886900"/>
    <w:rsid w:val="00886F9E"/>
    <w:rsid w:val="00887B34"/>
    <w:rsid w:val="00890264"/>
    <w:rsid w:val="008915CE"/>
    <w:rsid w:val="0089322A"/>
    <w:rsid w:val="008958F2"/>
    <w:rsid w:val="008962A4"/>
    <w:rsid w:val="00896BF0"/>
    <w:rsid w:val="008A0DFB"/>
    <w:rsid w:val="008A17D2"/>
    <w:rsid w:val="008A2A8C"/>
    <w:rsid w:val="008A2F4B"/>
    <w:rsid w:val="008A4558"/>
    <w:rsid w:val="008A4F42"/>
    <w:rsid w:val="008A6ADC"/>
    <w:rsid w:val="008B0708"/>
    <w:rsid w:val="008B0CF7"/>
    <w:rsid w:val="008B25B8"/>
    <w:rsid w:val="008B4183"/>
    <w:rsid w:val="008B44D3"/>
    <w:rsid w:val="008B594D"/>
    <w:rsid w:val="008B790E"/>
    <w:rsid w:val="008C122A"/>
    <w:rsid w:val="008C3580"/>
    <w:rsid w:val="008C5134"/>
    <w:rsid w:val="008C5DAD"/>
    <w:rsid w:val="008C60E2"/>
    <w:rsid w:val="008D0706"/>
    <w:rsid w:val="008D50B1"/>
    <w:rsid w:val="008D5716"/>
    <w:rsid w:val="008D5ACB"/>
    <w:rsid w:val="008D6542"/>
    <w:rsid w:val="008D6C71"/>
    <w:rsid w:val="008D7FB1"/>
    <w:rsid w:val="008E0395"/>
    <w:rsid w:val="008E3E86"/>
    <w:rsid w:val="008E4361"/>
    <w:rsid w:val="008E63F4"/>
    <w:rsid w:val="008E7CEC"/>
    <w:rsid w:val="008F0ECB"/>
    <w:rsid w:val="008F3DB6"/>
    <w:rsid w:val="008F3DD1"/>
    <w:rsid w:val="008F483B"/>
    <w:rsid w:val="008F4A36"/>
    <w:rsid w:val="008F6517"/>
    <w:rsid w:val="008F6C99"/>
    <w:rsid w:val="008F75EB"/>
    <w:rsid w:val="00900F14"/>
    <w:rsid w:val="009044C2"/>
    <w:rsid w:val="009046AE"/>
    <w:rsid w:val="00904768"/>
    <w:rsid w:val="009050CD"/>
    <w:rsid w:val="00910066"/>
    <w:rsid w:val="0091485D"/>
    <w:rsid w:val="00914D09"/>
    <w:rsid w:val="00915F06"/>
    <w:rsid w:val="00920E79"/>
    <w:rsid w:val="009222DF"/>
    <w:rsid w:val="00923B15"/>
    <w:rsid w:val="0093166D"/>
    <w:rsid w:val="00932B75"/>
    <w:rsid w:val="00933579"/>
    <w:rsid w:val="00940D04"/>
    <w:rsid w:val="0094133F"/>
    <w:rsid w:val="00941FBE"/>
    <w:rsid w:val="009426C0"/>
    <w:rsid w:val="00943195"/>
    <w:rsid w:val="00944291"/>
    <w:rsid w:val="00944377"/>
    <w:rsid w:val="00944460"/>
    <w:rsid w:val="00945BB4"/>
    <w:rsid w:val="009473C5"/>
    <w:rsid w:val="009479B4"/>
    <w:rsid w:val="00954444"/>
    <w:rsid w:val="00957DAD"/>
    <w:rsid w:val="00957ECD"/>
    <w:rsid w:val="0096081A"/>
    <w:rsid w:val="009610F8"/>
    <w:rsid w:val="00971C04"/>
    <w:rsid w:val="00971C7C"/>
    <w:rsid w:val="00971D18"/>
    <w:rsid w:val="00975D13"/>
    <w:rsid w:val="0098190E"/>
    <w:rsid w:val="0098601A"/>
    <w:rsid w:val="0098785C"/>
    <w:rsid w:val="00991365"/>
    <w:rsid w:val="00992F88"/>
    <w:rsid w:val="009A0761"/>
    <w:rsid w:val="009A45AC"/>
    <w:rsid w:val="009A4F12"/>
    <w:rsid w:val="009A6592"/>
    <w:rsid w:val="009A66DF"/>
    <w:rsid w:val="009B1163"/>
    <w:rsid w:val="009B20B0"/>
    <w:rsid w:val="009B211F"/>
    <w:rsid w:val="009B379F"/>
    <w:rsid w:val="009B3D19"/>
    <w:rsid w:val="009B7307"/>
    <w:rsid w:val="009C03D6"/>
    <w:rsid w:val="009C08B0"/>
    <w:rsid w:val="009C168D"/>
    <w:rsid w:val="009C7491"/>
    <w:rsid w:val="009C7D53"/>
    <w:rsid w:val="009C7E6C"/>
    <w:rsid w:val="009D0321"/>
    <w:rsid w:val="009D0ECB"/>
    <w:rsid w:val="009D2018"/>
    <w:rsid w:val="009D31E4"/>
    <w:rsid w:val="009D3782"/>
    <w:rsid w:val="009D3ACA"/>
    <w:rsid w:val="009D5AFB"/>
    <w:rsid w:val="009E3A23"/>
    <w:rsid w:val="009E5C5A"/>
    <w:rsid w:val="009E6238"/>
    <w:rsid w:val="009F032D"/>
    <w:rsid w:val="00A01934"/>
    <w:rsid w:val="00A02EFF"/>
    <w:rsid w:val="00A039BA"/>
    <w:rsid w:val="00A04E00"/>
    <w:rsid w:val="00A05A9E"/>
    <w:rsid w:val="00A10325"/>
    <w:rsid w:val="00A10C90"/>
    <w:rsid w:val="00A139B9"/>
    <w:rsid w:val="00A14230"/>
    <w:rsid w:val="00A14B6A"/>
    <w:rsid w:val="00A172AD"/>
    <w:rsid w:val="00A17324"/>
    <w:rsid w:val="00A202E8"/>
    <w:rsid w:val="00A21A51"/>
    <w:rsid w:val="00A22166"/>
    <w:rsid w:val="00A24A5A"/>
    <w:rsid w:val="00A25E47"/>
    <w:rsid w:val="00A31938"/>
    <w:rsid w:val="00A341F3"/>
    <w:rsid w:val="00A35A7D"/>
    <w:rsid w:val="00A379D4"/>
    <w:rsid w:val="00A40A96"/>
    <w:rsid w:val="00A41A97"/>
    <w:rsid w:val="00A42258"/>
    <w:rsid w:val="00A4296B"/>
    <w:rsid w:val="00A44AFA"/>
    <w:rsid w:val="00A44DE2"/>
    <w:rsid w:val="00A45374"/>
    <w:rsid w:val="00A46893"/>
    <w:rsid w:val="00A4737C"/>
    <w:rsid w:val="00A51082"/>
    <w:rsid w:val="00A54C05"/>
    <w:rsid w:val="00A55FF1"/>
    <w:rsid w:val="00A56AAC"/>
    <w:rsid w:val="00A56F03"/>
    <w:rsid w:val="00A5737C"/>
    <w:rsid w:val="00A632A9"/>
    <w:rsid w:val="00A64A09"/>
    <w:rsid w:val="00A66377"/>
    <w:rsid w:val="00A67904"/>
    <w:rsid w:val="00A84BBC"/>
    <w:rsid w:val="00A873ED"/>
    <w:rsid w:val="00A87856"/>
    <w:rsid w:val="00A908F6"/>
    <w:rsid w:val="00A90A2E"/>
    <w:rsid w:val="00A9274D"/>
    <w:rsid w:val="00A956F5"/>
    <w:rsid w:val="00A962E8"/>
    <w:rsid w:val="00AA0767"/>
    <w:rsid w:val="00AA0A2A"/>
    <w:rsid w:val="00AA3934"/>
    <w:rsid w:val="00AA3D05"/>
    <w:rsid w:val="00AA60B5"/>
    <w:rsid w:val="00AA6764"/>
    <w:rsid w:val="00AA6DB7"/>
    <w:rsid w:val="00AB06F9"/>
    <w:rsid w:val="00AB09AD"/>
    <w:rsid w:val="00AB0B1C"/>
    <w:rsid w:val="00AB469C"/>
    <w:rsid w:val="00AB53B1"/>
    <w:rsid w:val="00AB6193"/>
    <w:rsid w:val="00AB65AA"/>
    <w:rsid w:val="00AB73BB"/>
    <w:rsid w:val="00AC397E"/>
    <w:rsid w:val="00AC4029"/>
    <w:rsid w:val="00AC5680"/>
    <w:rsid w:val="00AC5A72"/>
    <w:rsid w:val="00AD4173"/>
    <w:rsid w:val="00AD6544"/>
    <w:rsid w:val="00AD6CDB"/>
    <w:rsid w:val="00AD71CA"/>
    <w:rsid w:val="00AD7FC7"/>
    <w:rsid w:val="00AE0281"/>
    <w:rsid w:val="00AE264E"/>
    <w:rsid w:val="00AE4699"/>
    <w:rsid w:val="00AE47E8"/>
    <w:rsid w:val="00AE63B4"/>
    <w:rsid w:val="00AE7B0F"/>
    <w:rsid w:val="00AF0D78"/>
    <w:rsid w:val="00AF376F"/>
    <w:rsid w:val="00AF6291"/>
    <w:rsid w:val="00B024CD"/>
    <w:rsid w:val="00B0480C"/>
    <w:rsid w:val="00B04E50"/>
    <w:rsid w:val="00B07780"/>
    <w:rsid w:val="00B12983"/>
    <w:rsid w:val="00B1345E"/>
    <w:rsid w:val="00B1491A"/>
    <w:rsid w:val="00B22A4F"/>
    <w:rsid w:val="00B2438B"/>
    <w:rsid w:val="00B25D00"/>
    <w:rsid w:val="00B260DE"/>
    <w:rsid w:val="00B26DD8"/>
    <w:rsid w:val="00B272BD"/>
    <w:rsid w:val="00B31A5F"/>
    <w:rsid w:val="00B32999"/>
    <w:rsid w:val="00B33608"/>
    <w:rsid w:val="00B353FE"/>
    <w:rsid w:val="00B401C3"/>
    <w:rsid w:val="00B42AA2"/>
    <w:rsid w:val="00B46EDA"/>
    <w:rsid w:val="00B47014"/>
    <w:rsid w:val="00B503CB"/>
    <w:rsid w:val="00B50D8D"/>
    <w:rsid w:val="00B521B4"/>
    <w:rsid w:val="00B55C6A"/>
    <w:rsid w:val="00B561DC"/>
    <w:rsid w:val="00B605A5"/>
    <w:rsid w:val="00B62660"/>
    <w:rsid w:val="00B64005"/>
    <w:rsid w:val="00B65D25"/>
    <w:rsid w:val="00B72182"/>
    <w:rsid w:val="00B742E6"/>
    <w:rsid w:val="00B75CA1"/>
    <w:rsid w:val="00B76BA7"/>
    <w:rsid w:val="00B77909"/>
    <w:rsid w:val="00B826E8"/>
    <w:rsid w:val="00B831DE"/>
    <w:rsid w:val="00B83F4F"/>
    <w:rsid w:val="00B84586"/>
    <w:rsid w:val="00B901E8"/>
    <w:rsid w:val="00B90FE9"/>
    <w:rsid w:val="00B93D87"/>
    <w:rsid w:val="00B94EEA"/>
    <w:rsid w:val="00B94F1C"/>
    <w:rsid w:val="00B969F2"/>
    <w:rsid w:val="00B97139"/>
    <w:rsid w:val="00B97A93"/>
    <w:rsid w:val="00BA0AFE"/>
    <w:rsid w:val="00BA0D16"/>
    <w:rsid w:val="00BB2286"/>
    <w:rsid w:val="00BB3FB1"/>
    <w:rsid w:val="00BB5E88"/>
    <w:rsid w:val="00BB5FD7"/>
    <w:rsid w:val="00BC1B31"/>
    <w:rsid w:val="00BC1F2F"/>
    <w:rsid w:val="00BC50FC"/>
    <w:rsid w:val="00BC7755"/>
    <w:rsid w:val="00BD0388"/>
    <w:rsid w:val="00BD1D87"/>
    <w:rsid w:val="00BD2036"/>
    <w:rsid w:val="00BD63EB"/>
    <w:rsid w:val="00BE0138"/>
    <w:rsid w:val="00BE0717"/>
    <w:rsid w:val="00BE0821"/>
    <w:rsid w:val="00BE0CE1"/>
    <w:rsid w:val="00BE3E29"/>
    <w:rsid w:val="00BE71E8"/>
    <w:rsid w:val="00BF0337"/>
    <w:rsid w:val="00BF2FFE"/>
    <w:rsid w:val="00BF45A7"/>
    <w:rsid w:val="00C00752"/>
    <w:rsid w:val="00C02691"/>
    <w:rsid w:val="00C056E4"/>
    <w:rsid w:val="00C134BD"/>
    <w:rsid w:val="00C13788"/>
    <w:rsid w:val="00C14966"/>
    <w:rsid w:val="00C224EF"/>
    <w:rsid w:val="00C22AF6"/>
    <w:rsid w:val="00C27D04"/>
    <w:rsid w:val="00C305BA"/>
    <w:rsid w:val="00C321F2"/>
    <w:rsid w:val="00C332B9"/>
    <w:rsid w:val="00C37CCD"/>
    <w:rsid w:val="00C4076A"/>
    <w:rsid w:val="00C43D83"/>
    <w:rsid w:val="00C458E3"/>
    <w:rsid w:val="00C470C9"/>
    <w:rsid w:val="00C5195F"/>
    <w:rsid w:val="00C546E3"/>
    <w:rsid w:val="00C61A0D"/>
    <w:rsid w:val="00C642E6"/>
    <w:rsid w:val="00C64A52"/>
    <w:rsid w:val="00C70161"/>
    <w:rsid w:val="00C7692A"/>
    <w:rsid w:val="00C77DE6"/>
    <w:rsid w:val="00C80FD4"/>
    <w:rsid w:val="00C832F5"/>
    <w:rsid w:val="00C83B2D"/>
    <w:rsid w:val="00C8687D"/>
    <w:rsid w:val="00C90EB9"/>
    <w:rsid w:val="00C91C8D"/>
    <w:rsid w:val="00C93263"/>
    <w:rsid w:val="00C942D1"/>
    <w:rsid w:val="00C94C84"/>
    <w:rsid w:val="00C951CF"/>
    <w:rsid w:val="00CA1035"/>
    <w:rsid w:val="00CA1939"/>
    <w:rsid w:val="00CA1CBF"/>
    <w:rsid w:val="00CA26F9"/>
    <w:rsid w:val="00CA5BE0"/>
    <w:rsid w:val="00CA7D15"/>
    <w:rsid w:val="00CB1ECC"/>
    <w:rsid w:val="00CB3963"/>
    <w:rsid w:val="00CB5AFF"/>
    <w:rsid w:val="00CB65E6"/>
    <w:rsid w:val="00CB7F7F"/>
    <w:rsid w:val="00CC05C1"/>
    <w:rsid w:val="00CC3751"/>
    <w:rsid w:val="00CC3FB9"/>
    <w:rsid w:val="00CC5303"/>
    <w:rsid w:val="00CC5C99"/>
    <w:rsid w:val="00CC696F"/>
    <w:rsid w:val="00CD2CBD"/>
    <w:rsid w:val="00CE4A9C"/>
    <w:rsid w:val="00CE7E04"/>
    <w:rsid w:val="00CF6016"/>
    <w:rsid w:val="00CF6619"/>
    <w:rsid w:val="00CF67DD"/>
    <w:rsid w:val="00CF73A5"/>
    <w:rsid w:val="00D04F96"/>
    <w:rsid w:val="00D114EA"/>
    <w:rsid w:val="00D157B3"/>
    <w:rsid w:val="00D16651"/>
    <w:rsid w:val="00D213BE"/>
    <w:rsid w:val="00D23530"/>
    <w:rsid w:val="00D255B4"/>
    <w:rsid w:val="00D327E3"/>
    <w:rsid w:val="00D357E7"/>
    <w:rsid w:val="00D37943"/>
    <w:rsid w:val="00D46C5D"/>
    <w:rsid w:val="00D50B5B"/>
    <w:rsid w:val="00D515DA"/>
    <w:rsid w:val="00D520B7"/>
    <w:rsid w:val="00D5476F"/>
    <w:rsid w:val="00D5602A"/>
    <w:rsid w:val="00D56675"/>
    <w:rsid w:val="00D57077"/>
    <w:rsid w:val="00D603BA"/>
    <w:rsid w:val="00D6384D"/>
    <w:rsid w:val="00D65EE0"/>
    <w:rsid w:val="00D66EBC"/>
    <w:rsid w:val="00D67B33"/>
    <w:rsid w:val="00D715EF"/>
    <w:rsid w:val="00D7247E"/>
    <w:rsid w:val="00D72727"/>
    <w:rsid w:val="00D72BFB"/>
    <w:rsid w:val="00D7627F"/>
    <w:rsid w:val="00D82E54"/>
    <w:rsid w:val="00D84627"/>
    <w:rsid w:val="00D855E1"/>
    <w:rsid w:val="00D936F9"/>
    <w:rsid w:val="00D951C9"/>
    <w:rsid w:val="00D96EDE"/>
    <w:rsid w:val="00DB1403"/>
    <w:rsid w:val="00DB1573"/>
    <w:rsid w:val="00DB16D5"/>
    <w:rsid w:val="00DB3D2B"/>
    <w:rsid w:val="00DB5473"/>
    <w:rsid w:val="00DB6102"/>
    <w:rsid w:val="00DB7D52"/>
    <w:rsid w:val="00DC0FD4"/>
    <w:rsid w:val="00DC38B3"/>
    <w:rsid w:val="00DC4F80"/>
    <w:rsid w:val="00DC64CB"/>
    <w:rsid w:val="00DD3368"/>
    <w:rsid w:val="00DD4C48"/>
    <w:rsid w:val="00DD76F4"/>
    <w:rsid w:val="00DE22B7"/>
    <w:rsid w:val="00DE464D"/>
    <w:rsid w:val="00DE5322"/>
    <w:rsid w:val="00DF32B9"/>
    <w:rsid w:val="00DF3D8C"/>
    <w:rsid w:val="00DF68F0"/>
    <w:rsid w:val="00DF737E"/>
    <w:rsid w:val="00E03033"/>
    <w:rsid w:val="00E0535E"/>
    <w:rsid w:val="00E078D0"/>
    <w:rsid w:val="00E07EDD"/>
    <w:rsid w:val="00E1052C"/>
    <w:rsid w:val="00E1063B"/>
    <w:rsid w:val="00E10F69"/>
    <w:rsid w:val="00E1761D"/>
    <w:rsid w:val="00E200B1"/>
    <w:rsid w:val="00E20CC0"/>
    <w:rsid w:val="00E2492B"/>
    <w:rsid w:val="00E24C4D"/>
    <w:rsid w:val="00E31BEE"/>
    <w:rsid w:val="00E32478"/>
    <w:rsid w:val="00E32F27"/>
    <w:rsid w:val="00E33DD7"/>
    <w:rsid w:val="00E3720D"/>
    <w:rsid w:val="00E40F6F"/>
    <w:rsid w:val="00E41324"/>
    <w:rsid w:val="00E438A8"/>
    <w:rsid w:val="00E43C3F"/>
    <w:rsid w:val="00E44E70"/>
    <w:rsid w:val="00E4664B"/>
    <w:rsid w:val="00E47FA4"/>
    <w:rsid w:val="00E54251"/>
    <w:rsid w:val="00E55256"/>
    <w:rsid w:val="00E568B4"/>
    <w:rsid w:val="00E57A7B"/>
    <w:rsid w:val="00E621B6"/>
    <w:rsid w:val="00E63394"/>
    <w:rsid w:val="00E636F2"/>
    <w:rsid w:val="00E639C1"/>
    <w:rsid w:val="00E6539C"/>
    <w:rsid w:val="00E65BFE"/>
    <w:rsid w:val="00E70733"/>
    <w:rsid w:val="00E71250"/>
    <w:rsid w:val="00E71A69"/>
    <w:rsid w:val="00E71D22"/>
    <w:rsid w:val="00E80990"/>
    <w:rsid w:val="00E818BE"/>
    <w:rsid w:val="00E86220"/>
    <w:rsid w:val="00E866B2"/>
    <w:rsid w:val="00E866FB"/>
    <w:rsid w:val="00E86DB0"/>
    <w:rsid w:val="00E90C7C"/>
    <w:rsid w:val="00E95820"/>
    <w:rsid w:val="00EA2CAF"/>
    <w:rsid w:val="00EA47EA"/>
    <w:rsid w:val="00EA6A29"/>
    <w:rsid w:val="00EA6CDD"/>
    <w:rsid w:val="00EB0D2D"/>
    <w:rsid w:val="00EB405B"/>
    <w:rsid w:val="00EB5A85"/>
    <w:rsid w:val="00EB5F67"/>
    <w:rsid w:val="00EB6022"/>
    <w:rsid w:val="00EB613B"/>
    <w:rsid w:val="00EB6DA0"/>
    <w:rsid w:val="00EC15D1"/>
    <w:rsid w:val="00EC302A"/>
    <w:rsid w:val="00EC57E4"/>
    <w:rsid w:val="00EC64A2"/>
    <w:rsid w:val="00ED1ED7"/>
    <w:rsid w:val="00ED2696"/>
    <w:rsid w:val="00ED2C53"/>
    <w:rsid w:val="00ED57DC"/>
    <w:rsid w:val="00EE05E7"/>
    <w:rsid w:val="00EE1DD3"/>
    <w:rsid w:val="00EE6950"/>
    <w:rsid w:val="00EF0DDA"/>
    <w:rsid w:val="00EF513B"/>
    <w:rsid w:val="00EF523E"/>
    <w:rsid w:val="00EF6E83"/>
    <w:rsid w:val="00EF7842"/>
    <w:rsid w:val="00EF7CA8"/>
    <w:rsid w:val="00F0083A"/>
    <w:rsid w:val="00F00EDE"/>
    <w:rsid w:val="00F05D1B"/>
    <w:rsid w:val="00F10B3E"/>
    <w:rsid w:val="00F13E8D"/>
    <w:rsid w:val="00F157F7"/>
    <w:rsid w:val="00F260AE"/>
    <w:rsid w:val="00F26632"/>
    <w:rsid w:val="00F267B6"/>
    <w:rsid w:val="00F27FA5"/>
    <w:rsid w:val="00F300F5"/>
    <w:rsid w:val="00F301ED"/>
    <w:rsid w:val="00F33F7C"/>
    <w:rsid w:val="00F35AD2"/>
    <w:rsid w:val="00F408DA"/>
    <w:rsid w:val="00F41B9C"/>
    <w:rsid w:val="00F42E70"/>
    <w:rsid w:val="00F446C0"/>
    <w:rsid w:val="00F4591E"/>
    <w:rsid w:val="00F45F19"/>
    <w:rsid w:val="00F508BC"/>
    <w:rsid w:val="00F53971"/>
    <w:rsid w:val="00F56505"/>
    <w:rsid w:val="00F56646"/>
    <w:rsid w:val="00F5669A"/>
    <w:rsid w:val="00F569DA"/>
    <w:rsid w:val="00F60F7E"/>
    <w:rsid w:val="00F642C1"/>
    <w:rsid w:val="00F64A30"/>
    <w:rsid w:val="00F67742"/>
    <w:rsid w:val="00F720D1"/>
    <w:rsid w:val="00F7331E"/>
    <w:rsid w:val="00F74548"/>
    <w:rsid w:val="00F769FB"/>
    <w:rsid w:val="00F770FB"/>
    <w:rsid w:val="00F804B3"/>
    <w:rsid w:val="00F807CA"/>
    <w:rsid w:val="00F839FA"/>
    <w:rsid w:val="00F85C6F"/>
    <w:rsid w:val="00F90F4C"/>
    <w:rsid w:val="00F92EB5"/>
    <w:rsid w:val="00FA1EA0"/>
    <w:rsid w:val="00FA2FBB"/>
    <w:rsid w:val="00FA5070"/>
    <w:rsid w:val="00FA55F0"/>
    <w:rsid w:val="00FA58B4"/>
    <w:rsid w:val="00FA63F9"/>
    <w:rsid w:val="00FA6406"/>
    <w:rsid w:val="00FA6E6E"/>
    <w:rsid w:val="00FB51BC"/>
    <w:rsid w:val="00FB71D2"/>
    <w:rsid w:val="00FC0A7B"/>
    <w:rsid w:val="00FC208D"/>
    <w:rsid w:val="00FC22AB"/>
    <w:rsid w:val="00FC2E70"/>
    <w:rsid w:val="00FC715B"/>
    <w:rsid w:val="00FD1CDB"/>
    <w:rsid w:val="00FD6997"/>
    <w:rsid w:val="00FD6E11"/>
    <w:rsid w:val="00FD7048"/>
    <w:rsid w:val="00FE0E59"/>
    <w:rsid w:val="00FE567B"/>
    <w:rsid w:val="00FF05CE"/>
    <w:rsid w:val="00FF260F"/>
    <w:rsid w:val="00FF2D0D"/>
    <w:rsid w:val="00FF4B1D"/>
    <w:rsid w:val="00FF56D1"/>
    <w:rsid w:val="00FF62E9"/>
    <w:rsid w:val="00FF7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E29"/>
    <w:pPr>
      <w:spacing w:after="200"/>
    </w:pPr>
    <w:rPr>
      <w:sz w:val="22"/>
      <w:szCs w:val="22"/>
    </w:rPr>
  </w:style>
  <w:style w:type="paragraph" w:styleId="4">
    <w:name w:val="heading 4"/>
    <w:basedOn w:val="a"/>
    <w:link w:val="40"/>
    <w:uiPriority w:val="9"/>
    <w:unhideWhenUsed/>
    <w:qFormat/>
    <w:rsid w:val="0034429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6E8"/>
    <w:pPr>
      <w:ind w:left="720"/>
      <w:contextualSpacing/>
    </w:pPr>
  </w:style>
  <w:style w:type="character" w:customStyle="1" w:styleId="apple-converted-space">
    <w:name w:val="apple-converted-space"/>
    <w:basedOn w:val="a0"/>
    <w:rsid w:val="00672F81"/>
  </w:style>
  <w:style w:type="character" w:customStyle="1" w:styleId="40">
    <w:name w:val="Заголовок 4 Знак"/>
    <w:link w:val="4"/>
    <w:uiPriority w:val="9"/>
    <w:rsid w:val="00344299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4">
    <w:name w:val="Table Grid"/>
    <w:basedOn w:val="a1"/>
    <w:uiPriority w:val="59"/>
    <w:rsid w:val="00193B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9513B"/>
    <w:pPr>
      <w:widowControl w:val="0"/>
      <w:autoSpaceDE w:val="0"/>
      <w:autoSpaceDN w:val="0"/>
    </w:pPr>
    <w:rPr>
      <w:rFonts w:cs="Calibri"/>
      <w:b/>
      <w:sz w:val="22"/>
    </w:rPr>
  </w:style>
  <w:style w:type="paragraph" w:customStyle="1" w:styleId="ConsPlusNormal">
    <w:name w:val="ConsPlusNormal"/>
    <w:rsid w:val="00A17324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Page">
    <w:name w:val="ConsPlusTitlePage"/>
    <w:rsid w:val="001E5BF4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FontStyle11">
    <w:name w:val="Font Style11"/>
    <w:uiPriority w:val="99"/>
    <w:rsid w:val="006C5CD2"/>
    <w:rPr>
      <w:rFonts w:ascii="Times New Roman" w:hAnsi="Times New Roman" w:cs="Times New Roman"/>
      <w:sz w:val="26"/>
      <w:szCs w:val="26"/>
    </w:rPr>
  </w:style>
  <w:style w:type="paragraph" w:customStyle="1" w:styleId="20">
    <w:name w:val="стиль 20"/>
    <w:basedOn w:val="a"/>
    <w:link w:val="200"/>
    <w:qFormat/>
    <w:rsid w:val="007B4244"/>
    <w:pPr>
      <w:widowControl w:val="0"/>
      <w:autoSpaceDE w:val="0"/>
      <w:autoSpaceDN w:val="0"/>
      <w:adjustRightInd w:val="0"/>
      <w:spacing w:after="0" w:line="360" w:lineRule="auto"/>
      <w:ind w:firstLine="720"/>
      <w:outlineLvl w:val="1"/>
    </w:pPr>
    <w:rPr>
      <w:rFonts w:ascii="Times New Roman" w:hAnsi="Times New Roman"/>
      <w:sz w:val="28"/>
      <w:szCs w:val="28"/>
    </w:rPr>
  </w:style>
  <w:style w:type="character" w:customStyle="1" w:styleId="200">
    <w:name w:val="стиль 20 Знак"/>
    <w:basedOn w:val="a0"/>
    <w:link w:val="20"/>
    <w:locked/>
    <w:rsid w:val="007B4244"/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7F762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D2EFC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1">
    <w:name w:val="Абзац списка1"/>
    <w:basedOn w:val="a"/>
    <w:rsid w:val="00C642E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character" w:styleId="a5">
    <w:name w:val="Strong"/>
    <w:basedOn w:val="a0"/>
    <w:uiPriority w:val="22"/>
    <w:qFormat/>
    <w:rsid w:val="00443CD6"/>
    <w:rPr>
      <w:b/>
      <w:bCs/>
    </w:rPr>
  </w:style>
  <w:style w:type="paragraph" w:customStyle="1" w:styleId="2">
    <w:name w:val="Абзац списка2"/>
    <w:basedOn w:val="a"/>
    <w:rsid w:val="00744773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3">
    <w:name w:val="Абзац списка3"/>
    <w:basedOn w:val="a"/>
    <w:rsid w:val="00E621B6"/>
    <w:pPr>
      <w:suppressAutoHyphens/>
      <w:spacing w:after="0" w:line="240" w:lineRule="auto"/>
      <w:ind w:left="720"/>
    </w:pPr>
    <w:rPr>
      <w:rFonts w:cs="Calibri"/>
      <w:sz w:val="20"/>
      <w:szCs w:val="20"/>
      <w:lang w:eastAsia="ar-SA"/>
    </w:rPr>
  </w:style>
  <w:style w:type="paragraph" w:customStyle="1" w:styleId="western">
    <w:name w:val="western"/>
    <w:basedOn w:val="a"/>
    <w:rsid w:val="00296618"/>
    <w:pPr>
      <w:spacing w:before="100" w:beforeAutospacing="1" w:after="100" w:afterAutospacing="1" w:line="240" w:lineRule="auto"/>
      <w:ind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EC62-D902-4C55-85A4-7592417F0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4531</TotalTime>
  <Pages>2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4639</CharactersWithSpaces>
  <SharedDoc>false</SharedDoc>
  <HLinks>
    <vt:vector size="6" baseType="variant">
      <vt:variant>
        <vt:i4>5374044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consultantplus://offline/ref=716EC0BB9D0A4DB69AEC386722F9C763694E975BED5C092712CD273A762D74989FD715B5DBF36EF9D6330D72F133CD6D27E3AF159FB4F7785AEB05fBCCQ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Рассохина</dc:creator>
  <cp:lastModifiedBy>User</cp:lastModifiedBy>
  <cp:revision>80</cp:revision>
  <cp:lastPrinted>2024-12-12T13:21:00Z</cp:lastPrinted>
  <dcterms:created xsi:type="dcterms:W3CDTF">2019-06-14T06:14:00Z</dcterms:created>
  <dcterms:modified xsi:type="dcterms:W3CDTF">2025-03-13T14:45:00Z</dcterms:modified>
</cp:coreProperties>
</file>