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CF" w:rsidRDefault="00E81C1A" w:rsidP="00E81C1A">
      <w:pPr>
        <w:jc w:val="center"/>
        <w:rPr>
          <w:b/>
          <w:bCs/>
        </w:rPr>
      </w:pPr>
      <w:r w:rsidRPr="00E81C1A">
        <w:rPr>
          <w:b/>
          <w:bCs/>
          <w:noProof/>
        </w:rPr>
        <w:drawing>
          <wp:inline distT="0" distB="0" distL="0" distR="0">
            <wp:extent cx="466725" cy="571500"/>
            <wp:effectExtent l="19050" t="0" r="9525"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8"/>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5305E9" w:rsidRDefault="005305E9" w:rsidP="00E81C1A">
      <w:pPr>
        <w:jc w:val="center"/>
        <w:rPr>
          <w:b/>
          <w:bCs/>
        </w:rPr>
      </w:pPr>
    </w:p>
    <w:p w:rsidR="00E81C1A" w:rsidRPr="00DC6237" w:rsidRDefault="00E81C1A" w:rsidP="00E81C1A">
      <w:pPr>
        <w:suppressAutoHyphens/>
        <w:jc w:val="center"/>
        <w:rPr>
          <w:b/>
          <w:lang w:eastAsia="ar-SA"/>
        </w:rPr>
      </w:pPr>
      <w:r w:rsidRPr="00DC6237">
        <w:rPr>
          <w:b/>
          <w:lang w:eastAsia="ar-SA"/>
        </w:rPr>
        <w:t>Российская Федерация</w:t>
      </w:r>
    </w:p>
    <w:p w:rsidR="00E81C1A" w:rsidRPr="00DC6237" w:rsidRDefault="00E81C1A" w:rsidP="00E81C1A">
      <w:pPr>
        <w:suppressAutoHyphens/>
        <w:jc w:val="center"/>
        <w:rPr>
          <w:b/>
          <w:lang w:eastAsia="ar-SA"/>
        </w:rPr>
      </w:pPr>
      <w:r w:rsidRPr="00DC6237">
        <w:rPr>
          <w:b/>
          <w:lang w:eastAsia="ar-SA"/>
        </w:rPr>
        <w:t>Республика Карелия</w:t>
      </w:r>
    </w:p>
    <w:p w:rsidR="00E81C1A" w:rsidRPr="00DC6237" w:rsidRDefault="00E81C1A" w:rsidP="00E81C1A">
      <w:pPr>
        <w:suppressAutoHyphens/>
        <w:jc w:val="center"/>
        <w:rPr>
          <w:b/>
          <w:sz w:val="28"/>
          <w:szCs w:val="28"/>
          <w:lang w:eastAsia="ar-SA"/>
        </w:rPr>
      </w:pPr>
    </w:p>
    <w:p w:rsidR="00E81C1A" w:rsidRPr="00DC6237" w:rsidRDefault="00E81C1A" w:rsidP="00E81C1A">
      <w:pPr>
        <w:keepNext/>
        <w:tabs>
          <w:tab w:val="num" w:pos="0"/>
        </w:tabs>
        <w:suppressAutoHyphens/>
        <w:jc w:val="center"/>
        <w:rPr>
          <w:b/>
          <w:sz w:val="28"/>
          <w:szCs w:val="28"/>
          <w:lang w:eastAsia="ar-SA"/>
        </w:rPr>
      </w:pPr>
      <w:r w:rsidRPr="00DC6237">
        <w:rPr>
          <w:b/>
          <w:sz w:val="28"/>
          <w:szCs w:val="28"/>
          <w:lang w:eastAsia="ar-SA"/>
        </w:rPr>
        <w:t>СОВЕТ</w:t>
      </w:r>
    </w:p>
    <w:p w:rsidR="00E81C1A" w:rsidRPr="00DC6237" w:rsidRDefault="00E81C1A" w:rsidP="00E81C1A">
      <w:pPr>
        <w:suppressAutoHyphens/>
        <w:jc w:val="center"/>
        <w:rPr>
          <w:sz w:val="28"/>
          <w:szCs w:val="28"/>
          <w:lang w:eastAsia="ar-SA"/>
        </w:rPr>
      </w:pPr>
      <w:r w:rsidRPr="00DC6237">
        <w:rPr>
          <w:b/>
          <w:sz w:val="28"/>
          <w:szCs w:val="28"/>
          <w:lang w:eastAsia="ar-SA"/>
        </w:rPr>
        <w:t>БЕЛОМОРСКОГО МУНИЦИПАЛЬНОГО ОКРУГА</w:t>
      </w:r>
    </w:p>
    <w:p w:rsidR="00E81C1A" w:rsidRPr="00DC6237" w:rsidRDefault="00E81C1A" w:rsidP="00E81C1A">
      <w:pPr>
        <w:suppressAutoHyphens/>
        <w:jc w:val="right"/>
        <w:rPr>
          <w:lang w:eastAsia="ar-SA"/>
        </w:rPr>
      </w:pPr>
    </w:p>
    <w:p w:rsidR="00E81C1A" w:rsidRPr="00DC6237" w:rsidRDefault="00E81C1A" w:rsidP="00E81C1A">
      <w:pPr>
        <w:suppressAutoHyphens/>
        <w:jc w:val="center"/>
        <w:rPr>
          <w:b/>
          <w:sz w:val="28"/>
          <w:szCs w:val="28"/>
          <w:lang w:eastAsia="ar-SA"/>
        </w:rPr>
      </w:pPr>
      <w:r w:rsidRPr="00DC6237">
        <w:rPr>
          <w:b/>
          <w:sz w:val="28"/>
          <w:szCs w:val="28"/>
          <w:lang w:eastAsia="ar-SA"/>
        </w:rPr>
        <w:t xml:space="preserve">РЕШЕНИЕ </w:t>
      </w:r>
    </w:p>
    <w:p w:rsidR="00E81C1A" w:rsidRPr="00DC6237" w:rsidRDefault="00E81C1A" w:rsidP="00E81C1A">
      <w:pPr>
        <w:jc w:val="center"/>
        <w:rPr>
          <w:b/>
        </w:rPr>
      </w:pPr>
      <w:r>
        <w:rPr>
          <w:b/>
          <w:lang w:val="en-US"/>
        </w:rPr>
        <w:t>III</w:t>
      </w:r>
      <w:r w:rsidRPr="00DC6237">
        <w:rPr>
          <w:b/>
        </w:rPr>
        <w:t xml:space="preserve"> сессии </w:t>
      </w:r>
      <w:r w:rsidRPr="00DC6237">
        <w:rPr>
          <w:b/>
          <w:lang w:val="en-US"/>
        </w:rPr>
        <w:t>I</w:t>
      </w:r>
      <w:r w:rsidRPr="00DC6237">
        <w:rPr>
          <w:b/>
        </w:rPr>
        <w:t xml:space="preserve"> созыва</w:t>
      </w:r>
    </w:p>
    <w:p w:rsidR="00E81C1A" w:rsidRPr="00DC6237" w:rsidRDefault="00E81C1A" w:rsidP="00E81C1A">
      <w:pPr>
        <w:jc w:val="center"/>
        <w:rPr>
          <w:b/>
        </w:rPr>
      </w:pPr>
      <w:r>
        <w:rPr>
          <w:b/>
        </w:rPr>
        <w:t xml:space="preserve">от 17 </w:t>
      </w:r>
      <w:r w:rsidR="00C36E37">
        <w:rPr>
          <w:b/>
        </w:rPr>
        <w:t>ноября 2023 г. № 24</w:t>
      </w:r>
    </w:p>
    <w:p w:rsidR="005305E9" w:rsidRDefault="005305E9" w:rsidP="00E81C1A">
      <w:pPr>
        <w:suppressAutoHyphens/>
        <w:jc w:val="center"/>
        <w:rPr>
          <w:b/>
          <w:lang w:eastAsia="ar-SA"/>
        </w:rPr>
      </w:pPr>
    </w:p>
    <w:p w:rsidR="00E81C1A" w:rsidRPr="00DC6237" w:rsidRDefault="00E81C1A" w:rsidP="00E81C1A">
      <w:pPr>
        <w:suppressAutoHyphens/>
        <w:jc w:val="center"/>
        <w:rPr>
          <w:b/>
          <w:lang w:eastAsia="ar-SA"/>
        </w:rPr>
      </w:pPr>
      <w:r w:rsidRPr="00DC6237">
        <w:rPr>
          <w:b/>
          <w:lang w:eastAsia="ar-SA"/>
        </w:rPr>
        <w:t>г. Беломорск</w:t>
      </w:r>
    </w:p>
    <w:p w:rsidR="00E81C1A" w:rsidRPr="00E81C1A" w:rsidRDefault="00E81C1A" w:rsidP="00E81C1A">
      <w:pPr>
        <w:jc w:val="center"/>
        <w:rPr>
          <w:b/>
          <w:sz w:val="26"/>
          <w:szCs w:val="26"/>
        </w:rPr>
      </w:pPr>
    </w:p>
    <w:p w:rsidR="00E81C1A" w:rsidRPr="00B42ADE" w:rsidRDefault="00D57E30" w:rsidP="00D57E30">
      <w:pPr>
        <w:jc w:val="center"/>
        <w:rPr>
          <w:b/>
          <w:bCs/>
          <w:color w:val="000000"/>
          <w:sz w:val="28"/>
          <w:szCs w:val="28"/>
        </w:rPr>
      </w:pPr>
      <w:r w:rsidRPr="00B42ADE">
        <w:rPr>
          <w:b/>
          <w:bCs/>
          <w:color w:val="000000"/>
          <w:sz w:val="28"/>
          <w:szCs w:val="28"/>
        </w:rPr>
        <w:t>Об утверждении Положения по осуществлению муниципального контроля</w:t>
      </w:r>
    </w:p>
    <w:p w:rsidR="005305E9" w:rsidRPr="00B42ADE" w:rsidRDefault="00FB2C97" w:rsidP="00D57E30">
      <w:pPr>
        <w:jc w:val="center"/>
        <w:rPr>
          <w:b/>
          <w:bCs/>
          <w:color w:val="000000"/>
          <w:sz w:val="28"/>
          <w:szCs w:val="28"/>
        </w:rPr>
      </w:pPr>
      <w:r w:rsidRPr="00B42ADE">
        <w:rPr>
          <w:b/>
          <w:bCs/>
          <w:color w:val="000000"/>
          <w:sz w:val="28"/>
          <w:szCs w:val="28"/>
        </w:rPr>
        <w:t xml:space="preserve"> </w:t>
      </w:r>
      <w:r w:rsidR="00DE0E30" w:rsidRPr="00B42ADE">
        <w:rPr>
          <w:b/>
          <w:bCs/>
          <w:color w:val="000000"/>
          <w:sz w:val="28"/>
          <w:szCs w:val="28"/>
        </w:rPr>
        <w:t xml:space="preserve">на автомобильном транспорте, </w:t>
      </w:r>
      <w:r w:rsidR="00E81C1A" w:rsidRPr="00B42ADE">
        <w:rPr>
          <w:b/>
          <w:bCs/>
          <w:color w:val="000000"/>
          <w:sz w:val="28"/>
          <w:szCs w:val="28"/>
        </w:rPr>
        <w:t xml:space="preserve"> </w:t>
      </w:r>
      <w:r w:rsidR="00DE0E30" w:rsidRPr="00B42ADE">
        <w:rPr>
          <w:b/>
          <w:bCs/>
          <w:color w:val="000000"/>
          <w:sz w:val="28"/>
          <w:szCs w:val="28"/>
        </w:rPr>
        <w:t xml:space="preserve">городском наземном </w:t>
      </w:r>
    </w:p>
    <w:p w:rsidR="00E81C1A" w:rsidRPr="00B42ADE" w:rsidRDefault="00DE0E30" w:rsidP="00D57E30">
      <w:pPr>
        <w:jc w:val="center"/>
        <w:rPr>
          <w:b/>
          <w:bCs/>
          <w:color w:val="000000"/>
          <w:sz w:val="28"/>
          <w:szCs w:val="28"/>
        </w:rPr>
      </w:pPr>
      <w:r w:rsidRPr="00B42ADE">
        <w:rPr>
          <w:b/>
          <w:bCs/>
          <w:color w:val="000000"/>
          <w:sz w:val="28"/>
          <w:szCs w:val="28"/>
        </w:rPr>
        <w:t>электрическом транспорте</w:t>
      </w:r>
      <w:r w:rsidR="005305E9" w:rsidRPr="00B42ADE">
        <w:rPr>
          <w:b/>
          <w:bCs/>
          <w:color w:val="000000"/>
          <w:sz w:val="28"/>
          <w:szCs w:val="28"/>
        </w:rPr>
        <w:t xml:space="preserve"> </w:t>
      </w:r>
      <w:r w:rsidRPr="00B42ADE">
        <w:rPr>
          <w:b/>
          <w:bCs/>
          <w:color w:val="000000"/>
          <w:sz w:val="28"/>
          <w:szCs w:val="28"/>
        </w:rPr>
        <w:t xml:space="preserve"> и в дорожном хозяйстве</w:t>
      </w:r>
      <w:r w:rsidR="00E81C1A" w:rsidRPr="00B42ADE">
        <w:rPr>
          <w:b/>
          <w:bCs/>
          <w:color w:val="000000"/>
          <w:sz w:val="28"/>
          <w:szCs w:val="28"/>
        </w:rPr>
        <w:t xml:space="preserve"> </w:t>
      </w:r>
      <w:r w:rsidR="00B63297" w:rsidRPr="00B42ADE">
        <w:rPr>
          <w:b/>
          <w:bCs/>
          <w:color w:val="000000"/>
          <w:sz w:val="28"/>
          <w:szCs w:val="28"/>
        </w:rPr>
        <w:t xml:space="preserve"> на территории</w:t>
      </w:r>
      <w:r w:rsidR="00FB2C97" w:rsidRPr="00B42ADE">
        <w:rPr>
          <w:b/>
          <w:bCs/>
          <w:color w:val="000000"/>
          <w:sz w:val="28"/>
          <w:szCs w:val="28"/>
        </w:rPr>
        <w:t xml:space="preserve"> </w:t>
      </w:r>
    </w:p>
    <w:p w:rsidR="00D324CF" w:rsidRPr="00B42ADE" w:rsidRDefault="00B63297" w:rsidP="00D57E30">
      <w:pPr>
        <w:jc w:val="center"/>
        <w:rPr>
          <w:sz w:val="28"/>
          <w:szCs w:val="28"/>
        </w:rPr>
      </w:pPr>
      <w:r w:rsidRPr="00B42ADE">
        <w:rPr>
          <w:b/>
          <w:bCs/>
          <w:color w:val="000000"/>
          <w:sz w:val="28"/>
          <w:szCs w:val="28"/>
        </w:rPr>
        <w:t xml:space="preserve"> Беломорского муниципального округа</w:t>
      </w:r>
      <w:r w:rsidR="00A35A2B" w:rsidRPr="00B42ADE">
        <w:rPr>
          <w:b/>
          <w:bCs/>
          <w:color w:val="000000"/>
          <w:sz w:val="28"/>
          <w:szCs w:val="28"/>
        </w:rPr>
        <w:t xml:space="preserve"> Республики Карелия</w:t>
      </w:r>
    </w:p>
    <w:p w:rsidR="00D324CF" w:rsidRPr="00B42ADE" w:rsidRDefault="00D324CF" w:rsidP="00755710">
      <w:pPr>
        <w:shd w:val="clear" w:color="auto" w:fill="FFFFFF"/>
        <w:ind w:firstLine="567"/>
        <w:rPr>
          <w:b/>
          <w:color w:val="000000"/>
          <w:sz w:val="28"/>
          <w:szCs w:val="28"/>
        </w:rPr>
      </w:pPr>
    </w:p>
    <w:p w:rsidR="00D324CF" w:rsidRPr="00B42ADE" w:rsidRDefault="00D57E30" w:rsidP="009E306E">
      <w:pPr>
        <w:shd w:val="clear" w:color="auto" w:fill="FFFFFF"/>
        <w:spacing w:line="360" w:lineRule="atLeast"/>
        <w:ind w:firstLine="709"/>
        <w:jc w:val="both"/>
        <w:rPr>
          <w:color w:val="000000"/>
          <w:sz w:val="28"/>
          <w:szCs w:val="28"/>
        </w:rPr>
      </w:pPr>
      <w:r w:rsidRPr="00B42ADE">
        <w:rPr>
          <w:color w:val="000000"/>
          <w:sz w:val="28"/>
          <w:szCs w:val="28"/>
        </w:rPr>
        <w:t>В соответствии с</w:t>
      </w:r>
      <w:r w:rsidR="00F0065B" w:rsidRPr="00B42ADE">
        <w:rPr>
          <w:color w:val="000000"/>
          <w:sz w:val="28"/>
          <w:szCs w:val="28"/>
        </w:rPr>
        <w:t xml:space="preserve"> пунктом 5 части 1 статьи 16</w:t>
      </w:r>
      <w:r w:rsidRPr="00B42ADE">
        <w:rPr>
          <w:color w:val="000000"/>
          <w:sz w:val="28"/>
          <w:szCs w:val="28"/>
        </w:rPr>
        <w:t xml:space="preserve"> Федерального закона от 06</w:t>
      </w:r>
      <w:r w:rsidR="002E0589" w:rsidRPr="00B42ADE">
        <w:rPr>
          <w:color w:val="000000"/>
          <w:sz w:val="28"/>
          <w:szCs w:val="28"/>
        </w:rPr>
        <w:t xml:space="preserve"> октября </w:t>
      </w:r>
      <w:r w:rsidRPr="00B42ADE">
        <w:rPr>
          <w:color w:val="000000"/>
          <w:sz w:val="28"/>
          <w:szCs w:val="28"/>
        </w:rPr>
        <w:t>2003</w:t>
      </w:r>
      <w:r w:rsidR="002E0589" w:rsidRPr="00B42ADE">
        <w:rPr>
          <w:color w:val="000000"/>
          <w:sz w:val="28"/>
          <w:szCs w:val="28"/>
        </w:rPr>
        <w:t xml:space="preserve"> года</w:t>
      </w:r>
      <w:r w:rsidRPr="00B42ADE">
        <w:rPr>
          <w:color w:val="000000"/>
          <w:sz w:val="28"/>
          <w:szCs w:val="28"/>
        </w:rPr>
        <w:t xml:space="preserve"> № 131-ФЗ «Об общих принципах организации местного самоуправления в Российской Федерации»,</w:t>
      </w:r>
      <w:r w:rsidR="00F0065B" w:rsidRPr="00B42ADE">
        <w:rPr>
          <w:color w:val="000000"/>
          <w:sz w:val="28"/>
          <w:szCs w:val="28"/>
        </w:rPr>
        <w:t xml:space="preserve"> статьей 3.1 Федерального закона от 08 ноября 2007 года № 259-ФЗ «Устав автомобильного транспорта и городского наземного электрического транспорта</w:t>
      </w:r>
      <w:r w:rsidR="00E86D0F" w:rsidRPr="00B42ADE">
        <w:rPr>
          <w:color w:val="000000"/>
          <w:sz w:val="28"/>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42ADE">
        <w:rPr>
          <w:color w:val="000000"/>
          <w:sz w:val="28"/>
          <w:szCs w:val="28"/>
        </w:rPr>
        <w:t xml:space="preserve"> пунктом 4 части 2 статьи 3 Федерального закона от 31</w:t>
      </w:r>
      <w:r w:rsidR="00CC25CD" w:rsidRPr="00B42ADE">
        <w:rPr>
          <w:color w:val="000000"/>
          <w:sz w:val="28"/>
          <w:szCs w:val="28"/>
        </w:rPr>
        <w:t xml:space="preserve"> июля </w:t>
      </w:r>
      <w:r w:rsidRPr="00B42ADE">
        <w:rPr>
          <w:color w:val="000000"/>
          <w:sz w:val="28"/>
          <w:szCs w:val="28"/>
        </w:rPr>
        <w:t>2020</w:t>
      </w:r>
      <w:r w:rsidR="00CC25CD" w:rsidRPr="00B42ADE">
        <w:rPr>
          <w:color w:val="000000"/>
          <w:sz w:val="28"/>
          <w:szCs w:val="28"/>
        </w:rPr>
        <w:t xml:space="preserve"> года</w:t>
      </w:r>
      <w:r w:rsidRPr="00B42ADE">
        <w:rPr>
          <w:color w:val="000000"/>
          <w:sz w:val="28"/>
          <w:szCs w:val="28"/>
        </w:rPr>
        <w:t xml:space="preserve"> </w:t>
      </w:r>
      <w:r w:rsidR="00C36E37" w:rsidRPr="00B42ADE">
        <w:rPr>
          <w:color w:val="000000"/>
          <w:sz w:val="28"/>
          <w:szCs w:val="28"/>
        </w:rPr>
        <w:t xml:space="preserve">  </w:t>
      </w:r>
      <w:r w:rsidRPr="00B42ADE">
        <w:rPr>
          <w:color w:val="000000"/>
          <w:sz w:val="28"/>
          <w:szCs w:val="28"/>
        </w:rPr>
        <w:t>№ 248-ФЗ «О государственном контроле (надзоре) и муниципальном контроле в Российской Федерации»</w:t>
      </w:r>
    </w:p>
    <w:p w:rsidR="00D324CF" w:rsidRPr="00B42ADE" w:rsidRDefault="0027049C" w:rsidP="00755710">
      <w:pPr>
        <w:spacing w:before="240" w:line="360" w:lineRule="auto"/>
        <w:ind w:firstLine="709"/>
        <w:jc w:val="both"/>
        <w:rPr>
          <w:b/>
          <w:sz w:val="28"/>
          <w:szCs w:val="28"/>
        </w:rPr>
      </w:pPr>
      <w:r w:rsidRPr="00B42ADE">
        <w:rPr>
          <w:b/>
          <w:color w:val="000000"/>
          <w:sz w:val="28"/>
          <w:szCs w:val="28"/>
        </w:rPr>
        <w:t xml:space="preserve">СОВЕТ </w:t>
      </w:r>
      <w:r w:rsidR="00D324CF" w:rsidRPr="00B42ADE">
        <w:rPr>
          <w:b/>
          <w:color w:val="000000"/>
          <w:sz w:val="28"/>
          <w:szCs w:val="28"/>
        </w:rPr>
        <w:t>РЕШИЛ</w:t>
      </w:r>
      <w:r w:rsidR="00D324CF" w:rsidRPr="00B42ADE">
        <w:rPr>
          <w:b/>
          <w:sz w:val="28"/>
          <w:szCs w:val="28"/>
        </w:rPr>
        <w:t>:</w:t>
      </w:r>
    </w:p>
    <w:p w:rsidR="006966E4" w:rsidRDefault="00D324CF" w:rsidP="00334CD5">
      <w:pPr>
        <w:shd w:val="clear" w:color="auto" w:fill="FFFFFF"/>
        <w:spacing w:line="360" w:lineRule="atLeast"/>
        <w:ind w:firstLine="709"/>
        <w:jc w:val="both"/>
        <w:rPr>
          <w:color w:val="000000"/>
          <w:sz w:val="28"/>
          <w:szCs w:val="28"/>
        </w:rPr>
      </w:pPr>
      <w:r w:rsidRPr="00B42ADE">
        <w:rPr>
          <w:color w:val="000000"/>
          <w:sz w:val="28"/>
          <w:szCs w:val="28"/>
        </w:rPr>
        <w:t xml:space="preserve">1. Утвердить прилагаемое Положение </w:t>
      </w:r>
      <w:r w:rsidR="0027049C" w:rsidRPr="00B42ADE">
        <w:rPr>
          <w:color w:val="000000"/>
          <w:sz w:val="28"/>
          <w:szCs w:val="28"/>
        </w:rPr>
        <w:t>по осуществлению</w:t>
      </w:r>
      <w:r w:rsidRPr="00B42ADE">
        <w:rPr>
          <w:color w:val="000000"/>
          <w:sz w:val="28"/>
          <w:szCs w:val="28"/>
        </w:rPr>
        <w:t xml:space="preserve"> муниципально</w:t>
      </w:r>
      <w:r w:rsidR="0027049C" w:rsidRPr="00B42ADE">
        <w:rPr>
          <w:color w:val="000000"/>
          <w:sz w:val="28"/>
          <w:szCs w:val="28"/>
        </w:rPr>
        <w:t>го</w:t>
      </w:r>
      <w:r w:rsidRPr="00B42ADE">
        <w:rPr>
          <w:color w:val="000000"/>
          <w:sz w:val="28"/>
          <w:szCs w:val="28"/>
        </w:rPr>
        <w:t xml:space="preserve"> контрол</w:t>
      </w:r>
      <w:r w:rsidR="0027049C" w:rsidRPr="00B42ADE">
        <w:rPr>
          <w:color w:val="000000"/>
          <w:sz w:val="28"/>
          <w:szCs w:val="28"/>
        </w:rPr>
        <w:t>я</w:t>
      </w:r>
      <w:r w:rsidR="006F7A39" w:rsidRPr="00B42ADE">
        <w:rPr>
          <w:color w:val="000000"/>
          <w:sz w:val="28"/>
          <w:szCs w:val="28"/>
        </w:rPr>
        <w:t xml:space="preserve"> </w:t>
      </w:r>
      <w:r w:rsidR="00CC25CD" w:rsidRPr="00B42ADE">
        <w:rPr>
          <w:color w:val="000000"/>
          <w:sz w:val="28"/>
          <w:szCs w:val="28"/>
        </w:rPr>
        <w:t xml:space="preserve">на автомобильном транспорте, городском наземном электрическом транспорте и в дорожном хозяйстве </w:t>
      </w:r>
      <w:r w:rsidR="006966E4" w:rsidRPr="00B42ADE">
        <w:rPr>
          <w:color w:val="000000"/>
          <w:sz w:val="28"/>
          <w:szCs w:val="28"/>
        </w:rPr>
        <w:t>на территории Бел</w:t>
      </w:r>
      <w:r w:rsidR="00A35A2B" w:rsidRPr="00B42ADE">
        <w:rPr>
          <w:color w:val="000000"/>
          <w:sz w:val="28"/>
          <w:szCs w:val="28"/>
        </w:rPr>
        <w:t>оморского муниципального округа Республики Карелия.</w:t>
      </w:r>
    </w:p>
    <w:p w:rsidR="00334CD5" w:rsidRPr="00334CD5" w:rsidRDefault="007F040B" w:rsidP="00334CD5">
      <w:pPr>
        <w:spacing w:line="360" w:lineRule="atLeast"/>
        <w:ind w:firstLine="709"/>
        <w:jc w:val="both"/>
        <w:rPr>
          <w:sz w:val="28"/>
          <w:szCs w:val="28"/>
        </w:rPr>
      </w:pPr>
      <w:r>
        <w:rPr>
          <w:color w:val="000000"/>
          <w:sz w:val="28"/>
          <w:szCs w:val="28"/>
        </w:rPr>
        <w:t>2</w:t>
      </w:r>
      <w:r w:rsidRPr="00334CD5">
        <w:rPr>
          <w:color w:val="000000"/>
          <w:sz w:val="28"/>
          <w:szCs w:val="28"/>
        </w:rPr>
        <w:t>.</w:t>
      </w:r>
      <w:r w:rsidR="00334CD5" w:rsidRPr="00334CD5">
        <w:rPr>
          <w:color w:val="000000"/>
          <w:sz w:val="28"/>
          <w:szCs w:val="28"/>
        </w:rPr>
        <w:t xml:space="preserve"> </w:t>
      </w:r>
      <w:r w:rsidR="00334CD5" w:rsidRPr="00334CD5">
        <w:rPr>
          <w:sz w:val="28"/>
          <w:szCs w:val="28"/>
        </w:rPr>
        <w:t>Опубликовать настоящее Решение в газете "Беломорская трибуна" и разместить на официальном сайте администрации муниципального образования "Беломорский муниципальный район" в информационно-телекоммуникационной сети Интернет.</w:t>
      </w:r>
    </w:p>
    <w:p w:rsidR="0027049C" w:rsidRPr="00B42ADE" w:rsidRDefault="007F040B" w:rsidP="00334CD5">
      <w:pPr>
        <w:shd w:val="clear" w:color="auto" w:fill="FFFFFF"/>
        <w:spacing w:line="360" w:lineRule="atLeast"/>
        <w:ind w:firstLine="709"/>
        <w:jc w:val="both"/>
        <w:rPr>
          <w:sz w:val="28"/>
          <w:szCs w:val="28"/>
        </w:rPr>
      </w:pPr>
      <w:r>
        <w:rPr>
          <w:sz w:val="28"/>
          <w:szCs w:val="28"/>
        </w:rPr>
        <w:t>3</w:t>
      </w:r>
      <w:r w:rsidR="00E86D0F" w:rsidRPr="00B42ADE">
        <w:rPr>
          <w:sz w:val="28"/>
          <w:szCs w:val="28"/>
        </w:rPr>
        <w:t xml:space="preserve">. Настоящее Решение </w:t>
      </w:r>
      <w:r w:rsidR="00B6579A" w:rsidRPr="00B42ADE">
        <w:rPr>
          <w:sz w:val="28"/>
          <w:szCs w:val="28"/>
        </w:rPr>
        <w:t>вступает в силу с 01 января 2024</w:t>
      </w:r>
      <w:r w:rsidR="00E86D0F" w:rsidRPr="00B42ADE">
        <w:rPr>
          <w:sz w:val="28"/>
          <w:szCs w:val="28"/>
        </w:rPr>
        <w:t xml:space="preserve"> года.</w:t>
      </w:r>
    </w:p>
    <w:p w:rsidR="00D324CF" w:rsidRPr="00B42ADE" w:rsidRDefault="00D324CF" w:rsidP="009E306E">
      <w:pPr>
        <w:shd w:val="clear" w:color="auto" w:fill="FFFFFF"/>
        <w:spacing w:line="240" w:lineRule="atLeast"/>
        <w:ind w:firstLine="567"/>
        <w:jc w:val="both"/>
        <w:rPr>
          <w:sz w:val="28"/>
          <w:szCs w:val="28"/>
        </w:rPr>
      </w:pPr>
    </w:p>
    <w:p w:rsidR="00D324CF" w:rsidRPr="00B42ADE" w:rsidRDefault="00D324CF" w:rsidP="00755710">
      <w:pPr>
        <w:shd w:val="clear" w:color="auto" w:fill="FFFFFF"/>
        <w:jc w:val="both"/>
        <w:rPr>
          <w:color w:val="000000"/>
          <w:sz w:val="28"/>
          <w:szCs w:val="28"/>
        </w:rPr>
      </w:pPr>
    </w:p>
    <w:p w:rsidR="00B42ADE" w:rsidRPr="00B42ADE" w:rsidRDefault="00B42ADE" w:rsidP="00B42ADE">
      <w:pPr>
        <w:pStyle w:val="19"/>
        <w:widowControl/>
        <w:spacing w:line="276" w:lineRule="auto"/>
        <w:rPr>
          <w:rFonts w:ascii="Times New Roman" w:hAnsi="Times New Roman"/>
          <w:sz w:val="28"/>
          <w:szCs w:val="28"/>
        </w:rPr>
      </w:pPr>
      <w:r w:rsidRPr="00B42ADE">
        <w:rPr>
          <w:rFonts w:ascii="Times New Roman" w:hAnsi="Times New Roman"/>
          <w:sz w:val="28"/>
          <w:szCs w:val="28"/>
        </w:rPr>
        <w:t>Председатель Совета Беломорского</w:t>
      </w:r>
    </w:p>
    <w:p w:rsidR="00334CD5" w:rsidRDefault="00B42ADE" w:rsidP="00334CD5">
      <w:pPr>
        <w:pStyle w:val="19"/>
        <w:widowControl/>
        <w:spacing w:line="276" w:lineRule="auto"/>
        <w:rPr>
          <w:rFonts w:ascii="Times New Roman" w:hAnsi="Times New Roman"/>
          <w:sz w:val="28"/>
          <w:szCs w:val="28"/>
        </w:rPr>
      </w:pPr>
      <w:r w:rsidRPr="00B42ADE">
        <w:rPr>
          <w:rFonts w:ascii="Times New Roman" w:hAnsi="Times New Roman"/>
          <w:sz w:val="28"/>
          <w:szCs w:val="28"/>
        </w:rPr>
        <w:t>муниципального округа</w:t>
      </w:r>
      <w:r w:rsidRPr="00B42ADE">
        <w:rPr>
          <w:rFonts w:ascii="Times New Roman" w:hAnsi="Times New Roman"/>
          <w:sz w:val="28"/>
          <w:szCs w:val="28"/>
        </w:rPr>
        <w:tab/>
      </w:r>
      <w:r w:rsidRPr="00B42ADE">
        <w:rPr>
          <w:rFonts w:ascii="Times New Roman" w:hAnsi="Times New Roman"/>
          <w:sz w:val="28"/>
          <w:szCs w:val="28"/>
        </w:rPr>
        <w:tab/>
      </w:r>
      <w:r w:rsidRPr="00B42ADE">
        <w:rPr>
          <w:rFonts w:ascii="Times New Roman" w:hAnsi="Times New Roman"/>
          <w:sz w:val="28"/>
          <w:szCs w:val="28"/>
        </w:rPr>
        <w:tab/>
      </w:r>
      <w:r w:rsidRPr="00B42ADE">
        <w:rPr>
          <w:rFonts w:ascii="Times New Roman" w:hAnsi="Times New Roman"/>
          <w:sz w:val="28"/>
          <w:szCs w:val="28"/>
        </w:rPr>
        <w:tab/>
      </w:r>
      <w:r w:rsidRPr="00B42ADE">
        <w:rPr>
          <w:rFonts w:ascii="Times New Roman" w:hAnsi="Times New Roman"/>
          <w:sz w:val="28"/>
          <w:szCs w:val="28"/>
        </w:rPr>
        <w:tab/>
      </w:r>
      <w:r w:rsidRPr="00B42ADE">
        <w:rPr>
          <w:rFonts w:ascii="Times New Roman" w:hAnsi="Times New Roman"/>
          <w:sz w:val="28"/>
          <w:szCs w:val="28"/>
        </w:rPr>
        <w:tab/>
        <w:t xml:space="preserve">      И.В. Филиппова</w:t>
      </w:r>
    </w:p>
    <w:p w:rsidR="00334CD5" w:rsidRDefault="00334CD5" w:rsidP="00334CD5">
      <w:pPr>
        <w:pStyle w:val="19"/>
        <w:widowControl/>
        <w:spacing w:line="276" w:lineRule="auto"/>
      </w:pPr>
    </w:p>
    <w:p w:rsidR="00D324CF" w:rsidRDefault="00D324CF" w:rsidP="00994257">
      <w:pPr>
        <w:tabs>
          <w:tab w:val="num" w:pos="200"/>
        </w:tabs>
        <w:ind w:left="4536"/>
        <w:jc w:val="right"/>
        <w:outlineLvl w:val="0"/>
        <w:rPr>
          <w:sz w:val="20"/>
          <w:szCs w:val="20"/>
        </w:rPr>
      </w:pPr>
      <w:r w:rsidRPr="007C51F4">
        <w:rPr>
          <w:sz w:val="20"/>
          <w:szCs w:val="20"/>
        </w:rPr>
        <w:lastRenderedPageBreak/>
        <w:t>УТВЕРЖДЕНО</w:t>
      </w:r>
    </w:p>
    <w:p w:rsidR="008F73BF" w:rsidRPr="008F73BF" w:rsidRDefault="008F73BF" w:rsidP="008F73BF">
      <w:pPr>
        <w:tabs>
          <w:tab w:val="num" w:pos="200"/>
        </w:tabs>
        <w:ind w:left="4536"/>
        <w:jc w:val="right"/>
        <w:outlineLvl w:val="0"/>
        <w:rPr>
          <w:sz w:val="20"/>
          <w:szCs w:val="20"/>
        </w:rPr>
      </w:pPr>
      <w:r>
        <w:rPr>
          <w:sz w:val="20"/>
          <w:szCs w:val="20"/>
        </w:rPr>
        <w:t xml:space="preserve">Решением   </w:t>
      </w:r>
      <w:r w:rsidR="00660E36">
        <w:rPr>
          <w:sz w:val="20"/>
          <w:szCs w:val="20"/>
          <w:lang w:val="en-US"/>
        </w:rPr>
        <w:t>III</w:t>
      </w:r>
      <w:r w:rsidR="00660E36" w:rsidRPr="00E17C49">
        <w:rPr>
          <w:sz w:val="20"/>
          <w:szCs w:val="20"/>
        </w:rPr>
        <w:t xml:space="preserve">  </w:t>
      </w:r>
      <w:r>
        <w:rPr>
          <w:sz w:val="20"/>
          <w:szCs w:val="20"/>
        </w:rPr>
        <w:t xml:space="preserve">сессии   </w:t>
      </w:r>
      <w:r w:rsidR="00660E36">
        <w:rPr>
          <w:sz w:val="20"/>
          <w:szCs w:val="20"/>
          <w:lang w:val="en-US"/>
        </w:rPr>
        <w:t>I</w:t>
      </w:r>
      <w:r>
        <w:rPr>
          <w:sz w:val="20"/>
          <w:szCs w:val="20"/>
        </w:rPr>
        <w:t xml:space="preserve"> </w:t>
      </w:r>
      <w:r w:rsidRPr="008F73BF">
        <w:rPr>
          <w:sz w:val="20"/>
          <w:szCs w:val="20"/>
        </w:rPr>
        <w:t xml:space="preserve"> созыва </w:t>
      </w:r>
    </w:p>
    <w:p w:rsidR="008F73BF" w:rsidRDefault="008F73BF" w:rsidP="008F73BF">
      <w:pPr>
        <w:tabs>
          <w:tab w:val="num" w:pos="200"/>
        </w:tabs>
        <w:ind w:left="4536"/>
        <w:jc w:val="right"/>
        <w:outlineLvl w:val="0"/>
        <w:rPr>
          <w:sz w:val="20"/>
          <w:szCs w:val="20"/>
        </w:rPr>
      </w:pPr>
      <w:r w:rsidRPr="008F73BF">
        <w:rPr>
          <w:sz w:val="20"/>
          <w:szCs w:val="20"/>
        </w:rPr>
        <w:t xml:space="preserve">Совета </w:t>
      </w:r>
      <w:r>
        <w:rPr>
          <w:sz w:val="20"/>
          <w:szCs w:val="20"/>
        </w:rPr>
        <w:t>Беломорского муниципального округа</w:t>
      </w:r>
    </w:p>
    <w:p w:rsidR="00D324CF" w:rsidRPr="00FD066A" w:rsidRDefault="00B858AE" w:rsidP="00994257">
      <w:pPr>
        <w:ind w:left="4536"/>
        <w:jc w:val="right"/>
        <w:rPr>
          <w:sz w:val="20"/>
          <w:szCs w:val="20"/>
        </w:rPr>
      </w:pPr>
      <w:r>
        <w:rPr>
          <w:sz w:val="20"/>
          <w:szCs w:val="20"/>
        </w:rPr>
        <w:t xml:space="preserve">от </w:t>
      </w:r>
      <w:r w:rsidR="006F7A39" w:rsidRPr="00E17C49">
        <w:rPr>
          <w:sz w:val="20"/>
          <w:szCs w:val="20"/>
        </w:rPr>
        <w:t>17</w:t>
      </w:r>
      <w:r w:rsidR="006F7A39">
        <w:rPr>
          <w:sz w:val="20"/>
          <w:szCs w:val="20"/>
        </w:rPr>
        <w:t>.</w:t>
      </w:r>
      <w:r w:rsidR="006F7A39" w:rsidRPr="00E17C49">
        <w:rPr>
          <w:sz w:val="20"/>
          <w:szCs w:val="20"/>
        </w:rPr>
        <w:t>11</w:t>
      </w:r>
      <w:r w:rsidR="006F7A39">
        <w:rPr>
          <w:sz w:val="20"/>
          <w:szCs w:val="20"/>
        </w:rPr>
        <w:t>.</w:t>
      </w:r>
      <w:r w:rsidR="006F7A39" w:rsidRPr="00E17C49">
        <w:rPr>
          <w:sz w:val="20"/>
          <w:szCs w:val="20"/>
        </w:rPr>
        <w:t>2023</w:t>
      </w:r>
      <w:r w:rsidR="000A52B0">
        <w:rPr>
          <w:sz w:val="20"/>
          <w:szCs w:val="20"/>
        </w:rPr>
        <w:t xml:space="preserve"> года №</w:t>
      </w:r>
      <w:r w:rsidR="006F7A39">
        <w:rPr>
          <w:sz w:val="20"/>
          <w:szCs w:val="20"/>
        </w:rPr>
        <w:t xml:space="preserve"> </w:t>
      </w:r>
      <w:r w:rsidR="00C36E37">
        <w:rPr>
          <w:sz w:val="20"/>
          <w:szCs w:val="20"/>
        </w:rPr>
        <w:t xml:space="preserve"> 24</w:t>
      </w:r>
      <w:r w:rsidR="007140B1">
        <w:rPr>
          <w:sz w:val="20"/>
          <w:szCs w:val="20"/>
        </w:rPr>
        <w:t xml:space="preserve"> </w:t>
      </w:r>
    </w:p>
    <w:p w:rsidR="00D324CF" w:rsidRPr="007C51F4" w:rsidRDefault="00D324CF" w:rsidP="00755710">
      <w:pPr>
        <w:ind w:firstLine="567"/>
        <w:jc w:val="right"/>
        <w:rPr>
          <w:color w:val="000000"/>
        </w:rPr>
      </w:pPr>
    </w:p>
    <w:p w:rsidR="007C51F4" w:rsidRPr="007C51F4" w:rsidRDefault="007C51F4" w:rsidP="007C51F4">
      <w:pPr>
        <w:pStyle w:val="ConsPlusTitle"/>
        <w:ind w:firstLine="567"/>
        <w:jc w:val="center"/>
        <w:outlineLvl w:val="0"/>
        <w:rPr>
          <w:rFonts w:ascii="Times New Roman" w:hAnsi="Times New Roman" w:cs="Times New Roman"/>
          <w:sz w:val="24"/>
          <w:szCs w:val="24"/>
        </w:rPr>
      </w:pPr>
      <w:r w:rsidRPr="007C51F4">
        <w:rPr>
          <w:rFonts w:ascii="Times New Roman" w:hAnsi="Times New Roman" w:cs="Times New Roman"/>
          <w:sz w:val="24"/>
          <w:szCs w:val="24"/>
        </w:rPr>
        <w:t>ПОЛОЖЕНИЕ</w:t>
      </w:r>
    </w:p>
    <w:p w:rsidR="007C51F4" w:rsidRPr="007C51F4" w:rsidRDefault="007C51F4" w:rsidP="00B858AE">
      <w:pPr>
        <w:shd w:val="clear" w:color="auto" w:fill="FFFFFF"/>
        <w:ind w:firstLine="709"/>
        <w:jc w:val="center"/>
        <w:rPr>
          <w:b/>
          <w:bCs/>
          <w:color w:val="000000"/>
        </w:rPr>
      </w:pPr>
      <w:r w:rsidRPr="007C51F4">
        <w:rPr>
          <w:b/>
          <w:bCs/>
          <w:color w:val="000000"/>
        </w:rPr>
        <w:t xml:space="preserve">по осуществлению муниципального </w:t>
      </w:r>
      <w:r w:rsidR="00CC25CD" w:rsidRPr="00D57E30">
        <w:rPr>
          <w:b/>
          <w:bCs/>
          <w:color w:val="000000"/>
        </w:rPr>
        <w:t>контроля</w:t>
      </w:r>
      <w:r w:rsidR="00FB2C97">
        <w:rPr>
          <w:b/>
          <w:bCs/>
          <w:color w:val="000000"/>
        </w:rPr>
        <w:t xml:space="preserve"> </w:t>
      </w:r>
      <w:r w:rsidR="00CC25CD">
        <w:rPr>
          <w:b/>
          <w:bCs/>
          <w:color w:val="000000"/>
        </w:rPr>
        <w:t xml:space="preserve">на автомобильном транспорте, городском наземном электрическом транспорте и в дорожном хозяйстве </w:t>
      </w:r>
      <w:r w:rsidR="00B858AE">
        <w:rPr>
          <w:b/>
          <w:bCs/>
          <w:color w:val="000000"/>
        </w:rPr>
        <w:t>на территории Беломорского муниципального округа</w:t>
      </w:r>
      <w:r w:rsidR="00A35A2B">
        <w:rPr>
          <w:b/>
          <w:bCs/>
          <w:color w:val="000000"/>
        </w:rPr>
        <w:t xml:space="preserve"> Республики Карелия</w:t>
      </w:r>
    </w:p>
    <w:p w:rsidR="007C51F4" w:rsidRPr="007C51F4" w:rsidRDefault="007C51F4" w:rsidP="007C51F4">
      <w:pPr>
        <w:shd w:val="clear" w:color="auto" w:fill="FFFFFF"/>
        <w:ind w:firstLine="709"/>
        <w:jc w:val="center"/>
        <w:rPr>
          <w:color w:val="000000"/>
        </w:rPr>
      </w:pPr>
    </w:p>
    <w:p w:rsidR="007C51F4" w:rsidRPr="007C51F4" w:rsidRDefault="007C51F4" w:rsidP="007C51F4">
      <w:pPr>
        <w:shd w:val="clear" w:color="auto" w:fill="FFFFFF"/>
        <w:jc w:val="center"/>
        <w:rPr>
          <w:b/>
          <w:color w:val="000000"/>
        </w:rPr>
      </w:pPr>
      <w:r w:rsidRPr="007C51F4">
        <w:rPr>
          <w:b/>
          <w:color w:val="000000"/>
          <w:lang w:val="en-US"/>
        </w:rPr>
        <w:t>I</w:t>
      </w:r>
      <w:r w:rsidRPr="007C51F4">
        <w:rPr>
          <w:b/>
          <w:color w:val="000000"/>
        </w:rPr>
        <w:t>. Общие положения</w:t>
      </w:r>
    </w:p>
    <w:p w:rsidR="007C51F4" w:rsidRPr="007C51F4" w:rsidRDefault="007C51F4" w:rsidP="007C51F4">
      <w:pPr>
        <w:shd w:val="clear" w:color="auto" w:fill="FFFFFF"/>
        <w:ind w:firstLine="709"/>
        <w:jc w:val="both"/>
      </w:pPr>
      <w:r w:rsidRPr="007C51F4">
        <w:rPr>
          <w:color w:val="000000"/>
        </w:rPr>
        <w:t xml:space="preserve">1. Настоящее Положение устанавливает порядок осуществления муниципального </w:t>
      </w:r>
      <w:r w:rsidR="00880730" w:rsidRPr="00880730">
        <w:rPr>
          <w:color w:val="000000"/>
        </w:rPr>
        <w:t xml:space="preserve">контроля на автомобильном транспорте, городском наземном электрическом транспорте и в дорожном хозяйстве </w:t>
      </w:r>
      <w:r w:rsidR="000C6560">
        <w:rPr>
          <w:color w:val="000000"/>
        </w:rPr>
        <w:t>на территории Беломорского муниципального округа</w:t>
      </w:r>
      <w:r w:rsidR="00660E36">
        <w:rPr>
          <w:color w:val="000000"/>
        </w:rPr>
        <w:t xml:space="preserve"> </w:t>
      </w:r>
      <w:r w:rsidR="00A35A2B">
        <w:rPr>
          <w:color w:val="000000"/>
        </w:rPr>
        <w:t xml:space="preserve">Республики Карелия </w:t>
      </w:r>
      <w:r w:rsidRPr="007C51F4">
        <w:rPr>
          <w:color w:val="000000"/>
        </w:rPr>
        <w:t>(далее - муниципальный контроль).</w:t>
      </w:r>
    </w:p>
    <w:p w:rsidR="007C51F4" w:rsidRDefault="007C51F4" w:rsidP="007C51F4">
      <w:pPr>
        <w:pStyle w:val="ConsPlusNormal"/>
        <w:ind w:firstLine="709"/>
        <w:jc w:val="both"/>
        <w:rPr>
          <w:rFonts w:ascii="Times New Roman" w:hAnsi="Times New Roman" w:cs="Times New Roman"/>
          <w:color w:val="000000"/>
          <w:sz w:val="24"/>
          <w:szCs w:val="24"/>
        </w:rPr>
      </w:pPr>
      <w:r w:rsidRPr="007C51F4">
        <w:rPr>
          <w:rFonts w:ascii="Times New Roman" w:hAnsi="Times New Roman" w:cs="Times New Roman"/>
          <w:color w:val="000000"/>
          <w:sz w:val="24"/>
          <w:szCs w:val="24"/>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2045A" w:rsidRDefault="0042045A" w:rsidP="0042045A">
      <w:pPr>
        <w:ind w:firstLine="709"/>
        <w:jc w:val="both"/>
        <w:rPr>
          <w:color w:val="000000"/>
        </w:rPr>
      </w:pPr>
      <w:r>
        <w:rPr>
          <w:color w:val="000000"/>
        </w:rPr>
        <w:t xml:space="preserve">3. </w:t>
      </w:r>
      <w:r w:rsidRPr="007C51F4">
        <w:rPr>
          <w:color w:val="000000"/>
        </w:rPr>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законодательства</w:t>
      </w:r>
      <w:r>
        <w:rPr>
          <w:color w:val="000000"/>
        </w:rPr>
        <w:t xml:space="preserve">: </w:t>
      </w:r>
    </w:p>
    <w:p w:rsidR="0042045A" w:rsidRPr="00001420" w:rsidRDefault="0042045A" w:rsidP="00BA5F9D">
      <w:pPr>
        <w:ind w:firstLine="709"/>
        <w:jc w:val="both"/>
        <w:rPr>
          <w:color w:val="000000"/>
        </w:rPr>
      </w:pPr>
      <w:r w:rsidRPr="00001420">
        <w:rPr>
          <w:color w:val="000000"/>
        </w:rPr>
        <w:t>1) в области автомобильных дорог и дорожной деятельности, установленных в отношении автомобильных дорог местного значения</w:t>
      </w:r>
      <w:r w:rsidR="000C6560">
        <w:rPr>
          <w:color w:val="000000"/>
        </w:rPr>
        <w:t xml:space="preserve"> на территории Беломорского муниципального округа</w:t>
      </w:r>
      <w:r w:rsidR="005213D2">
        <w:rPr>
          <w:color w:val="000000"/>
        </w:rPr>
        <w:t xml:space="preserve"> Республики Карелия</w:t>
      </w:r>
      <w:r w:rsidRPr="00001420">
        <w:rPr>
          <w:color w:val="000000"/>
        </w:rPr>
        <w:t>(далее – автомобильные дороги местного значения или автомобильные дороги общего пользования местного значения):</w:t>
      </w:r>
    </w:p>
    <w:p w:rsidR="0042045A" w:rsidRPr="00001420" w:rsidRDefault="0042045A" w:rsidP="0042045A">
      <w:pPr>
        <w:ind w:firstLine="709"/>
        <w:jc w:val="both"/>
        <w:rPr>
          <w:color w:val="000000"/>
        </w:rPr>
      </w:pPr>
      <w:r w:rsidRPr="00001420">
        <w:rPr>
          <w:color w:val="000000"/>
        </w:rPr>
        <w:t xml:space="preserve">а) </w:t>
      </w:r>
      <w:r w:rsidR="00BA5F9D">
        <w:rPr>
          <w:color w:val="000000"/>
        </w:rPr>
        <w:t>строительства, реконструкции, капитального ремонта и эксплуатации</w:t>
      </w:r>
      <w:r w:rsidRPr="00001420">
        <w:rPr>
          <w:color w:val="000000"/>
        </w:rPr>
        <w:t xml:space="preserve"> объектов дорожного сервиса, размещенных в полосах отвода и (или) придорожных полосах автомобильных дорог общего пользования;</w:t>
      </w:r>
    </w:p>
    <w:p w:rsidR="0042045A" w:rsidRPr="00001420" w:rsidRDefault="0042045A" w:rsidP="0042045A">
      <w:pPr>
        <w:ind w:firstLine="709"/>
        <w:jc w:val="both"/>
        <w:rPr>
          <w:color w:val="000000"/>
        </w:rPr>
      </w:pPr>
      <w:r w:rsidRPr="00001420">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2045A" w:rsidRDefault="0042045A" w:rsidP="0042045A">
      <w:pPr>
        <w:ind w:firstLine="709"/>
        <w:jc w:val="both"/>
        <w:rPr>
          <w:color w:val="000000"/>
        </w:rPr>
      </w:pPr>
      <w:r w:rsidRPr="00001420">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в области организации регулярных перевозок.</w:t>
      </w:r>
    </w:p>
    <w:p w:rsidR="0042045A" w:rsidRPr="005F4323" w:rsidRDefault="0042045A" w:rsidP="0042045A">
      <w:pPr>
        <w:ind w:firstLine="709"/>
        <w:jc w:val="both"/>
        <w:rPr>
          <w:color w:val="000000"/>
        </w:rPr>
      </w:pPr>
      <w:r>
        <w:rPr>
          <w:color w:val="000000"/>
        </w:rPr>
        <w:t xml:space="preserve">4. </w:t>
      </w:r>
      <w:r w:rsidRPr="005F4323">
        <w:rPr>
          <w:color w:val="000000"/>
        </w:rPr>
        <w:t>Объектами муниципального контроля (далее – объект контроля)являются:</w:t>
      </w:r>
    </w:p>
    <w:p w:rsidR="0042045A" w:rsidRDefault="0042045A" w:rsidP="0042045A">
      <w:pPr>
        <w:ind w:firstLine="709"/>
        <w:jc w:val="both"/>
        <w:rPr>
          <w:color w:val="000000"/>
        </w:rPr>
      </w:pPr>
      <w:r w:rsidRPr="005F4323">
        <w:rPr>
          <w:color w:val="000000"/>
        </w:rPr>
        <w:t>1</w:t>
      </w:r>
      <w:r>
        <w:rPr>
          <w:color w:val="000000"/>
        </w:rPr>
        <w:t>)</w:t>
      </w:r>
      <w:r w:rsidRPr="005F4323">
        <w:rPr>
          <w:color w:val="000000"/>
        </w:rPr>
        <w:t xml:space="preserve"> деятельность, действия (бездействие) контролируемых лиц на</w:t>
      </w:r>
      <w:r w:rsidR="00FB2C97">
        <w:rPr>
          <w:color w:val="000000"/>
        </w:rPr>
        <w:t xml:space="preserve"> </w:t>
      </w:r>
      <w:r w:rsidRPr="005F4323">
        <w:rPr>
          <w:color w:val="000000"/>
        </w:rPr>
        <w:t>автомобильном транспорте, городском наземном электрическом</w:t>
      </w:r>
      <w:r w:rsidR="00FB2C97">
        <w:rPr>
          <w:color w:val="000000"/>
        </w:rPr>
        <w:t xml:space="preserve"> т</w:t>
      </w:r>
      <w:r w:rsidRPr="005F4323">
        <w:rPr>
          <w:color w:val="000000"/>
        </w:rPr>
        <w:t>ранспорте и в дорожном хозяйстве,</w:t>
      </w:r>
      <w:r w:rsidR="00FB2C97">
        <w:rPr>
          <w:color w:val="000000"/>
        </w:rPr>
        <w:t xml:space="preserve"> </w:t>
      </w:r>
      <w:r w:rsidRPr="005F4323">
        <w:rPr>
          <w:color w:val="000000"/>
        </w:rPr>
        <w:t>в рамках которых должны</w:t>
      </w:r>
      <w:r w:rsidR="00FB2C97">
        <w:rPr>
          <w:color w:val="000000"/>
        </w:rPr>
        <w:t xml:space="preserve"> </w:t>
      </w:r>
      <w:r w:rsidRPr="005F4323">
        <w:rPr>
          <w:color w:val="000000"/>
        </w:rPr>
        <w:t>соблюдаться обязательные требова</w:t>
      </w:r>
      <w:r w:rsidR="00FB2C97">
        <w:rPr>
          <w:color w:val="000000"/>
        </w:rPr>
        <w:t xml:space="preserve">ния, в том числе предъявляемые </w:t>
      </w:r>
      <w:r w:rsidRPr="005F4323">
        <w:rPr>
          <w:color w:val="000000"/>
        </w:rPr>
        <w:t>контролируемым лицам, осуществляющим деятельность, действия</w:t>
      </w:r>
      <w:r>
        <w:rPr>
          <w:color w:val="000000"/>
        </w:rPr>
        <w:t xml:space="preserve"> (бездействие): </w:t>
      </w:r>
    </w:p>
    <w:p w:rsidR="0042045A" w:rsidRDefault="0042045A" w:rsidP="0042045A">
      <w:pPr>
        <w:ind w:firstLine="709"/>
        <w:jc w:val="both"/>
        <w:rPr>
          <w:color w:val="000000"/>
        </w:rPr>
      </w:pPr>
      <w:r>
        <w:rPr>
          <w:color w:val="000000"/>
        </w:rPr>
        <w:t xml:space="preserve">а) деятельность по использованию полос отвода и (или) придорожных полос автомобильных дорог общего пользования местного значения; </w:t>
      </w:r>
    </w:p>
    <w:p w:rsidR="0042045A" w:rsidRDefault="0042045A" w:rsidP="0042045A">
      <w:pPr>
        <w:ind w:firstLine="709"/>
        <w:jc w:val="both"/>
        <w:rPr>
          <w:color w:val="000000"/>
        </w:rPr>
      </w:pPr>
      <w:r>
        <w:rPr>
          <w:color w:val="000000"/>
        </w:rPr>
        <w:t>б) деятельность по осуществлению работ по капительному ремонту,</w:t>
      </w:r>
      <w:r w:rsidR="00D94F09">
        <w:rPr>
          <w:color w:val="000000"/>
        </w:rPr>
        <w:t xml:space="preserve"> </w:t>
      </w:r>
      <w:r>
        <w:rPr>
          <w:color w:val="000000"/>
        </w:rPr>
        <w:t xml:space="preserve">ремонту  содержанию автомобильных дорог общего пользования местного значения и искусственных дорожных сооружений на них; </w:t>
      </w:r>
    </w:p>
    <w:p w:rsidR="0042045A" w:rsidRDefault="0042045A" w:rsidP="0042045A">
      <w:pPr>
        <w:ind w:firstLine="709"/>
        <w:jc w:val="both"/>
        <w:rPr>
          <w:color w:val="000000"/>
        </w:rPr>
      </w:pPr>
      <w:r>
        <w:rPr>
          <w:color w:val="000000"/>
        </w:rPr>
        <w:t xml:space="preserve">в) деятельность по перевозке пассажиров и багажа автомобильным транспортом и городским наземным электрическим транспортом по муниципальным маршрутам регулярных перевозок </w:t>
      </w:r>
      <w:r w:rsidR="000C6560">
        <w:rPr>
          <w:color w:val="000000"/>
        </w:rPr>
        <w:t>на территории Беломорского муниципального округа</w:t>
      </w:r>
      <w:r w:rsidR="00E4486E">
        <w:rPr>
          <w:color w:val="000000"/>
        </w:rPr>
        <w:t xml:space="preserve"> Республики Карелия</w:t>
      </w:r>
      <w:r>
        <w:rPr>
          <w:color w:val="000000"/>
        </w:rPr>
        <w:t xml:space="preserve">, в том числе: </w:t>
      </w:r>
    </w:p>
    <w:p w:rsidR="0042045A" w:rsidRPr="00985C4A" w:rsidRDefault="0042045A" w:rsidP="0042045A">
      <w:pPr>
        <w:ind w:firstLine="709"/>
        <w:jc w:val="both"/>
        <w:rPr>
          <w:color w:val="000000"/>
        </w:rPr>
      </w:pPr>
      <w:r>
        <w:rPr>
          <w:color w:val="000000"/>
        </w:rPr>
        <w:t>-</w:t>
      </w:r>
      <w:r w:rsidRPr="00985C4A">
        <w:rPr>
          <w:color w:val="000000"/>
        </w:rPr>
        <w:t xml:space="preserve"> осуществление регулярных перевозок по муниципальному маршруту исходя из максимального количества транспортных средств различных классов, которое разрешается </w:t>
      </w:r>
      <w:r w:rsidRPr="00985C4A">
        <w:rPr>
          <w:color w:val="000000"/>
        </w:rPr>
        <w:lastRenderedPageBreak/>
        <w:t>одновременно использовать для перевозок по данному маршруту в соответствии с установленным расписанием;</w:t>
      </w:r>
    </w:p>
    <w:p w:rsidR="0042045A" w:rsidRDefault="0042045A" w:rsidP="0042045A">
      <w:pPr>
        <w:ind w:firstLine="709"/>
        <w:jc w:val="both"/>
        <w:rPr>
          <w:color w:val="000000"/>
        </w:rPr>
      </w:pPr>
      <w:r w:rsidRPr="00985C4A">
        <w:rPr>
          <w:color w:val="000000"/>
        </w:rPr>
        <w:t>- исправная работа установленного в транспортном средстве оборудования для перевозок пассажиров из числа инвалидов, оборудования для безналичной оплаты проезда;</w:t>
      </w:r>
    </w:p>
    <w:p w:rsidR="0042045A" w:rsidRDefault="0042045A" w:rsidP="0042045A">
      <w:pPr>
        <w:ind w:firstLine="709"/>
        <w:jc w:val="both"/>
        <w:rPr>
          <w:color w:val="000000"/>
        </w:rPr>
      </w:pPr>
      <w:r w:rsidRPr="005F4323">
        <w:rPr>
          <w:color w:val="000000"/>
        </w:rPr>
        <w:t>2</w:t>
      </w:r>
      <w:r>
        <w:rPr>
          <w:color w:val="000000"/>
        </w:rPr>
        <w:t>)</w:t>
      </w:r>
      <w:r w:rsidRPr="005F4323">
        <w:rPr>
          <w:color w:val="000000"/>
        </w:rPr>
        <w:t xml:space="preserve"> результаты деятельности контролируемых лиц, в том числе</w:t>
      </w:r>
      <w:r w:rsidR="0008204D">
        <w:rPr>
          <w:color w:val="000000"/>
        </w:rPr>
        <w:t xml:space="preserve"> </w:t>
      </w:r>
      <w:r w:rsidRPr="005F4323">
        <w:rPr>
          <w:color w:val="000000"/>
        </w:rPr>
        <w:t xml:space="preserve">работы и услуги, к которым предъявляются </w:t>
      </w:r>
      <w:r>
        <w:rPr>
          <w:color w:val="000000"/>
        </w:rPr>
        <w:t xml:space="preserve">обязательные требования: </w:t>
      </w:r>
    </w:p>
    <w:p w:rsidR="0042045A" w:rsidRPr="00AB2A01" w:rsidRDefault="0042045A" w:rsidP="0042045A">
      <w:pPr>
        <w:ind w:firstLine="709"/>
        <w:jc w:val="both"/>
        <w:rPr>
          <w:color w:val="000000"/>
        </w:rPr>
      </w:pPr>
      <w:r w:rsidRPr="00AB2A01">
        <w:rPr>
          <w:color w:val="000000"/>
        </w:rPr>
        <w:t>а)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2045A" w:rsidRPr="00AB2A01" w:rsidRDefault="0042045A" w:rsidP="0042045A">
      <w:pPr>
        <w:ind w:firstLine="709"/>
        <w:jc w:val="both"/>
        <w:rPr>
          <w:color w:val="000000"/>
        </w:rPr>
      </w:pPr>
      <w:r w:rsidRPr="00AB2A01">
        <w:rPr>
          <w:color w:val="000000"/>
        </w:rPr>
        <w:t>б)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2045A" w:rsidRPr="00AB2A01" w:rsidRDefault="0042045A" w:rsidP="0042045A">
      <w:pPr>
        <w:ind w:firstLine="709"/>
        <w:jc w:val="both"/>
        <w:rPr>
          <w:color w:val="000000"/>
        </w:rPr>
      </w:pPr>
      <w:r w:rsidRPr="00AB2A01">
        <w:rPr>
          <w:color w:val="000000"/>
        </w:rPr>
        <w:t>в)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2045A" w:rsidRPr="00AB2A01" w:rsidRDefault="0042045A" w:rsidP="0042045A">
      <w:pPr>
        <w:ind w:firstLine="709"/>
        <w:jc w:val="both"/>
        <w:rPr>
          <w:color w:val="000000"/>
        </w:rPr>
      </w:pPr>
      <w:r w:rsidRPr="00AB2A01">
        <w:rPr>
          <w:color w:val="000000"/>
        </w:rPr>
        <w:t>г) внесение платы за присоединение объектов дорожного сервиса к автомобильным дорогам общего пользования местного значения;</w:t>
      </w:r>
    </w:p>
    <w:p w:rsidR="0042045A" w:rsidRPr="00AB2A01" w:rsidRDefault="0042045A" w:rsidP="0042045A">
      <w:pPr>
        <w:ind w:firstLine="709"/>
        <w:jc w:val="both"/>
        <w:rPr>
          <w:color w:val="000000"/>
        </w:rPr>
      </w:pPr>
      <w:r w:rsidRPr="00AB2A01">
        <w:rPr>
          <w:color w:val="000000"/>
        </w:rPr>
        <w:t>д)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2045A" w:rsidRPr="005F4323" w:rsidRDefault="0042045A" w:rsidP="0042045A">
      <w:pPr>
        <w:ind w:firstLine="709"/>
        <w:jc w:val="both"/>
        <w:rPr>
          <w:color w:val="000000"/>
        </w:rPr>
      </w:pPr>
      <w:r w:rsidRPr="00AB2A01">
        <w:rPr>
          <w:color w:val="000000"/>
        </w:rPr>
        <w:t>е)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2045A" w:rsidRDefault="0042045A" w:rsidP="0042045A">
      <w:pPr>
        <w:ind w:firstLine="709"/>
        <w:jc w:val="both"/>
        <w:rPr>
          <w:color w:val="000000"/>
        </w:rPr>
      </w:pPr>
      <w:r w:rsidRPr="005F4323">
        <w:rPr>
          <w:color w:val="000000"/>
        </w:rPr>
        <w:t>3</w:t>
      </w:r>
      <w:r>
        <w:rPr>
          <w:color w:val="000000"/>
        </w:rPr>
        <w:t>)</w:t>
      </w:r>
      <w:r w:rsidRPr="005F4323">
        <w:rPr>
          <w:color w:val="000000"/>
        </w:rPr>
        <w:t xml:space="preserve"> здания, строения, сооружения, территории, включая земельные</w:t>
      </w:r>
      <w:r w:rsidR="00D94F09">
        <w:rPr>
          <w:color w:val="000000"/>
        </w:rPr>
        <w:t xml:space="preserve"> </w:t>
      </w:r>
      <w:r w:rsidRPr="005F4323">
        <w:rPr>
          <w:color w:val="000000"/>
        </w:rPr>
        <w:t>участки, предметы и другие объекты, которыми контролируемые лицами</w:t>
      </w:r>
      <w:r w:rsidR="00D94F09">
        <w:rPr>
          <w:color w:val="000000"/>
        </w:rPr>
        <w:t xml:space="preserve"> </w:t>
      </w:r>
      <w:r w:rsidRPr="005F4323">
        <w:rPr>
          <w:color w:val="000000"/>
        </w:rPr>
        <w:t>владеют и (или) пользуются и к которым предъявляются обязательные</w:t>
      </w:r>
      <w:r>
        <w:rPr>
          <w:color w:val="000000"/>
        </w:rPr>
        <w:t xml:space="preserve"> требования: </w:t>
      </w:r>
    </w:p>
    <w:p w:rsidR="0042045A" w:rsidRPr="00AB2A01" w:rsidRDefault="0042045A" w:rsidP="0042045A">
      <w:pPr>
        <w:ind w:firstLine="709"/>
        <w:jc w:val="both"/>
        <w:rPr>
          <w:color w:val="000000"/>
        </w:rPr>
      </w:pPr>
      <w:r w:rsidRPr="00AB2A01">
        <w:rPr>
          <w:color w:val="000000"/>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2045A" w:rsidRPr="00AB2A01" w:rsidRDefault="0042045A" w:rsidP="0042045A">
      <w:pPr>
        <w:ind w:firstLine="709"/>
        <w:jc w:val="both"/>
        <w:rPr>
          <w:color w:val="000000"/>
        </w:rPr>
      </w:pPr>
      <w:r w:rsidRPr="00AB2A01">
        <w:rPr>
          <w:color w:val="000000"/>
        </w:rPr>
        <w:t>б) придорожные полосы и полосы отвода автомобильных дорог общего пользования местного значения;</w:t>
      </w:r>
    </w:p>
    <w:p w:rsidR="0042045A" w:rsidRPr="00AB2A01" w:rsidRDefault="0042045A" w:rsidP="0042045A">
      <w:pPr>
        <w:ind w:firstLine="709"/>
        <w:jc w:val="both"/>
        <w:rPr>
          <w:color w:val="000000"/>
        </w:rPr>
      </w:pPr>
      <w:r w:rsidRPr="00AB2A01">
        <w:rPr>
          <w:color w:val="000000"/>
        </w:rPr>
        <w:t>в) автомобильная дорога общего пользования местного значения и искусственные дорожные сооружения на ней;</w:t>
      </w:r>
    </w:p>
    <w:p w:rsidR="0042045A" w:rsidRDefault="0042045A" w:rsidP="0042045A">
      <w:pPr>
        <w:ind w:firstLine="709"/>
        <w:jc w:val="both"/>
        <w:rPr>
          <w:color w:val="000000"/>
        </w:rPr>
      </w:pPr>
      <w:r w:rsidRPr="00AB2A01">
        <w:rPr>
          <w:color w:val="000000"/>
        </w:rPr>
        <w:t>г) примыкания к автомобильным дорогам местного значения, в том числе примыкания объектов дорожного сервиса.</w:t>
      </w:r>
    </w:p>
    <w:p w:rsidR="0042045A" w:rsidRPr="00DA0BD1" w:rsidRDefault="0042045A" w:rsidP="0042045A">
      <w:pPr>
        <w:ind w:firstLine="709"/>
        <w:jc w:val="both"/>
      </w:pPr>
      <w:r w:rsidRPr="00DA0BD1">
        <w:t>5. Органом местного самоуправления</w:t>
      </w:r>
      <w:r w:rsidR="00821E97" w:rsidRPr="00DA0BD1">
        <w:t>,</w:t>
      </w:r>
      <w:r w:rsidRPr="00DA0BD1">
        <w:t xml:space="preserve"> наделенным полномочиями по осуществлению муниципального контроля, является администрация </w:t>
      </w:r>
      <w:r w:rsidR="000C6560" w:rsidRPr="00DA0BD1">
        <w:t>Беломорского муниципального округа</w:t>
      </w:r>
      <w:r w:rsidRPr="00DA0BD1">
        <w:t xml:space="preserve">(далее – Администрация, контрольный орган) в лице отделов: </w:t>
      </w:r>
    </w:p>
    <w:p w:rsidR="0042045A" w:rsidRPr="00DA0BD1" w:rsidRDefault="0042045A" w:rsidP="0042045A">
      <w:pPr>
        <w:ind w:firstLine="709"/>
        <w:jc w:val="both"/>
      </w:pPr>
      <w:r w:rsidRPr="00DA0BD1">
        <w:t xml:space="preserve">- экономики Администрации; </w:t>
      </w:r>
    </w:p>
    <w:p w:rsidR="0042045A" w:rsidRPr="00DA0BD1" w:rsidRDefault="0042045A" w:rsidP="0042045A">
      <w:pPr>
        <w:ind w:firstLine="709"/>
        <w:jc w:val="both"/>
      </w:pPr>
      <w:r w:rsidRPr="00DA0BD1">
        <w:t>- по строительству и жилищно-коммунальному хозяйству Администрации</w:t>
      </w:r>
    </w:p>
    <w:p w:rsidR="0042045A" w:rsidRPr="00DA0BD1" w:rsidRDefault="0042045A" w:rsidP="0042045A">
      <w:pPr>
        <w:ind w:firstLine="709"/>
        <w:jc w:val="both"/>
      </w:pPr>
      <w:r w:rsidRPr="00DA0BD1">
        <w:t>(далее - уполномоченный орган).</w:t>
      </w:r>
    </w:p>
    <w:p w:rsidR="0042045A" w:rsidRPr="00DA0BD1" w:rsidRDefault="0042045A" w:rsidP="0042045A">
      <w:pPr>
        <w:autoSpaceDE w:val="0"/>
        <w:autoSpaceDN w:val="0"/>
        <w:adjustRightInd w:val="0"/>
        <w:ind w:firstLine="709"/>
        <w:jc w:val="both"/>
      </w:pPr>
      <w:r w:rsidRPr="00DA0BD1">
        <w:t xml:space="preserve">6. Должностными лицами контрольного органа, уполномоченными на принятие решения о проведении контрольных мероприятий, являются глава </w:t>
      </w:r>
      <w:r w:rsidR="000C6560" w:rsidRPr="00DA0BD1">
        <w:t>Беломорского муниципального округа</w:t>
      </w:r>
      <w:r w:rsidRPr="00DA0BD1">
        <w:t>, заместители главы</w:t>
      </w:r>
      <w:r w:rsidR="000C6560" w:rsidRPr="00DA0BD1">
        <w:t xml:space="preserve"> Беломорского муниципального округа</w:t>
      </w:r>
      <w:r w:rsidR="00973264" w:rsidRPr="00DA0BD1">
        <w:t>.</w:t>
      </w:r>
    </w:p>
    <w:p w:rsidR="0042045A" w:rsidRPr="00DA0BD1" w:rsidRDefault="0042045A" w:rsidP="0042045A">
      <w:pPr>
        <w:autoSpaceDE w:val="0"/>
        <w:autoSpaceDN w:val="0"/>
        <w:adjustRightInd w:val="0"/>
        <w:ind w:firstLine="709"/>
        <w:jc w:val="both"/>
      </w:pPr>
      <w:r w:rsidRPr="00DA0BD1">
        <w:t>7. Должностными лицами контрольного органа, в должностные обязанности которых входит осуществление полномочий по муниципальному контролю, являются муниципальные служащие отдела экономики и отдела по строительству и жилищно-коммунальному хозяйству Администрации (далее - инспекторы).</w:t>
      </w:r>
    </w:p>
    <w:p w:rsidR="007C51F4" w:rsidRPr="007C51F4" w:rsidRDefault="009B35B1" w:rsidP="007C51F4">
      <w:pPr>
        <w:autoSpaceDE w:val="0"/>
        <w:autoSpaceDN w:val="0"/>
        <w:adjustRightInd w:val="0"/>
        <w:ind w:firstLine="709"/>
        <w:jc w:val="both"/>
      </w:pPr>
      <w:r>
        <w:t>8</w:t>
      </w:r>
      <w:r w:rsidR="007C51F4" w:rsidRPr="007C51F4">
        <w:t xml:space="preserve">. Должностными лицами, уполномоченными на выдачу заданий на проведение контрольных мероприятий без взаимодействия с контролируемыми лицами являются Глава </w:t>
      </w:r>
      <w:r w:rsidR="000C6560">
        <w:t>Беломорского муниципального округа</w:t>
      </w:r>
      <w:r w:rsidR="00973264">
        <w:t>,</w:t>
      </w:r>
      <w:r w:rsidR="00D94F09">
        <w:t xml:space="preserve"> </w:t>
      </w:r>
      <w:r w:rsidR="00711D3C">
        <w:t xml:space="preserve">заместители главы </w:t>
      </w:r>
      <w:r w:rsidR="000C6560">
        <w:t>Беломорского муниципального округа</w:t>
      </w:r>
      <w:r w:rsidR="007C51F4" w:rsidRPr="007C51F4">
        <w:t xml:space="preserve">, а также иные должностные лица Администрации, действующие на основании соответствующей доверенности. </w:t>
      </w:r>
    </w:p>
    <w:p w:rsidR="007C51F4" w:rsidRPr="007C51F4" w:rsidRDefault="008B1D2A" w:rsidP="007C51F4">
      <w:pPr>
        <w:autoSpaceDE w:val="0"/>
        <w:autoSpaceDN w:val="0"/>
        <w:adjustRightInd w:val="0"/>
        <w:ind w:firstLine="709"/>
        <w:jc w:val="both"/>
      </w:pPr>
      <w:r>
        <w:t>9</w:t>
      </w:r>
      <w:r w:rsidR="007C51F4" w:rsidRPr="007C51F4">
        <w:t>. Должностные обязанности инспекторов при осуществлении полномочий по муниципальному контролю устанавливаются их должностными инструкциями.</w:t>
      </w:r>
    </w:p>
    <w:p w:rsidR="007C51F4" w:rsidRPr="007C51F4" w:rsidRDefault="008B1D2A" w:rsidP="007C51F4">
      <w:pPr>
        <w:autoSpaceDE w:val="0"/>
        <w:autoSpaceDN w:val="0"/>
        <w:adjustRightInd w:val="0"/>
        <w:ind w:firstLine="709"/>
        <w:jc w:val="both"/>
      </w:pPr>
      <w:r>
        <w:t>10</w:t>
      </w:r>
      <w:r w:rsidR="007C51F4" w:rsidRPr="007C51F4">
        <w:t>. Должностные лица при осуществлении муниципального контроля имеют права, обязанности и несут ответственность в соответствии с Федеральным законом от 31</w:t>
      </w:r>
      <w:r w:rsidR="00711D3C">
        <w:t xml:space="preserve"> июля </w:t>
      </w:r>
      <w:r w:rsidR="007C51F4" w:rsidRPr="007C51F4">
        <w:lastRenderedPageBreak/>
        <w:t>2020</w:t>
      </w:r>
      <w:r w:rsidR="00711D3C">
        <w:t xml:space="preserve"> года</w:t>
      </w:r>
      <w:r w:rsidR="007C51F4" w:rsidRPr="007C51F4">
        <w:t xml:space="preserve"> № 248-ФЗ «О государственном контроле (надзоре) и муниципальном контроле в Российской Федерации» и иными федеральными законами.</w:t>
      </w:r>
    </w:p>
    <w:p w:rsidR="007C51F4" w:rsidRPr="007C51F4" w:rsidRDefault="008B1D2A" w:rsidP="007C51F4">
      <w:pPr>
        <w:autoSpaceDE w:val="0"/>
        <w:autoSpaceDN w:val="0"/>
        <w:adjustRightInd w:val="0"/>
        <w:ind w:firstLine="709"/>
        <w:jc w:val="both"/>
      </w:pPr>
      <w:r>
        <w:rPr>
          <w:color w:val="000000"/>
        </w:rPr>
        <w:t>11</w:t>
      </w:r>
      <w:r w:rsidR="007C51F4" w:rsidRPr="007C51F4">
        <w:rPr>
          <w:color w:val="000000"/>
        </w:rPr>
        <w:t xml:space="preserve">. </w:t>
      </w:r>
      <w:r w:rsidR="007C51F4" w:rsidRPr="007C51F4">
        <w:t>Уполномоченный орган при осуществлении муниципального контроля взаимодействует с федеральными органами государственной власти, их территориальными органами, органами государственной власти Республики Карелия, органами местного самоуправления, а также организациями, гражданами в соответствии с действующим законодательством.</w:t>
      </w:r>
    </w:p>
    <w:p w:rsidR="007C51F4" w:rsidRPr="007C51F4" w:rsidRDefault="008B1D2A" w:rsidP="007C51F4">
      <w:pPr>
        <w:autoSpaceDE w:val="0"/>
        <w:autoSpaceDN w:val="0"/>
        <w:adjustRightInd w:val="0"/>
        <w:ind w:firstLine="709"/>
        <w:contextualSpacing/>
        <w:jc w:val="both"/>
      </w:pPr>
      <w:r>
        <w:rPr>
          <w:color w:val="000000"/>
        </w:rPr>
        <w:t>12</w:t>
      </w:r>
      <w:r w:rsidR="007C51F4" w:rsidRPr="007C51F4">
        <w:rPr>
          <w:color w:val="000000"/>
        </w:rPr>
        <w:t xml:space="preserve">. </w:t>
      </w:r>
      <w:r w:rsidR="007C51F4" w:rsidRPr="007C51F4">
        <w:t>Контрольный орган осуществляет учет объектов муниципального контроля.</w:t>
      </w:r>
    </w:p>
    <w:p w:rsidR="007C51F4" w:rsidRPr="007C51F4" w:rsidRDefault="007C51F4" w:rsidP="007C51F4">
      <w:pPr>
        <w:widowControl w:val="0"/>
        <w:autoSpaceDE w:val="0"/>
        <w:autoSpaceDN w:val="0"/>
        <w:ind w:firstLine="709"/>
        <w:contextualSpacing/>
        <w:jc w:val="both"/>
      </w:pPr>
      <w:r w:rsidRPr="007C51F4">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C51F4" w:rsidRPr="007C51F4" w:rsidRDefault="007C51F4" w:rsidP="007C51F4">
      <w:pPr>
        <w:widowControl w:val="0"/>
        <w:autoSpaceDE w:val="0"/>
        <w:autoSpaceDN w:val="0"/>
        <w:ind w:firstLine="709"/>
        <w:contextualSpacing/>
        <w:jc w:val="both"/>
      </w:pPr>
      <w:r w:rsidRPr="007C51F4">
        <w:t>Учет объектов контроля осуществляется посредством ведения журнала учета объектов контроля в электронном виде.</w:t>
      </w:r>
    </w:p>
    <w:p w:rsidR="007C51F4" w:rsidRPr="007C51F4" w:rsidRDefault="007C51F4" w:rsidP="007C51F4">
      <w:pPr>
        <w:widowControl w:val="0"/>
        <w:autoSpaceDE w:val="0"/>
        <w:autoSpaceDN w:val="0"/>
        <w:ind w:firstLine="709"/>
        <w:contextualSpacing/>
        <w:jc w:val="both"/>
      </w:pPr>
      <w:r w:rsidRPr="007C51F4">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1</w:t>
      </w:r>
      <w:r w:rsidR="00820CBD">
        <w:rPr>
          <w:rFonts w:ascii="Times New Roman" w:hAnsi="Times New Roman" w:cs="Times New Roman"/>
          <w:color w:val="000000"/>
          <w:sz w:val="24"/>
          <w:szCs w:val="24"/>
        </w:rPr>
        <w:t>3</w:t>
      </w:r>
      <w:r w:rsidRPr="007C51F4">
        <w:rPr>
          <w:rFonts w:ascii="Times New Roman" w:hAnsi="Times New Roman" w:cs="Times New Roman"/>
          <w:color w:val="000000"/>
          <w:sz w:val="24"/>
          <w:szCs w:val="24"/>
        </w:rPr>
        <w:t xml:space="preserve">.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A51C4B">
        <w:rPr>
          <w:rFonts w:ascii="Times New Roman" w:hAnsi="Times New Roman" w:cs="Times New Roman"/>
          <w:color w:val="000000"/>
          <w:sz w:val="24"/>
          <w:szCs w:val="24"/>
        </w:rPr>
        <w:t>Федерального закона от 08 ноября 2007 года №259-ФЗ «Устав автомобильного транспорта и городского наземного транспорта»,</w:t>
      </w:r>
      <w:r w:rsidR="00CF3F01" w:rsidRPr="00CF3F01">
        <w:rPr>
          <w:rFonts w:ascii="Times New Roman" w:hAnsi="Times New Roman" w:cs="Times New Roman"/>
          <w:color w:val="000000"/>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F3F01">
        <w:rPr>
          <w:rFonts w:ascii="Times New Roman" w:hAnsi="Times New Roman" w:cs="Times New Roman"/>
          <w:color w:val="000000"/>
          <w:sz w:val="24"/>
          <w:szCs w:val="24"/>
        </w:rPr>
        <w:t xml:space="preserve">, </w:t>
      </w:r>
      <w:r w:rsidRPr="007C51F4">
        <w:rPr>
          <w:rFonts w:ascii="Times New Roman" w:hAnsi="Times New Roman" w:cs="Times New Roman"/>
          <w:color w:val="000000"/>
          <w:sz w:val="24"/>
          <w:szCs w:val="24"/>
        </w:rPr>
        <w:t xml:space="preserve">Федерального </w:t>
      </w:r>
      <w:r w:rsidRPr="00711D3C">
        <w:rPr>
          <w:rStyle w:val="a5"/>
          <w:rFonts w:ascii="Times New Roman" w:hAnsi="Times New Roman"/>
          <w:color w:val="000000"/>
          <w:sz w:val="24"/>
          <w:szCs w:val="24"/>
          <w:u w:val="none"/>
        </w:rPr>
        <w:t>закона</w:t>
      </w:r>
      <w:r w:rsidRPr="007C51F4">
        <w:rPr>
          <w:rFonts w:ascii="Times New Roman" w:hAnsi="Times New Roman" w:cs="Times New Roman"/>
          <w:color w:val="000000"/>
          <w:sz w:val="24"/>
          <w:szCs w:val="24"/>
        </w:rPr>
        <w:t xml:space="preserve"> от 31</w:t>
      </w:r>
      <w:r w:rsidR="00711D3C">
        <w:rPr>
          <w:rFonts w:ascii="Times New Roman" w:hAnsi="Times New Roman" w:cs="Times New Roman"/>
          <w:color w:val="000000"/>
          <w:sz w:val="24"/>
          <w:szCs w:val="24"/>
        </w:rPr>
        <w:t xml:space="preserve"> июля </w:t>
      </w:r>
      <w:r w:rsidRPr="007C51F4">
        <w:rPr>
          <w:rFonts w:ascii="Times New Roman" w:hAnsi="Times New Roman" w:cs="Times New Roman"/>
          <w:color w:val="000000"/>
          <w:sz w:val="24"/>
          <w:szCs w:val="24"/>
        </w:rPr>
        <w:t>2020</w:t>
      </w:r>
      <w:r w:rsidR="00711D3C">
        <w:rPr>
          <w:rFonts w:ascii="Times New Roman" w:hAnsi="Times New Roman" w:cs="Times New Roman"/>
          <w:color w:val="000000"/>
          <w:sz w:val="24"/>
          <w:szCs w:val="24"/>
        </w:rPr>
        <w:t xml:space="preserve"> года</w:t>
      </w:r>
      <w:r w:rsidRPr="007C51F4">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Федерального </w:t>
      </w:r>
      <w:r w:rsidRPr="00711D3C">
        <w:rPr>
          <w:rStyle w:val="a5"/>
          <w:rFonts w:ascii="Times New Roman" w:hAnsi="Times New Roman"/>
          <w:color w:val="000000"/>
          <w:sz w:val="24"/>
          <w:szCs w:val="24"/>
          <w:u w:val="none"/>
        </w:rPr>
        <w:t>закона</w:t>
      </w:r>
      <w:r w:rsidRPr="007C51F4">
        <w:rPr>
          <w:rFonts w:ascii="Times New Roman" w:hAnsi="Times New Roman" w:cs="Times New Roman"/>
          <w:color w:val="000000"/>
          <w:sz w:val="24"/>
          <w:szCs w:val="24"/>
        </w:rPr>
        <w:t xml:space="preserve"> от 06</w:t>
      </w:r>
      <w:r w:rsidR="00711D3C">
        <w:rPr>
          <w:rFonts w:ascii="Times New Roman" w:hAnsi="Times New Roman" w:cs="Times New Roman"/>
          <w:color w:val="000000"/>
          <w:sz w:val="24"/>
          <w:szCs w:val="24"/>
        </w:rPr>
        <w:t xml:space="preserve"> октября </w:t>
      </w:r>
      <w:r w:rsidRPr="007C51F4">
        <w:rPr>
          <w:rFonts w:ascii="Times New Roman" w:hAnsi="Times New Roman" w:cs="Times New Roman"/>
          <w:color w:val="000000"/>
          <w:sz w:val="24"/>
          <w:szCs w:val="24"/>
        </w:rPr>
        <w:t>2003</w:t>
      </w:r>
      <w:r w:rsidR="00711D3C">
        <w:rPr>
          <w:rFonts w:ascii="Times New Roman" w:hAnsi="Times New Roman" w:cs="Times New Roman"/>
          <w:color w:val="000000"/>
          <w:sz w:val="24"/>
          <w:szCs w:val="24"/>
        </w:rPr>
        <w:t xml:space="preserve"> года</w:t>
      </w:r>
      <w:r w:rsidRPr="007C51F4">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p>
    <w:p w:rsidR="007C51F4" w:rsidRPr="007C51F4" w:rsidRDefault="007C51F4" w:rsidP="007C51F4">
      <w:pPr>
        <w:ind w:firstLine="709"/>
        <w:jc w:val="both"/>
        <w:rPr>
          <w:color w:val="000000"/>
          <w:shd w:val="clear" w:color="auto" w:fill="FFFFFF"/>
        </w:rPr>
      </w:pPr>
      <w:bookmarkStart w:id="0" w:name="Par61"/>
      <w:bookmarkEnd w:id="0"/>
      <w:r w:rsidRPr="007C51F4">
        <w:rPr>
          <w:color w:val="000000"/>
        </w:rPr>
        <w:t>1</w:t>
      </w:r>
      <w:r w:rsidR="00820CBD">
        <w:rPr>
          <w:color w:val="000000"/>
        </w:rPr>
        <w:t>4</w:t>
      </w:r>
      <w:r w:rsidRPr="007C51F4">
        <w:rPr>
          <w:color w:val="000000"/>
        </w:rPr>
        <w:t xml:space="preserve">. </w:t>
      </w:r>
      <w:r w:rsidRPr="007C51F4">
        <w:rPr>
          <w:color w:val="000000"/>
          <w:shd w:val="clear" w:color="auto" w:fill="FFFFFF"/>
        </w:rPr>
        <w:t>Система оценки и управления рисками при осуществ</w:t>
      </w:r>
      <w:r w:rsidR="00754B57">
        <w:rPr>
          <w:color w:val="000000"/>
          <w:shd w:val="clear" w:color="auto" w:fill="FFFFFF"/>
        </w:rPr>
        <w:t xml:space="preserve">лении муниципального </w:t>
      </w:r>
      <w:r w:rsidRPr="007C51F4">
        <w:rPr>
          <w:color w:val="000000"/>
          <w:shd w:val="clear" w:color="auto" w:fill="FFFFFF"/>
        </w:rPr>
        <w:t>контроля не применяется.</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1</w:t>
      </w:r>
      <w:r w:rsidR="00820CBD">
        <w:rPr>
          <w:rFonts w:ascii="Times New Roman" w:hAnsi="Times New Roman" w:cs="Times New Roman"/>
          <w:color w:val="000000"/>
          <w:sz w:val="24"/>
          <w:szCs w:val="24"/>
        </w:rPr>
        <w:t>5</w:t>
      </w:r>
      <w:r w:rsidR="00D06FCB">
        <w:rPr>
          <w:rFonts w:ascii="Times New Roman" w:hAnsi="Times New Roman" w:cs="Times New Roman"/>
          <w:color w:val="000000"/>
          <w:sz w:val="24"/>
          <w:szCs w:val="24"/>
        </w:rPr>
        <w:t>. Уполномоченный орган</w:t>
      </w:r>
      <w:r w:rsidRPr="007C51F4">
        <w:rPr>
          <w:rFonts w:ascii="Times New Roman" w:hAnsi="Times New Roman" w:cs="Times New Roman"/>
          <w:color w:val="000000"/>
          <w:sz w:val="24"/>
          <w:szCs w:val="24"/>
        </w:rPr>
        <w:t xml:space="preserve"> осуществляет муниципальный контроль посредством проведения:</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а) профилактических мероприятий;</w:t>
      </w:r>
    </w:p>
    <w:p w:rsidR="007C51F4" w:rsidRPr="007C51F4" w:rsidRDefault="007C51F4" w:rsidP="007C51F4">
      <w:pPr>
        <w:pStyle w:val="ConsPlusNormal"/>
        <w:ind w:firstLine="567"/>
        <w:jc w:val="both"/>
        <w:rPr>
          <w:rFonts w:ascii="Times New Roman" w:hAnsi="Times New Roman" w:cs="Times New Roman"/>
          <w:color w:val="000000"/>
          <w:sz w:val="24"/>
          <w:szCs w:val="24"/>
        </w:rPr>
      </w:pPr>
      <w:r w:rsidRPr="007C51F4">
        <w:rPr>
          <w:rFonts w:ascii="Times New Roman" w:hAnsi="Times New Roman" w:cs="Times New Roman"/>
          <w:color w:val="000000"/>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7C51F4" w:rsidRPr="00820CBD" w:rsidRDefault="007C51F4" w:rsidP="007C51F4">
      <w:pPr>
        <w:ind w:firstLine="709"/>
        <w:jc w:val="both"/>
      </w:pPr>
      <w:r w:rsidRPr="00820CBD">
        <w:rPr>
          <w:color w:val="000000"/>
        </w:rPr>
        <w:t>1</w:t>
      </w:r>
      <w:r w:rsidR="00820CBD" w:rsidRPr="00820CBD">
        <w:rPr>
          <w:color w:val="000000"/>
        </w:rPr>
        <w:t>6</w:t>
      </w:r>
      <w:r w:rsidRPr="00820CBD">
        <w:rPr>
          <w:color w:val="000000"/>
        </w:rPr>
        <w:t xml:space="preserve">. </w:t>
      </w:r>
      <w:r w:rsidRPr="00820CBD">
        <w:t>Оценка результативности и эффективности осуществления муниципального контроля осуществляется на основании статьи 30 Федерального закона от 31</w:t>
      </w:r>
      <w:r w:rsidR="00160615" w:rsidRPr="00820CBD">
        <w:t xml:space="preserve"> июля </w:t>
      </w:r>
      <w:r w:rsidRPr="00820CBD">
        <w:t>2020</w:t>
      </w:r>
      <w:r w:rsidR="00160615" w:rsidRPr="00820CBD">
        <w:t xml:space="preserve"> года</w:t>
      </w:r>
      <w:r w:rsidRPr="00820CBD">
        <w:t xml:space="preserve"> № 248-ФЗ «О государственном контроле (надзоре) и муниципальном контроле в Российской Федерации».</w:t>
      </w:r>
    </w:p>
    <w:p w:rsidR="00B6579A" w:rsidRPr="00B6579A" w:rsidRDefault="00B6579A" w:rsidP="00F93586">
      <w:pPr>
        <w:pStyle w:val="ConsPlusNormal"/>
        <w:ind w:firstLine="284"/>
        <w:jc w:val="both"/>
        <w:rPr>
          <w:rFonts w:ascii="Times New Roman" w:hAnsi="Times New Roman" w:cs="Times New Roman"/>
          <w:color w:val="000000"/>
          <w:sz w:val="24"/>
          <w:szCs w:val="24"/>
        </w:rPr>
      </w:pPr>
      <w:r w:rsidRPr="00B6579A">
        <w:rPr>
          <w:rFonts w:ascii="Times New Roman" w:hAnsi="Times New Roman" w:cs="Times New Roman"/>
          <w:color w:val="000000"/>
          <w:sz w:val="24"/>
          <w:szCs w:val="24"/>
        </w:rPr>
        <w:t xml:space="preserve"> В систему показателей результативности и эффективности деятельности контрольных </w:t>
      </w:r>
      <w:r w:rsidR="00F93586">
        <w:rPr>
          <w:rFonts w:ascii="Times New Roman" w:hAnsi="Times New Roman" w:cs="Times New Roman"/>
          <w:color w:val="000000"/>
          <w:sz w:val="24"/>
          <w:szCs w:val="24"/>
        </w:rPr>
        <w:t>(</w:t>
      </w:r>
      <w:r w:rsidRPr="00B6579A">
        <w:rPr>
          <w:rFonts w:ascii="Times New Roman" w:hAnsi="Times New Roman" w:cs="Times New Roman"/>
          <w:color w:val="000000"/>
          <w:sz w:val="24"/>
          <w:szCs w:val="24"/>
        </w:rPr>
        <w:t>надзорных) органов входят:</w:t>
      </w:r>
    </w:p>
    <w:p w:rsidR="00B6579A" w:rsidRPr="00B6579A" w:rsidRDefault="00B6579A" w:rsidP="00F93586">
      <w:pPr>
        <w:pStyle w:val="ConsPlusNormal"/>
        <w:ind w:firstLine="567"/>
        <w:jc w:val="both"/>
        <w:rPr>
          <w:rFonts w:ascii="Times New Roman" w:hAnsi="Times New Roman" w:cs="Times New Roman"/>
          <w:color w:val="000000"/>
          <w:sz w:val="24"/>
          <w:szCs w:val="24"/>
        </w:rPr>
      </w:pPr>
      <w:r w:rsidRPr="00B6579A">
        <w:rPr>
          <w:rFonts w:ascii="Times New Roman" w:hAnsi="Times New Roman" w:cs="Times New Roman"/>
          <w:color w:val="000000"/>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w:t>
      </w:r>
      <w:r w:rsidR="00347BEF">
        <w:rPr>
          <w:rFonts w:ascii="Times New Roman" w:hAnsi="Times New Roman" w:cs="Times New Roman"/>
          <w:color w:val="000000"/>
          <w:sz w:val="24"/>
          <w:szCs w:val="24"/>
        </w:rPr>
        <w:t>й контрольный (надзорный) орган (приложение 2 к настоящему Положению);</w:t>
      </w:r>
    </w:p>
    <w:p w:rsidR="00CF3F01" w:rsidRDefault="00B6579A" w:rsidP="00F93586">
      <w:pPr>
        <w:pStyle w:val="ConsPlusNormal"/>
        <w:ind w:firstLine="567"/>
        <w:jc w:val="both"/>
        <w:rPr>
          <w:rFonts w:ascii="Times New Roman" w:hAnsi="Times New Roman" w:cs="Times New Roman"/>
          <w:color w:val="000000"/>
          <w:sz w:val="24"/>
          <w:szCs w:val="24"/>
        </w:rPr>
      </w:pPr>
      <w:r w:rsidRPr="00B6579A">
        <w:rPr>
          <w:rFonts w:ascii="Times New Roman" w:hAnsi="Times New Roman" w:cs="Times New Roman"/>
          <w:color w:val="000000"/>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r w:rsidR="00347BEF">
        <w:rPr>
          <w:rFonts w:ascii="Times New Roman" w:hAnsi="Times New Roman" w:cs="Times New Roman"/>
          <w:color w:val="000000"/>
          <w:sz w:val="24"/>
          <w:szCs w:val="24"/>
        </w:rPr>
        <w:t xml:space="preserve"> (приложение 1 к настоящему Положению).</w:t>
      </w:r>
    </w:p>
    <w:p w:rsidR="00F93586" w:rsidRPr="00DA0BD1" w:rsidRDefault="00F93586" w:rsidP="00F93586">
      <w:pPr>
        <w:pStyle w:val="ConsPlusNormal"/>
        <w:ind w:firstLine="567"/>
        <w:jc w:val="both"/>
        <w:rPr>
          <w:rFonts w:ascii="Times New Roman" w:hAnsi="Times New Roman" w:cs="Times New Roman"/>
          <w:color w:val="000000"/>
          <w:sz w:val="24"/>
          <w:szCs w:val="24"/>
        </w:rPr>
      </w:pPr>
    </w:p>
    <w:p w:rsidR="007C51F4" w:rsidRPr="00DA0BD1" w:rsidRDefault="007C51F4" w:rsidP="007C51F4">
      <w:pPr>
        <w:pStyle w:val="ConsPlusNormal"/>
        <w:ind w:firstLine="567"/>
        <w:jc w:val="center"/>
        <w:rPr>
          <w:rFonts w:ascii="Times New Roman" w:hAnsi="Times New Roman" w:cs="Times New Roman"/>
          <w:b/>
          <w:sz w:val="24"/>
          <w:szCs w:val="24"/>
        </w:rPr>
      </w:pPr>
      <w:r w:rsidRPr="00DA0BD1">
        <w:rPr>
          <w:rFonts w:ascii="Times New Roman" w:hAnsi="Times New Roman" w:cs="Times New Roman"/>
          <w:b/>
          <w:sz w:val="24"/>
          <w:szCs w:val="24"/>
          <w:lang w:val="en-US"/>
        </w:rPr>
        <w:lastRenderedPageBreak/>
        <w:t>II</w:t>
      </w:r>
      <w:r w:rsidRPr="00DA0BD1">
        <w:rPr>
          <w:rFonts w:ascii="Times New Roman" w:hAnsi="Times New Roman" w:cs="Times New Roman"/>
          <w:b/>
          <w:sz w:val="24"/>
          <w:szCs w:val="24"/>
        </w:rPr>
        <w:t>. Профилактика рисков причинения вреда (ущерба) охраняемым законом ценностям при осуществлении муниципального контроля</w:t>
      </w:r>
    </w:p>
    <w:p w:rsidR="007C51F4" w:rsidRPr="007C51F4" w:rsidRDefault="00820CBD" w:rsidP="007C51F4">
      <w:pPr>
        <w:autoSpaceDE w:val="0"/>
        <w:autoSpaceDN w:val="0"/>
        <w:adjustRightInd w:val="0"/>
        <w:ind w:firstLine="709"/>
        <w:jc w:val="both"/>
      </w:pPr>
      <w:bookmarkStart w:id="1" w:name="_GoBack"/>
      <w:bookmarkEnd w:id="1"/>
      <w:r>
        <w:rPr>
          <w:color w:val="000000"/>
        </w:rPr>
        <w:t>17</w:t>
      </w:r>
      <w:r w:rsidR="007C51F4" w:rsidRPr="007C51F4">
        <w:rPr>
          <w:color w:val="000000"/>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7C51F4" w:rsidRPr="007C51F4">
        <w:t xml:space="preserve"> создания условий для доведения обязательных требований до контролируемых лиц, повышения информированности о способах их соблюдения</w:t>
      </w:r>
      <w:r w:rsidR="007C51F4" w:rsidRPr="007C51F4">
        <w:rPr>
          <w:color w:val="000000"/>
        </w:rPr>
        <w:t>.</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и разработанной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E603FE">
        <w:rPr>
          <w:rFonts w:ascii="Times New Roman" w:hAnsi="Times New Roman" w:cs="Times New Roman"/>
          <w:color w:val="000000"/>
          <w:sz w:val="24"/>
          <w:szCs w:val="24"/>
        </w:rPr>
        <w:t xml:space="preserve">главе </w:t>
      </w:r>
      <w:r w:rsidR="00556933">
        <w:rPr>
          <w:rFonts w:ascii="Times New Roman" w:hAnsi="Times New Roman" w:cs="Times New Roman"/>
          <w:color w:val="000000"/>
          <w:sz w:val="24"/>
          <w:szCs w:val="24"/>
        </w:rPr>
        <w:t>Беломорского муниципального округа</w:t>
      </w:r>
      <w:r w:rsidR="00E603FE">
        <w:rPr>
          <w:rFonts w:ascii="Times New Roman" w:hAnsi="Times New Roman" w:cs="Times New Roman"/>
          <w:color w:val="000000"/>
          <w:sz w:val="24"/>
          <w:szCs w:val="24"/>
        </w:rPr>
        <w:t xml:space="preserve">, либо заместителю главы </w:t>
      </w:r>
      <w:r w:rsidR="00556933">
        <w:rPr>
          <w:rFonts w:ascii="Times New Roman" w:hAnsi="Times New Roman" w:cs="Times New Roman"/>
          <w:color w:val="000000"/>
          <w:sz w:val="24"/>
          <w:szCs w:val="24"/>
        </w:rPr>
        <w:t>Беломорского муниципального округа</w:t>
      </w:r>
      <w:r w:rsidR="007419D5">
        <w:rPr>
          <w:rFonts w:ascii="Times New Roman" w:hAnsi="Times New Roman" w:cs="Times New Roman"/>
          <w:color w:val="000000"/>
          <w:sz w:val="24"/>
          <w:szCs w:val="24"/>
        </w:rPr>
        <w:t xml:space="preserve"> </w:t>
      </w:r>
      <w:r w:rsidRPr="007C51F4">
        <w:rPr>
          <w:rFonts w:ascii="Times New Roman" w:hAnsi="Times New Roman" w:cs="Times New Roman"/>
          <w:color w:val="000000"/>
          <w:sz w:val="24"/>
          <w:szCs w:val="24"/>
        </w:rPr>
        <w:t>для принятия решения о проведении контрольных мероприятий.</w:t>
      </w:r>
    </w:p>
    <w:p w:rsidR="007C51F4" w:rsidRPr="007C51F4" w:rsidRDefault="00820CBD" w:rsidP="007C51F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7C51F4" w:rsidRPr="007C51F4">
        <w:rPr>
          <w:rFonts w:ascii="Times New Roman" w:hAnsi="Times New Roman" w:cs="Times New Roman"/>
          <w:color w:val="000000"/>
          <w:sz w:val="24"/>
          <w:szCs w:val="24"/>
        </w:rPr>
        <w:t>. При осуществлении контрольным органом муниципального контроля могут проводиться следующие виды профилактические мероприятия:</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а) информирование;</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б) объявление предостережений;</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в) консультирование.</w:t>
      </w:r>
    </w:p>
    <w:p w:rsidR="007C51F4" w:rsidRPr="007C51F4" w:rsidRDefault="00590AF9" w:rsidP="00E603FE">
      <w:pPr>
        <w:pStyle w:val="ConsPlusNormal"/>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rPr>
        <w:t>19</w:t>
      </w:r>
      <w:r w:rsidR="007C51F4" w:rsidRPr="007C51F4">
        <w:rPr>
          <w:rFonts w:ascii="Times New Roman" w:hAnsi="Times New Roman" w:cs="Times New Roman"/>
          <w:color w:val="000000"/>
          <w:sz w:val="24"/>
          <w:szCs w:val="24"/>
        </w:rPr>
        <w:t xml:space="preserve">. </w:t>
      </w:r>
      <w:r w:rsidR="007C51F4" w:rsidRPr="007C51F4">
        <w:rPr>
          <w:rFonts w:ascii="Times New Roman" w:eastAsia="Calibri" w:hAnsi="Times New Roman" w:cs="Times New Roman"/>
          <w:sz w:val="24"/>
          <w:szCs w:val="24"/>
        </w:rPr>
        <w:t xml:space="preserve">Информирование </w:t>
      </w:r>
      <w:r w:rsidR="007C51F4" w:rsidRPr="007C51F4">
        <w:rPr>
          <w:rFonts w:ascii="Times New Roman" w:hAnsi="Times New Roman" w:cs="Times New Roman"/>
          <w:color w:val="000000"/>
          <w:sz w:val="24"/>
          <w:szCs w:val="24"/>
        </w:rPr>
        <w:t xml:space="preserve">по вопросам соблюдения обязательных требований </w:t>
      </w:r>
      <w:r w:rsidR="007C51F4" w:rsidRPr="007C51F4">
        <w:rPr>
          <w:rFonts w:ascii="Times New Roman" w:eastAsia="Calibri" w:hAnsi="Times New Roman" w:cs="Times New Roman"/>
          <w:sz w:val="24"/>
          <w:szCs w:val="24"/>
        </w:rPr>
        <w:t xml:space="preserve">осуществляется посредством размещения сведений, предусмотренных </w:t>
      </w:r>
      <w:hyperlink r:id="rId9" w:history="1">
        <w:r w:rsidR="007C51F4" w:rsidRPr="007C51F4">
          <w:rPr>
            <w:rFonts w:ascii="Times New Roman" w:eastAsia="Calibri" w:hAnsi="Times New Roman" w:cs="Times New Roman"/>
            <w:sz w:val="24"/>
            <w:szCs w:val="24"/>
          </w:rPr>
          <w:t>частью 3 статьи 46</w:t>
        </w:r>
      </w:hyperlink>
      <w:r w:rsidR="00E603FE">
        <w:rPr>
          <w:rFonts w:ascii="Times New Roman" w:eastAsia="Calibri" w:hAnsi="Times New Roman" w:cs="Times New Roman"/>
          <w:sz w:val="24"/>
          <w:szCs w:val="24"/>
        </w:rPr>
        <w:t xml:space="preserve"> Федерального закона от 31 июля </w:t>
      </w:r>
      <w:r w:rsidR="007C51F4" w:rsidRPr="007C51F4">
        <w:rPr>
          <w:rFonts w:ascii="Times New Roman" w:eastAsia="Calibri" w:hAnsi="Times New Roman" w:cs="Times New Roman"/>
          <w:sz w:val="24"/>
          <w:szCs w:val="24"/>
        </w:rPr>
        <w:t>2020</w:t>
      </w:r>
      <w:r w:rsidR="00E603FE">
        <w:rPr>
          <w:rFonts w:ascii="Times New Roman" w:eastAsia="Calibri" w:hAnsi="Times New Roman" w:cs="Times New Roman"/>
          <w:sz w:val="24"/>
          <w:szCs w:val="24"/>
        </w:rPr>
        <w:t xml:space="preserve"> года </w:t>
      </w:r>
      <w:r w:rsidR="007C51F4" w:rsidRPr="007C51F4">
        <w:rPr>
          <w:rFonts w:ascii="Times New Roman" w:eastAsia="Calibri" w:hAnsi="Times New Roman" w:cs="Times New Roman"/>
          <w:sz w:val="24"/>
          <w:szCs w:val="24"/>
        </w:rPr>
        <w:t xml:space="preserve">№ 248-ФЗ «О государственном контроле (надзоре) и муниципальном контроле в Российской Федерации» на официальном сайте Администрации в </w:t>
      </w:r>
      <w:r w:rsidR="00E603FE">
        <w:rPr>
          <w:rFonts w:ascii="Times New Roman" w:eastAsia="Calibri" w:hAnsi="Times New Roman" w:cs="Times New Roman"/>
          <w:sz w:val="24"/>
          <w:szCs w:val="24"/>
        </w:rPr>
        <w:t xml:space="preserve">информационно-телекоммуникационной сети </w:t>
      </w:r>
      <w:r w:rsidR="007C51F4" w:rsidRPr="007C51F4">
        <w:rPr>
          <w:rFonts w:ascii="Times New Roman" w:eastAsia="Calibri" w:hAnsi="Times New Roman" w:cs="Times New Roman"/>
          <w:sz w:val="24"/>
          <w:szCs w:val="24"/>
        </w:rPr>
        <w:t>«Интернет» (</w:t>
      </w:r>
      <w:r w:rsidR="00E603FE" w:rsidRPr="00E603FE">
        <w:rPr>
          <w:rFonts w:ascii="Times New Roman" w:eastAsia="Calibri" w:hAnsi="Times New Roman" w:cs="Times New Roman"/>
          <w:sz w:val="24"/>
          <w:szCs w:val="24"/>
        </w:rPr>
        <w:t>https://www.belomorsk-mo.ru/</w:t>
      </w:r>
      <w:r w:rsidR="007C51F4" w:rsidRPr="007C51F4">
        <w:rPr>
          <w:rFonts w:ascii="Times New Roman" w:eastAsia="Calibri"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C51F4" w:rsidRPr="007C51F4" w:rsidRDefault="007C51F4" w:rsidP="00032F0A">
      <w:pPr>
        <w:ind w:firstLine="709"/>
        <w:contextualSpacing/>
        <w:jc w:val="both"/>
      </w:pPr>
      <w:r w:rsidRPr="007C51F4">
        <w:t>Размещенные сведения на указанном официальном сайте поддерживаются в актуальном состоянии и обновляются в срок не позднее5 рабочих дней с момента их изменения.</w:t>
      </w:r>
    </w:p>
    <w:p w:rsidR="007C51F4" w:rsidRPr="007C51F4" w:rsidRDefault="007C51F4" w:rsidP="007C51F4">
      <w:pPr>
        <w:ind w:firstLine="709"/>
        <w:contextualSpacing/>
        <w:jc w:val="both"/>
      </w:pPr>
      <w:r w:rsidRPr="007C51F4">
        <w:t>Должностные лица, ответственные за размещение информации, предусмотренной настоящим Положением, определяются Администрацией.</w:t>
      </w:r>
    </w:p>
    <w:p w:rsidR="007C51F4" w:rsidRPr="007C51F4" w:rsidRDefault="00590AF9" w:rsidP="007C51F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7C51F4" w:rsidRPr="007C51F4">
        <w:rPr>
          <w:rFonts w:ascii="Times New Roman" w:hAnsi="Times New Roman" w:cs="Times New Roman"/>
          <w:color w:val="000000"/>
          <w:sz w:val="24"/>
          <w:szCs w:val="24"/>
        </w:rPr>
        <w:t>.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C51F4" w:rsidRPr="007C51F4" w:rsidRDefault="007C51F4" w:rsidP="007C51F4">
      <w:pPr>
        <w:ind w:firstLine="709"/>
        <w:jc w:val="both"/>
      </w:pPr>
      <w:r w:rsidRPr="007C51F4">
        <w:t xml:space="preserve">Предостережения объявляются (подписываются) Главой </w:t>
      </w:r>
      <w:r w:rsidR="00556933">
        <w:t>Беломорского муниципального округа</w:t>
      </w:r>
      <w:r w:rsidR="00E4486E">
        <w:t>,</w:t>
      </w:r>
      <w:r w:rsidR="00D94F09">
        <w:t xml:space="preserve"> </w:t>
      </w:r>
      <w:r w:rsidRPr="007C51F4">
        <w:t xml:space="preserve">заместителем главы </w:t>
      </w:r>
      <w:r w:rsidR="00556933">
        <w:t xml:space="preserve">Беломорского муниципального округа </w:t>
      </w:r>
      <w:r w:rsidRPr="007C51F4">
        <w:t>не позднее 30 календарных дней со дня получения указанных сведений.</w:t>
      </w:r>
    </w:p>
    <w:p w:rsidR="007C51F4" w:rsidRPr="007C51F4" w:rsidRDefault="007C51F4" w:rsidP="007C51F4">
      <w:pPr>
        <w:pStyle w:val="ConsPlusNormal"/>
        <w:ind w:firstLine="709"/>
        <w:jc w:val="both"/>
        <w:rPr>
          <w:rFonts w:ascii="Times New Roman" w:hAnsi="Times New Roman" w:cs="Times New Roman"/>
          <w:color w:val="000000"/>
          <w:sz w:val="24"/>
          <w:szCs w:val="24"/>
        </w:rPr>
      </w:pPr>
      <w:r w:rsidRPr="007C51F4">
        <w:rPr>
          <w:rFonts w:ascii="Times New Roman" w:hAnsi="Times New Roman" w:cs="Times New Roman"/>
          <w:color w:val="000000"/>
          <w:sz w:val="24"/>
          <w:szCs w:val="24"/>
        </w:rPr>
        <w:lastRenderedPageBreak/>
        <w:t>В случае объявления предостережения контролируемому лицу также предлагается принять меры по обеспечению соблюдения обязательных требований.</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 xml:space="preserve">Контрольный орган осуществляет учет объявленных им </w:t>
      </w:r>
      <w:r w:rsidRPr="007C51F4">
        <w:rPr>
          <w:rFonts w:ascii="Times New Roman" w:hAnsi="Times New Roman" w:cs="Times New Roman"/>
          <w:sz w:val="24"/>
          <w:szCs w:val="24"/>
        </w:rPr>
        <w:t>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Инспекторы вносят необходимую информацию в журнал учета объявленных предостережений.</w:t>
      </w:r>
    </w:p>
    <w:p w:rsidR="007C51F4" w:rsidRPr="007C51F4" w:rsidRDefault="007C51F4" w:rsidP="007C51F4">
      <w:pPr>
        <w:autoSpaceDE w:val="0"/>
        <w:ind w:firstLine="709"/>
        <w:jc w:val="both"/>
      </w:pPr>
      <w:r w:rsidRPr="007C51F4">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7C51F4" w:rsidRPr="007C51F4" w:rsidRDefault="007C51F4" w:rsidP="007C51F4">
      <w:pPr>
        <w:ind w:firstLine="709"/>
        <w:contextualSpacing/>
        <w:jc w:val="both"/>
      </w:pPr>
      <w:r w:rsidRPr="007C51F4">
        <w:t>Возражение направляется должностному лицу, объявившему предостережение, не позднее 30 календарных дней со дня получения предостережения.</w:t>
      </w:r>
    </w:p>
    <w:p w:rsidR="007C51F4" w:rsidRPr="007C51F4" w:rsidRDefault="007C51F4" w:rsidP="007C51F4">
      <w:pPr>
        <w:ind w:firstLine="709"/>
        <w:contextualSpacing/>
        <w:jc w:val="both"/>
      </w:pPr>
      <w:r w:rsidRPr="007C51F4">
        <w:t xml:space="preserve">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w:t>
      </w:r>
    </w:p>
    <w:p w:rsidR="007C51F4" w:rsidRPr="007C51F4" w:rsidRDefault="007C51F4" w:rsidP="007C51F4">
      <w:pPr>
        <w:ind w:firstLine="709"/>
        <w:contextualSpacing/>
        <w:jc w:val="both"/>
      </w:pPr>
      <w:r w:rsidRPr="007C51F4">
        <w:t>Возражения составляются контролируемым лицом в произвольной форме, но должны содержать в себе следующую информацию:</w:t>
      </w:r>
    </w:p>
    <w:p w:rsidR="007C51F4" w:rsidRPr="007C51F4" w:rsidRDefault="007C51F4" w:rsidP="007C51F4">
      <w:pPr>
        <w:ind w:firstLine="709"/>
        <w:contextualSpacing/>
        <w:jc w:val="both"/>
      </w:pPr>
      <w:r w:rsidRPr="007C51F4">
        <w:t>а) наименование контролируемого лица;</w:t>
      </w:r>
    </w:p>
    <w:p w:rsidR="007C51F4" w:rsidRPr="007C51F4" w:rsidRDefault="007C51F4" w:rsidP="007C51F4">
      <w:pPr>
        <w:ind w:firstLine="709"/>
        <w:contextualSpacing/>
        <w:jc w:val="both"/>
      </w:pPr>
      <w:r w:rsidRPr="007C51F4">
        <w:t>б) сведения об объекте муниципального контроля;</w:t>
      </w:r>
    </w:p>
    <w:p w:rsidR="007C51F4" w:rsidRPr="007C51F4" w:rsidRDefault="007C51F4" w:rsidP="007C51F4">
      <w:pPr>
        <w:ind w:firstLine="709"/>
        <w:contextualSpacing/>
        <w:jc w:val="both"/>
      </w:pPr>
      <w:r w:rsidRPr="007C51F4">
        <w:t>в) дата и номер предостережения, направленного в адрес контролируемого лица;</w:t>
      </w:r>
    </w:p>
    <w:p w:rsidR="007C51F4" w:rsidRPr="007C51F4" w:rsidRDefault="007C51F4" w:rsidP="007C51F4">
      <w:pPr>
        <w:ind w:firstLine="709"/>
        <w:contextualSpacing/>
        <w:jc w:val="both"/>
      </w:pPr>
      <w:r w:rsidRPr="007C51F4">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C51F4" w:rsidRPr="007C51F4" w:rsidRDefault="007C51F4" w:rsidP="007C51F4">
      <w:pPr>
        <w:ind w:firstLine="709"/>
        <w:contextualSpacing/>
        <w:jc w:val="both"/>
      </w:pPr>
      <w:r w:rsidRPr="007C51F4">
        <w:t>д) желаемый способ получения ответа по итогам рассмотрения возражения;</w:t>
      </w:r>
    </w:p>
    <w:p w:rsidR="007C51F4" w:rsidRPr="007C51F4" w:rsidRDefault="007C51F4" w:rsidP="007C51F4">
      <w:pPr>
        <w:ind w:firstLine="709"/>
        <w:contextualSpacing/>
        <w:jc w:val="both"/>
      </w:pPr>
      <w:r w:rsidRPr="007C51F4">
        <w:t>е) фамилия, имя, отчество (при наличии) направившего возражение;</w:t>
      </w:r>
    </w:p>
    <w:p w:rsidR="007C51F4" w:rsidRPr="007C51F4" w:rsidRDefault="007C51F4" w:rsidP="007C51F4">
      <w:pPr>
        <w:ind w:firstLine="709"/>
        <w:contextualSpacing/>
        <w:jc w:val="both"/>
      </w:pPr>
      <w:r w:rsidRPr="007C51F4">
        <w:t>ж) дата направления возражения.</w:t>
      </w:r>
    </w:p>
    <w:p w:rsidR="00032F0A" w:rsidRDefault="007C51F4" w:rsidP="007C51F4">
      <w:pPr>
        <w:autoSpaceDE w:val="0"/>
        <w:ind w:firstLine="709"/>
        <w:jc w:val="both"/>
      </w:pPr>
      <w:r w:rsidRPr="007C51F4">
        <w:t>Возражение в отношении предостережения рассматривается контрольным органом в течение 30 календарных дней со дня получения.</w:t>
      </w:r>
    </w:p>
    <w:p w:rsidR="007C51F4" w:rsidRPr="007C51F4" w:rsidRDefault="007C51F4" w:rsidP="007C51F4">
      <w:pPr>
        <w:autoSpaceDE w:val="0"/>
        <w:ind w:firstLine="709"/>
        <w:jc w:val="both"/>
      </w:pPr>
      <w:r w:rsidRPr="007C51F4">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C51F4" w:rsidRPr="007C51F4" w:rsidRDefault="007C51F4" w:rsidP="007C51F4">
      <w:pPr>
        <w:ind w:firstLine="709"/>
        <w:jc w:val="both"/>
      </w:pPr>
      <w:r w:rsidRPr="007C51F4">
        <w:t>В случае принятия представленных в возражении контролируемого лица доводов контрольный орган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7C51F4" w:rsidRPr="007C51F4" w:rsidRDefault="007C51F4" w:rsidP="007C51F4">
      <w:pPr>
        <w:tabs>
          <w:tab w:val="left" w:pos="567"/>
        </w:tabs>
        <w:ind w:firstLine="709"/>
        <w:jc w:val="both"/>
      </w:pPr>
      <w:r w:rsidRPr="007C51F4">
        <w:t>Информация о несогласии с возражением или об аннулировании предостережения направляется в адрес контролируемого лица.</w:t>
      </w:r>
    </w:p>
    <w:p w:rsidR="007C51F4" w:rsidRPr="007C51F4" w:rsidRDefault="002A3290" w:rsidP="007C51F4">
      <w:pPr>
        <w:ind w:firstLine="709"/>
        <w:contextualSpacing/>
        <w:jc w:val="both"/>
      </w:pPr>
      <w:r>
        <w:rPr>
          <w:color w:val="000000"/>
        </w:rPr>
        <w:t>21</w:t>
      </w:r>
      <w:r w:rsidR="007C51F4" w:rsidRPr="007C51F4">
        <w:rPr>
          <w:color w:val="000000"/>
        </w:rPr>
        <w:t>. Консультирование контролируемых лиц осуществляется инспектором в ходе личного приема, по телефону либо в ходе проведения профилактических мероприятий, контрольных мероприятий и не должно превышать 15 минут.</w:t>
      </w:r>
    </w:p>
    <w:p w:rsidR="007C51F4" w:rsidRDefault="007C51F4" w:rsidP="007C51F4">
      <w:pPr>
        <w:ind w:firstLine="709"/>
        <w:contextualSpacing/>
        <w:jc w:val="both"/>
      </w:pPr>
      <w:r w:rsidRPr="007C51F4">
        <w:t>Консультирование осуществляется без взимания платы.</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1) организация и осуществление муниципального контроля;</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C51F4" w:rsidRPr="007C51F4" w:rsidRDefault="00DF7C3B" w:rsidP="007C51F4">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3</w:t>
      </w:r>
      <w:r w:rsidR="007C51F4" w:rsidRPr="007C51F4">
        <w:rPr>
          <w:rFonts w:ascii="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Консультирование в письменной форме осуществляется инспектором, в следующих случаях:</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lastRenderedPageBreak/>
        <w:t>а) контролируемым лицом направлен письменный запрос о представлении письменного ответа по вопросам консультирования;</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б) в ходе консультирования предоставить устный ответ на поставленные вопросы невозможно;</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в) ответ на поставленные вопросы требует запроса дополнительных сведений.</w:t>
      </w:r>
    </w:p>
    <w:p w:rsidR="007C2099" w:rsidRPr="007C51F4" w:rsidRDefault="007C2099" w:rsidP="007C2099">
      <w:pPr>
        <w:pStyle w:val="ConsPlusNormal"/>
        <w:ind w:firstLine="567"/>
        <w:jc w:val="both"/>
        <w:rPr>
          <w:rFonts w:ascii="Times New Roman" w:hAnsi="Times New Roman" w:cs="Times New Roman"/>
          <w:sz w:val="24"/>
          <w:szCs w:val="24"/>
        </w:rPr>
      </w:pPr>
      <w:r w:rsidRPr="00717B3A">
        <w:rPr>
          <w:rFonts w:ascii="Times New Roman" w:hAnsi="Times New Roman" w:cs="Times New Roman"/>
          <w:color w:val="000000"/>
          <w:sz w:val="24"/>
          <w:szCs w:val="24"/>
        </w:rPr>
        <w:t>По результатам консультирования в письменной форме письменный ответ контролируемому лицу направляется в сроки, установленные Федеральным законом от 02 мая 2006 года № 59-ФЗ «О порядке рассмотрения обращений граждан Российской Федерации».</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Информация, ставшая известной должностному лицу, уполномоченному осущ</w:t>
      </w:r>
      <w:r w:rsidR="00590AF9">
        <w:rPr>
          <w:rFonts w:ascii="Times New Roman" w:hAnsi="Times New Roman" w:cs="Times New Roman"/>
          <w:color w:val="000000"/>
          <w:sz w:val="24"/>
          <w:szCs w:val="24"/>
        </w:rPr>
        <w:t>ествлять муниципальный</w:t>
      </w:r>
      <w:r w:rsidRPr="007C51F4">
        <w:rPr>
          <w:rFonts w:ascii="Times New Roman" w:hAnsi="Times New Roman" w:cs="Times New Roman"/>
          <w:color w:val="000000"/>
          <w:sz w:val="24"/>
          <w:szCs w:val="24"/>
        </w:rPr>
        <w:t xml:space="preserve">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C51F4" w:rsidRPr="007C51F4" w:rsidRDefault="007C51F4" w:rsidP="007C51F4">
      <w:pPr>
        <w:pStyle w:val="ConsPlusNormal"/>
        <w:tabs>
          <w:tab w:val="left" w:pos="709"/>
        </w:tabs>
        <w:ind w:firstLine="709"/>
        <w:jc w:val="both"/>
        <w:rPr>
          <w:rFonts w:ascii="Times New Roman" w:hAnsi="Times New Roman" w:cs="Times New Roman"/>
          <w:color w:val="000000"/>
          <w:sz w:val="24"/>
          <w:szCs w:val="24"/>
        </w:rPr>
      </w:pPr>
      <w:r w:rsidRPr="007C51F4">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7C51F4" w:rsidRPr="007C51F4" w:rsidRDefault="007C51F4" w:rsidP="007C51F4">
      <w:pPr>
        <w:tabs>
          <w:tab w:val="left" w:pos="709"/>
        </w:tabs>
        <w:ind w:firstLine="709"/>
        <w:contextualSpacing/>
        <w:jc w:val="both"/>
      </w:pPr>
      <w:r w:rsidRPr="007C51F4">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C51F4" w:rsidRPr="007C51F4" w:rsidRDefault="007C51F4" w:rsidP="007C51F4">
      <w:pPr>
        <w:tabs>
          <w:tab w:val="left" w:pos="709"/>
        </w:tabs>
        <w:ind w:firstLine="709"/>
        <w:contextualSpacing/>
        <w:jc w:val="both"/>
      </w:pPr>
      <w:r w:rsidRPr="007C51F4">
        <w:t>В случае, если в течение календарного года поступило десять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00F20CB6" w:rsidRPr="00F20CB6">
        <w:t>https://www.belomorsk-mo.ru/</w:t>
      </w:r>
      <w:r w:rsidRPr="007C51F4">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C51F4" w:rsidRPr="007C51F4" w:rsidRDefault="007C51F4" w:rsidP="007C51F4">
      <w:pPr>
        <w:pStyle w:val="ConsPlusNormal"/>
        <w:ind w:firstLine="567"/>
        <w:jc w:val="both"/>
        <w:rPr>
          <w:rFonts w:ascii="Times New Roman" w:hAnsi="Times New Roman" w:cs="Times New Roman"/>
          <w:color w:val="000000"/>
          <w:sz w:val="24"/>
          <w:szCs w:val="24"/>
        </w:rPr>
      </w:pPr>
    </w:p>
    <w:p w:rsidR="007C51F4" w:rsidRPr="007C51F4" w:rsidRDefault="007C51F4" w:rsidP="007C51F4">
      <w:pPr>
        <w:pStyle w:val="ConsPlusNormal"/>
        <w:ind w:firstLine="567"/>
        <w:jc w:val="center"/>
        <w:rPr>
          <w:rFonts w:ascii="Times New Roman" w:hAnsi="Times New Roman" w:cs="Times New Roman"/>
          <w:b/>
          <w:color w:val="000000"/>
          <w:sz w:val="24"/>
          <w:szCs w:val="24"/>
        </w:rPr>
      </w:pPr>
      <w:r w:rsidRPr="007C51F4">
        <w:rPr>
          <w:rFonts w:ascii="Times New Roman" w:hAnsi="Times New Roman" w:cs="Times New Roman"/>
          <w:b/>
          <w:color w:val="000000"/>
          <w:sz w:val="24"/>
          <w:szCs w:val="24"/>
          <w:lang w:val="en-US"/>
        </w:rPr>
        <w:t>III</w:t>
      </w:r>
      <w:r w:rsidRPr="007C51F4">
        <w:rPr>
          <w:rFonts w:ascii="Times New Roman" w:hAnsi="Times New Roman" w:cs="Times New Roman"/>
          <w:b/>
          <w:color w:val="000000"/>
          <w:sz w:val="24"/>
          <w:szCs w:val="24"/>
        </w:rPr>
        <w:t>. Порядок организации контрольных мероприятий в сфере муниципального контроля</w:t>
      </w:r>
    </w:p>
    <w:p w:rsidR="007C51F4" w:rsidRPr="007C51F4" w:rsidRDefault="002A3290" w:rsidP="007C51F4">
      <w:pPr>
        <w:ind w:firstLine="709"/>
        <w:contextualSpacing/>
        <w:jc w:val="both"/>
      </w:pPr>
      <w:r>
        <w:t>22</w:t>
      </w:r>
      <w:r w:rsidR="007C51F4" w:rsidRPr="007C51F4">
        <w:t xml:space="preserve">. Контрольные мероприятия по муниципальному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 </w:t>
      </w:r>
    </w:p>
    <w:p w:rsidR="007C51F4" w:rsidRPr="007C51F4" w:rsidRDefault="002A3290" w:rsidP="007C51F4">
      <w:pPr>
        <w:autoSpaceDE w:val="0"/>
        <w:autoSpaceDN w:val="0"/>
        <w:adjustRightInd w:val="0"/>
        <w:ind w:firstLine="709"/>
        <w:jc w:val="both"/>
      </w:pPr>
      <w:r>
        <w:t>23</w:t>
      </w:r>
      <w:r w:rsidR="007C51F4" w:rsidRPr="007C51F4">
        <w:t xml:space="preserve">. В связи с тем, что система оценки и управления рисками причинения вреда (ущерба) в рамках </w:t>
      </w:r>
      <w:r w:rsidR="007C51F4" w:rsidRPr="00B22CF6">
        <w:t>осуществления муниципального контроля не применяется, плановые контрольные мероприятия не проводятся.</w:t>
      </w:r>
    </w:p>
    <w:p w:rsidR="007C51F4" w:rsidRPr="00590AF9" w:rsidRDefault="002A3290" w:rsidP="007C51F4">
      <w:pPr>
        <w:autoSpaceDE w:val="0"/>
        <w:autoSpaceDN w:val="0"/>
        <w:adjustRightInd w:val="0"/>
        <w:ind w:firstLine="709"/>
        <w:jc w:val="both"/>
      </w:pPr>
      <w:r>
        <w:t>24</w:t>
      </w:r>
      <w:r w:rsidR="007C51F4" w:rsidRPr="007C51F4">
        <w:t xml:space="preserve">. Контрольные мероприятия, за исключением контрольных мероприятий без </w:t>
      </w:r>
      <w:r w:rsidR="007C51F4" w:rsidRPr="00590AF9">
        <w:t xml:space="preserve">взаимодействия, могут проводиться на внеплановой основе. </w:t>
      </w:r>
    </w:p>
    <w:p w:rsidR="007C51F4" w:rsidRPr="007C51F4" w:rsidRDefault="002A3290" w:rsidP="007C51F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25</w:t>
      </w:r>
      <w:r w:rsidR="007C51F4" w:rsidRPr="00590AF9">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w:t>
      </w:r>
      <w:r w:rsidR="00CF3F01">
        <w:rPr>
          <w:rFonts w:ascii="Times New Roman" w:hAnsi="Times New Roman" w:cs="Times New Roman"/>
          <w:color w:val="000000"/>
          <w:sz w:val="24"/>
          <w:szCs w:val="24"/>
        </w:rPr>
        <w:t xml:space="preserve">1 </w:t>
      </w:r>
      <w:r w:rsidR="007C51F4" w:rsidRPr="00590AF9">
        <w:rPr>
          <w:rFonts w:ascii="Times New Roman" w:hAnsi="Times New Roman" w:cs="Times New Roman"/>
          <w:color w:val="000000"/>
          <w:sz w:val="24"/>
          <w:szCs w:val="24"/>
        </w:rPr>
        <w:t>к настоящему Положению.</w:t>
      </w:r>
    </w:p>
    <w:p w:rsidR="007C51F4" w:rsidRPr="007C51F4" w:rsidRDefault="007C51F4" w:rsidP="007C51F4">
      <w:pPr>
        <w:pStyle w:val="ConsPlusNormal"/>
        <w:ind w:firstLine="567"/>
        <w:jc w:val="both"/>
        <w:rPr>
          <w:rFonts w:ascii="Times New Roman" w:hAnsi="Times New Roman" w:cs="Times New Roman"/>
          <w:color w:val="000000"/>
          <w:sz w:val="24"/>
          <w:szCs w:val="24"/>
        </w:rPr>
      </w:pPr>
      <w:r w:rsidRPr="007C51F4">
        <w:rPr>
          <w:rFonts w:ascii="Times New Roman" w:hAnsi="Times New Roman" w:cs="Times New Roman"/>
          <w:color w:val="000000"/>
          <w:sz w:val="24"/>
          <w:szCs w:val="24"/>
        </w:rPr>
        <w:t xml:space="preserve">Перечни индикаторов риска нарушения обязательных требований размещаются на официальном сайте Администрации </w:t>
      </w:r>
      <w:r w:rsidRPr="007C51F4">
        <w:rPr>
          <w:rFonts w:ascii="Times New Roman" w:eastAsia="Calibri" w:hAnsi="Times New Roman" w:cs="Times New Roman"/>
          <w:sz w:val="24"/>
          <w:szCs w:val="24"/>
        </w:rPr>
        <w:t>(</w:t>
      </w:r>
      <w:r w:rsidR="00F20CB6" w:rsidRPr="00F20CB6">
        <w:rPr>
          <w:rFonts w:ascii="Times New Roman" w:eastAsia="Calibri" w:hAnsi="Times New Roman" w:cs="Times New Roman"/>
          <w:sz w:val="24"/>
          <w:szCs w:val="24"/>
        </w:rPr>
        <w:t>https://www.belomorsk-mo.ru/</w:t>
      </w:r>
      <w:r w:rsidRPr="007C51F4">
        <w:rPr>
          <w:rFonts w:ascii="Times New Roman" w:eastAsia="Calibri" w:hAnsi="Times New Roman" w:cs="Times New Roman"/>
          <w:sz w:val="24"/>
          <w:szCs w:val="24"/>
        </w:rPr>
        <w:t>)</w:t>
      </w:r>
      <w:r w:rsidRPr="007C51F4">
        <w:rPr>
          <w:rFonts w:ascii="Times New Roman" w:hAnsi="Times New Roman" w:cs="Times New Roman"/>
          <w:color w:val="000000"/>
          <w:sz w:val="24"/>
          <w:szCs w:val="24"/>
        </w:rPr>
        <w:t>.</w:t>
      </w:r>
    </w:p>
    <w:p w:rsidR="007C51F4" w:rsidRPr="007C51F4" w:rsidRDefault="002A3290" w:rsidP="007C51F4">
      <w:pPr>
        <w:ind w:firstLine="709"/>
        <w:contextualSpacing/>
        <w:jc w:val="both"/>
        <w:rPr>
          <w:bCs/>
          <w:iCs/>
        </w:rPr>
      </w:pPr>
      <w:r>
        <w:t>26</w:t>
      </w:r>
      <w:r w:rsidR="007C51F4" w:rsidRPr="007C51F4">
        <w:t xml:space="preserve">. </w:t>
      </w:r>
      <w:r w:rsidR="007C51F4" w:rsidRPr="007C51F4">
        <w:rPr>
          <w:bCs/>
          <w:iCs/>
        </w:rPr>
        <w:t xml:space="preserve">В рамках осуществления </w:t>
      </w:r>
      <w:r w:rsidR="007C51F4" w:rsidRPr="007C51F4">
        <w:t>муниципального контроля взаимодействие с контролируемым лицом осуществляется при проведении</w:t>
      </w:r>
      <w:r w:rsidR="007C51F4" w:rsidRPr="007C51F4">
        <w:rPr>
          <w:bCs/>
          <w:iCs/>
        </w:rPr>
        <w:t xml:space="preserve"> следующих контрольных мероприятий:</w:t>
      </w:r>
    </w:p>
    <w:p w:rsidR="007C51F4" w:rsidRPr="007C51F4" w:rsidRDefault="007C51F4" w:rsidP="007C51F4">
      <w:pPr>
        <w:ind w:firstLine="709"/>
        <w:contextualSpacing/>
        <w:jc w:val="both"/>
      </w:pPr>
      <w:r w:rsidRPr="007C51F4">
        <w:t>1) инспекционный визит;</w:t>
      </w:r>
    </w:p>
    <w:p w:rsidR="007C51F4" w:rsidRPr="007C51F4" w:rsidRDefault="007C51F4" w:rsidP="007C51F4">
      <w:pPr>
        <w:ind w:firstLine="709"/>
        <w:contextualSpacing/>
        <w:jc w:val="both"/>
      </w:pPr>
      <w:r w:rsidRPr="007C51F4">
        <w:t>2) рейдовый осмотр;</w:t>
      </w:r>
    </w:p>
    <w:p w:rsidR="007C51F4" w:rsidRPr="007C51F4" w:rsidRDefault="007C51F4" w:rsidP="007C51F4">
      <w:pPr>
        <w:ind w:firstLine="709"/>
        <w:contextualSpacing/>
        <w:jc w:val="both"/>
      </w:pPr>
      <w:r w:rsidRPr="007C51F4">
        <w:t>3) документарная проверка;</w:t>
      </w:r>
    </w:p>
    <w:p w:rsidR="007C51F4" w:rsidRPr="007C51F4" w:rsidRDefault="007C51F4" w:rsidP="007C51F4">
      <w:pPr>
        <w:autoSpaceDE w:val="0"/>
        <w:autoSpaceDN w:val="0"/>
        <w:adjustRightInd w:val="0"/>
        <w:ind w:firstLine="709"/>
        <w:jc w:val="both"/>
      </w:pPr>
      <w:r w:rsidRPr="007C51F4">
        <w:t>4) выездная проверка.</w:t>
      </w:r>
    </w:p>
    <w:p w:rsidR="007C51F4" w:rsidRPr="007C51F4" w:rsidRDefault="002A3290" w:rsidP="007C51F4">
      <w:pPr>
        <w:autoSpaceDE w:val="0"/>
        <w:autoSpaceDN w:val="0"/>
        <w:adjustRightInd w:val="0"/>
        <w:ind w:firstLine="709"/>
        <w:jc w:val="both"/>
      </w:pPr>
      <w:r>
        <w:t>27</w:t>
      </w:r>
      <w:r w:rsidR="007C51F4" w:rsidRPr="007C51F4">
        <w:t xml:space="preserve">. 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w:t>
      </w:r>
      <w:r w:rsidR="007C51F4" w:rsidRPr="007C51F4">
        <w:lastRenderedPageBreak/>
        <w:t>исключением случаев их проведения в соответствии с пунктами 3 - 6 части 1 статьи 57 и частью 12 статьи 66 Федерального закона от 31</w:t>
      </w:r>
      <w:r w:rsidR="00F20CB6">
        <w:t xml:space="preserve"> июля </w:t>
      </w:r>
      <w:r w:rsidR="007C51F4" w:rsidRPr="007C51F4">
        <w:t>2020</w:t>
      </w:r>
      <w:r w:rsidR="00F20CB6">
        <w:t xml:space="preserve"> года</w:t>
      </w:r>
      <w:r w:rsidR="007C51F4" w:rsidRPr="007C51F4">
        <w:t xml:space="preserve"> № 248-ФЗ «О государственном контроле (надзоре) и муниципальном контроле в Российской Федерации».</w:t>
      </w:r>
    </w:p>
    <w:p w:rsidR="007C51F4" w:rsidRPr="007C51F4" w:rsidRDefault="007C51F4" w:rsidP="007C51F4">
      <w:pPr>
        <w:autoSpaceDE w:val="0"/>
        <w:autoSpaceDN w:val="0"/>
        <w:adjustRightInd w:val="0"/>
        <w:ind w:firstLine="709"/>
        <w:jc w:val="both"/>
      </w:pPr>
      <w:r w:rsidRPr="007C51F4">
        <w:t>Внеплановая документарная проверка согласования с органами прокуратуры не требует.</w:t>
      </w:r>
    </w:p>
    <w:p w:rsidR="007C51F4" w:rsidRPr="007C51F4" w:rsidRDefault="007C51F4" w:rsidP="007C51F4">
      <w:pPr>
        <w:ind w:firstLine="709"/>
        <w:contextualSpacing/>
        <w:jc w:val="both"/>
      </w:pPr>
      <w:r w:rsidRPr="007C51F4">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7C51F4" w:rsidRPr="007C51F4" w:rsidRDefault="007C51F4" w:rsidP="00F20CB6">
      <w:pPr>
        <w:ind w:firstLine="709"/>
        <w:contextualSpacing/>
        <w:jc w:val="both"/>
      </w:pPr>
      <w:r w:rsidRPr="007C51F4">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w:t>
      </w:r>
      <w:r w:rsidR="00F20CB6">
        <w:t xml:space="preserve"> июля </w:t>
      </w:r>
      <w:r w:rsidRPr="007C51F4">
        <w:t>2020</w:t>
      </w:r>
      <w:r w:rsidR="00F20CB6">
        <w:t xml:space="preserve"> года </w:t>
      </w:r>
      <w:r w:rsidRPr="007C51F4">
        <w:t>№ 248-ФЗ «О государственном контроле (надзоре) и муниципальном контроле в Российской Федерации».</w:t>
      </w:r>
    </w:p>
    <w:p w:rsidR="007C51F4" w:rsidRPr="007C51F4" w:rsidRDefault="002A3290" w:rsidP="00F20CB6">
      <w:pPr>
        <w:ind w:firstLine="709"/>
        <w:contextualSpacing/>
        <w:jc w:val="both"/>
      </w:pPr>
      <w:r>
        <w:t>28</w:t>
      </w:r>
      <w:r w:rsidR="007C51F4" w:rsidRPr="007C51F4">
        <w:t>.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w:t>
      </w:r>
      <w:r w:rsidR="00F20CB6">
        <w:t xml:space="preserve"> июля </w:t>
      </w:r>
      <w:r w:rsidR="007C51F4" w:rsidRPr="007C51F4">
        <w:t>2020</w:t>
      </w:r>
      <w:r w:rsidR="00F20CB6">
        <w:t xml:space="preserve"> года </w:t>
      </w:r>
      <w:r w:rsidR="007C51F4" w:rsidRPr="007C51F4">
        <w:t xml:space="preserve">№ 248-ФЗ «О государственном контроле (надзоре) и муниципальном контроле в Российской Федерации». </w:t>
      </w:r>
    </w:p>
    <w:p w:rsidR="007C51F4" w:rsidRPr="007C51F4" w:rsidRDefault="007C51F4" w:rsidP="007C51F4">
      <w:pPr>
        <w:ind w:firstLine="709"/>
        <w:contextualSpacing/>
        <w:jc w:val="both"/>
      </w:pPr>
      <w:r w:rsidRPr="007C51F4">
        <w:t>Без взаимодействия с контролируемым лицом проводятся следующие контрольные мероприятия:</w:t>
      </w:r>
    </w:p>
    <w:p w:rsidR="007C51F4" w:rsidRPr="007C51F4" w:rsidRDefault="007C51F4" w:rsidP="007C51F4">
      <w:pPr>
        <w:ind w:firstLine="709"/>
        <w:contextualSpacing/>
        <w:jc w:val="both"/>
        <w:rPr>
          <w:bCs/>
        </w:rPr>
      </w:pPr>
      <w:r w:rsidRPr="007C51F4">
        <w:t xml:space="preserve">1) </w:t>
      </w:r>
      <w:r w:rsidRPr="007C51F4">
        <w:rPr>
          <w:bCs/>
        </w:rPr>
        <w:t>наблюдения за соблюдением обязательных требований;</w:t>
      </w:r>
    </w:p>
    <w:p w:rsidR="007C51F4" w:rsidRPr="007C51F4" w:rsidRDefault="007C51F4" w:rsidP="007C51F4">
      <w:pPr>
        <w:ind w:firstLine="709"/>
        <w:contextualSpacing/>
        <w:jc w:val="both"/>
      </w:pPr>
      <w:r w:rsidRPr="007C51F4">
        <w:rPr>
          <w:bCs/>
        </w:rPr>
        <w:t>2) выездное обследование.</w:t>
      </w:r>
    </w:p>
    <w:p w:rsidR="007C51F4" w:rsidRPr="007C51F4" w:rsidRDefault="007C51F4" w:rsidP="007C51F4">
      <w:pPr>
        <w:ind w:firstLine="709"/>
        <w:contextualSpacing/>
        <w:jc w:val="both"/>
        <w:rPr>
          <w:bCs/>
        </w:rPr>
      </w:pPr>
      <w:r w:rsidRPr="007C51F4">
        <w:rPr>
          <w:bC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4 раздела </w:t>
      </w:r>
      <w:r w:rsidRPr="007C51F4">
        <w:rPr>
          <w:bCs/>
          <w:lang w:val="en-US"/>
        </w:rPr>
        <w:t>I</w:t>
      </w:r>
      <w:r w:rsidRPr="007C51F4">
        <w:rPr>
          <w:bCs/>
        </w:rPr>
        <w:t xml:space="preserve">, абзацем 3 пункта 26 раздела </w:t>
      </w:r>
      <w:r w:rsidRPr="007C51F4">
        <w:rPr>
          <w:bCs/>
          <w:lang w:val="en-US"/>
        </w:rPr>
        <w:t>III</w:t>
      </w:r>
      <w:r w:rsidRPr="007C51F4">
        <w:rPr>
          <w:bCs/>
        </w:rPr>
        <w:t xml:space="preserve"> настоящего Положения. </w:t>
      </w:r>
    </w:p>
    <w:p w:rsidR="007C51F4" w:rsidRPr="007C51F4" w:rsidRDefault="007C51F4" w:rsidP="007C51F4">
      <w:pPr>
        <w:ind w:firstLine="709"/>
        <w:contextualSpacing/>
        <w:jc w:val="both"/>
      </w:pPr>
      <w:r w:rsidRPr="007C51F4">
        <w:t xml:space="preserve">Форма задания должностного лица об осуществлении контрольных мероприятий без взаимодействия утверждается Администрацией. </w:t>
      </w:r>
    </w:p>
    <w:p w:rsidR="007C51F4" w:rsidRPr="007C51F4" w:rsidRDefault="002A3290" w:rsidP="007C51F4">
      <w:pPr>
        <w:autoSpaceDE w:val="0"/>
        <w:autoSpaceDN w:val="0"/>
        <w:adjustRightInd w:val="0"/>
        <w:ind w:firstLine="709"/>
        <w:jc w:val="both"/>
      </w:pPr>
      <w:r>
        <w:t>29</w:t>
      </w:r>
      <w:r w:rsidR="007C51F4" w:rsidRPr="007C51F4">
        <w:t>.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C51F4" w:rsidRPr="007C51F4" w:rsidRDefault="007C51F4" w:rsidP="007C51F4">
      <w:pPr>
        <w:autoSpaceDE w:val="0"/>
        <w:autoSpaceDN w:val="0"/>
        <w:adjustRightInd w:val="0"/>
        <w:ind w:firstLine="709"/>
        <w:jc w:val="both"/>
        <w:rPr>
          <w:bCs/>
        </w:rPr>
      </w:pPr>
      <w:r w:rsidRPr="007C51F4">
        <w:rPr>
          <w:bCs/>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51F4" w:rsidRPr="007C51F4" w:rsidRDefault="007C51F4" w:rsidP="007C51F4">
      <w:pPr>
        <w:autoSpaceDE w:val="0"/>
        <w:autoSpaceDN w:val="0"/>
        <w:adjustRightInd w:val="0"/>
        <w:ind w:firstLine="709"/>
        <w:jc w:val="both"/>
        <w:rPr>
          <w:bCs/>
        </w:rPr>
      </w:pPr>
      <w:r w:rsidRPr="007C51F4">
        <w:rPr>
          <w:bCs/>
        </w:rPr>
        <w:t>В ходе инспекционного визита могут совершаться следующие контрольные действия:</w:t>
      </w:r>
    </w:p>
    <w:p w:rsidR="007C51F4" w:rsidRPr="007C51F4" w:rsidRDefault="007C51F4" w:rsidP="007C51F4">
      <w:pPr>
        <w:autoSpaceDE w:val="0"/>
        <w:autoSpaceDN w:val="0"/>
        <w:adjustRightInd w:val="0"/>
        <w:ind w:firstLine="709"/>
        <w:jc w:val="both"/>
        <w:rPr>
          <w:bCs/>
        </w:rPr>
      </w:pPr>
      <w:r w:rsidRPr="007C51F4">
        <w:rPr>
          <w:bCs/>
        </w:rPr>
        <w:t>1) осмотр;</w:t>
      </w:r>
    </w:p>
    <w:p w:rsidR="007C51F4" w:rsidRPr="007C51F4" w:rsidRDefault="007C51F4" w:rsidP="007C51F4">
      <w:pPr>
        <w:autoSpaceDE w:val="0"/>
        <w:autoSpaceDN w:val="0"/>
        <w:adjustRightInd w:val="0"/>
        <w:ind w:firstLine="709"/>
        <w:jc w:val="both"/>
        <w:rPr>
          <w:bCs/>
        </w:rPr>
      </w:pPr>
      <w:r w:rsidRPr="007C51F4">
        <w:rPr>
          <w:bCs/>
        </w:rPr>
        <w:t>2) опрос;</w:t>
      </w:r>
    </w:p>
    <w:p w:rsidR="007C51F4" w:rsidRPr="007C51F4" w:rsidRDefault="007C51F4" w:rsidP="007C51F4">
      <w:pPr>
        <w:autoSpaceDE w:val="0"/>
        <w:autoSpaceDN w:val="0"/>
        <w:adjustRightInd w:val="0"/>
        <w:ind w:firstLine="709"/>
        <w:jc w:val="both"/>
        <w:rPr>
          <w:bCs/>
        </w:rPr>
      </w:pPr>
      <w:r w:rsidRPr="007C51F4">
        <w:rPr>
          <w:bCs/>
        </w:rPr>
        <w:t>3) получение письменных объяснений;</w:t>
      </w:r>
    </w:p>
    <w:p w:rsidR="007C51F4" w:rsidRPr="007C51F4" w:rsidRDefault="007C51F4" w:rsidP="007C51F4">
      <w:pPr>
        <w:autoSpaceDE w:val="0"/>
        <w:autoSpaceDN w:val="0"/>
        <w:adjustRightInd w:val="0"/>
        <w:ind w:firstLine="709"/>
        <w:jc w:val="both"/>
        <w:rPr>
          <w:bCs/>
        </w:rPr>
      </w:pPr>
      <w:r w:rsidRPr="007C51F4">
        <w:t>4</w:t>
      </w:r>
      <w:r w:rsidR="00135746">
        <w:t>) инструментальное обследование;</w:t>
      </w:r>
    </w:p>
    <w:p w:rsidR="007C51F4" w:rsidRPr="007C51F4" w:rsidRDefault="007C51F4" w:rsidP="007C51F4">
      <w:pPr>
        <w:autoSpaceDE w:val="0"/>
        <w:autoSpaceDN w:val="0"/>
        <w:adjustRightInd w:val="0"/>
        <w:ind w:firstLine="709"/>
        <w:jc w:val="both"/>
        <w:rPr>
          <w:bCs/>
        </w:rPr>
      </w:pPr>
      <w:r w:rsidRPr="007C51F4">
        <w:rPr>
          <w:bC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51F4" w:rsidRPr="007C51F4" w:rsidRDefault="007C51F4" w:rsidP="007C51F4">
      <w:pPr>
        <w:autoSpaceDE w:val="0"/>
        <w:autoSpaceDN w:val="0"/>
        <w:adjustRightInd w:val="0"/>
        <w:ind w:firstLine="709"/>
        <w:jc w:val="both"/>
        <w:rPr>
          <w:bCs/>
        </w:rPr>
      </w:pPr>
      <w:r w:rsidRPr="007C51F4">
        <w:rPr>
          <w:bCs/>
        </w:rPr>
        <w:t>Инспекционный визит проводится без предварительного уведомления контролируемого лица и собственника производственного объекта.</w:t>
      </w:r>
    </w:p>
    <w:p w:rsidR="007C51F4" w:rsidRPr="007C51F4" w:rsidRDefault="007C51F4" w:rsidP="007C51F4">
      <w:pPr>
        <w:autoSpaceDE w:val="0"/>
        <w:autoSpaceDN w:val="0"/>
        <w:adjustRightInd w:val="0"/>
        <w:ind w:firstLine="709"/>
        <w:jc w:val="both"/>
        <w:rPr>
          <w:bCs/>
        </w:rPr>
      </w:pPr>
      <w:r w:rsidRPr="007C51F4">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C51F4" w:rsidRPr="007C51F4" w:rsidRDefault="002A3290" w:rsidP="007C51F4">
      <w:pPr>
        <w:autoSpaceDE w:val="0"/>
        <w:autoSpaceDN w:val="0"/>
        <w:adjustRightInd w:val="0"/>
        <w:ind w:firstLine="709"/>
        <w:jc w:val="both"/>
      </w:pPr>
      <w:r>
        <w:t>30</w:t>
      </w:r>
      <w:r w:rsidR="007C51F4" w:rsidRPr="007C51F4">
        <w:t>.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C51F4" w:rsidRPr="007C51F4" w:rsidRDefault="007C51F4" w:rsidP="007C51F4">
      <w:pPr>
        <w:autoSpaceDE w:val="0"/>
        <w:autoSpaceDN w:val="0"/>
        <w:adjustRightInd w:val="0"/>
        <w:ind w:firstLine="709"/>
        <w:jc w:val="both"/>
      </w:pPr>
      <w:r w:rsidRPr="007C51F4">
        <w:t>В ходе рейдового осмотра могут совершаться следующие контрольные действия:</w:t>
      </w:r>
    </w:p>
    <w:p w:rsidR="007C51F4" w:rsidRPr="007C51F4" w:rsidRDefault="007C51F4" w:rsidP="007C51F4">
      <w:pPr>
        <w:autoSpaceDE w:val="0"/>
        <w:autoSpaceDN w:val="0"/>
        <w:adjustRightInd w:val="0"/>
        <w:ind w:firstLine="709"/>
        <w:jc w:val="both"/>
      </w:pPr>
      <w:r w:rsidRPr="007C51F4">
        <w:t>1) осмотр;</w:t>
      </w:r>
    </w:p>
    <w:p w:rsidR="007C51F4" w:rsidRPr="007C51F4" w:rsidRDefault="007C51F4" w:rsidP="007C51F4">
      <w:pPr>
        <w:autoSpaceDE w:val="0"/>
        <w:autoSpaceDN w:val="0"/>
        <w:adjustRightInd w:val="0"/>
        <w:ind w:firstLine="709"/>
        <w:jc w:val="both"/>
      </w:pPr>
      <w:r w:rsidRPr="007C51F4">
        <w:lastRenderedPageBreak/>
        <w:t>2) опрос;</w:t>
      </w:r>
    </w:p>
    <w:p w:rsidR="007C51F4" w:rsidRPr="007C51F4" w:rsidRDefault="007C51F4" w:rsidP="007C51F4">
      <w:pPr>
        <w:autoSpaceDE w:val="0"/>
        <w:autoSpaceDN w:val="0"/>
        <w:adjustRightInd w:val="0"/>
        <w:ind w:firstLine="709"/>
        <w:jc w:val="both"/>
      </w:pPr>
      <w:r w:rsidRPr="007C51F4">
        <w:t>3) получение письменных объяснений;</w:t>
      </w:r>
    </w:p>
    <w:p w:rsidR="007C51F4" w:rsidRPr="007C51F4" w:rsidRDefault="007C51F4" w:rsidP="007C51F4">
      <w:pPr>
        <w:autoSpaceDE w:val="0"/>
        <w:autoSpaceDN w:val="0"/>
        <w:adjustRightInd w:val="0"/>
        <w:ind w:firstLine="709"/>
        <w:jc w:val="both"/>
      </w:pPr>
      <w:r w:rsidRPr="007C51F4">
        <w:t>4) инструментальное обследование;</w:t>
      </w:r>
    </w:p>
    <w:p w:rsidR="007C51F4" w:rsidRPr="007C51F4" w:rsidRDefault="007C51F4" w:rsidP="007C51F4">
      <w:pPr>
        <w:autoSpaceDE w:val="0"/>
        <w:autoSpaceDN w:val="0"/>
        <w:adjustRightInd w:val="0"/>
        <w:ind w:firstLine="709"/>
        <w:jc w:val="both"/>
      </w:pPr>
      <w:r w:rsidRPr="007C51F4">
        <w:t>5) истребование документов.</w:t>
      </w:r>
    </w:p>
    <w:p w:rsidR="007C51F4" w:rsidRPr="007C51F4" w:rsidRDefault="007C51F4" w:rsidP="007C51F4">
      <w:pPr>
        <w:autoSpaceDE w:val="0"/>
        <w:autoSpaceDN w:val="0"/>
        <w:adjustRightInd w:val="0"/>
        <w:ind w:firstLine="709"/>
        <w:jc w:val="both"/>
      </w:pPr>
      <w:r w:rsidRPr="007C51F4">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C51F4" w:rsidRPr="007C51F4" w:rsidRDefault="002A3290" w:rsidP="007C51F4">
      <w:pPr>
        <w:autoSpaceDE w:val="0"/>
        <w:autoSpaceDN w:val="0"/>
        <w:adjustRightInd w:val="0"/>
        <w:ind w:firstLine="709"/>
        <w:jc w:val="both"/>
      </w:pPr>
      <w:r>
        <w:t>31</w:t>
      </w:r>
      <w:r w:rsidR="007C51F4" w:rsidRPr="007C51F4">
        <w:t>. В ходе документарной проверки рассматриваются документы контролируемых лиц, имеющиеся в распоряжении</w:t>
      </w:r>
      <w:r w:rsidR="00660E36">
        <w:t xml:space="preserve"> </w:t>
      </w:r>
      <w:r w:rsidR="007C51F4" w:rsidRPr="007C51F4">
        <w:rPr>
          <w:color w:val="000000"/>
        </w:rPr>
        <w:t>контрольного органа</w:t>
      </w:r>
      <w:r w:rsidR="007C51F4" w:rsidRPr="007C51F4">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C51F4" w:rsidRPr="007C51F4" w:rsidRDefault="007C51F4" w:rsidP="007C51F4">
      <w:pPr>
        <w:autoSpaceDE w:val="0"/>
        <w:autoSpaceDN w:val="0"/>
        <w:adjustRightInd w:val="0"/>
        <w:ind w:firstLine="709"/>
        <w:jc w:val="both"/>
      </w:pPr>
      <w:r w:rsidRPr="007C51F4">
        <w:t>В ходе документарной проверки могут совершаться следующие контрольные действия:</w:t>
      </w:r>
    </w:p>
    <w:p w:rsidR="007C51F4" w:rsidRPr="007C51F4" w:rsidRDefault="007C51F4" w:rsidP="007C51F4">
      <w:pPr>
        <w:autoSpaceDE w:val="0"/>
        <w:autoSpaceDN w:val="0"/>
        <w:adjustRightInd w:val="0"/>
        <w:ind w:firstLine="709"/>
        <w:jc w:val="both"/>
      </w:pPr>
      <w:r w:rsidRPr="007C51F4">
        <w:t>1) получение письменных объяснений;</w:t>
      </w:r>
    </w:p>
    <w:p w:rsidR="007C51F4" w:rsidRPr="007C51F4" w:rsidRDefault="007C51F4" w:rsidP="007C51F4">
      <w:pPr>
        <w:autoSpaceDE w:val="0"/>
        <w:autoSpaceDN w:val="0"/>
        <w:adjustRightInd w:val="0"/>
        <w:ind w:firstLine="709"/>
        <w:jc w:val="both"/>
      </w:pPr>
      <w:r w:rsidRPr="007C51F4">
        <w:t>2) истребование документов.</w:t>
      </w:r>
    </w:p>
    <w:p w:rsidR="007C51F4" w:rsidRPr="007C51F4" w:rsidRDefault="007C51F4" w:rsidP="007C51F4">
      <w:pPr>
        <w:autoSpaceDE w:val="0"/>
        <w:autoSpaceDN w:val="0"/>
        <w:adjustRightInd w:val="0"/>
        <w:ind w:firstLine="709"/>
        <w:jc w:val="both"/>
      </w:pPr>
      <w:r w:rsidRPr="007C51F4">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7C51F4">
        <w:rPr>
          <w:color w:val="000000"/>
        </w:rPr>
        <w:t>контрольным органом</w:t>
      </w:r>
      <w:r w:rsidRPr="007C51F4">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7C51F4">
        <w:rPr>
          <w:color w:val="000000"/>
        </w:rPr>
        <w:t>контрольный орган</w:t>
      </w:r>
      <w:r w:rsidRPr="007C51F4">
        <w:t xml:space="preserve">, а также период с момента направления контролируемому лицу информации </w:t>
      </w:r>
      <w:r w:rsidRPr="007C51F4">
        <w:rPr>
          <w:color w:val="000000"/>
        </w:rPr>
        <w:t>контрольного органа</w:t>
      </w:r>
      <w:r w:rsidRPr="007C51F4">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7C51F4">
        <w:rPr>
          <w:color w:val="000000"/>
        </w:rPr>
        <w:t>контрольного органа</w:t>
      </w:r>
      <w:r w:rsidRPr="007C51F4">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7C51F4">
        <w:rPr>
          <w:color w:val="000000"/>
        </w:rPr>
        <w:t>контрольный орган</w:t>
      </w:r>
      <w:r w:rsidRPr="007C51F4">
        <w:t>.</w:t>
      </w:r>
    </w:p>
    <w:p w:rsidR="007C51F4" w:rsidRPr="007C51F4" w:rsidRDefault="002A3290" w:rsidP="007C51F4">
      <w:pPr>
        <w:autoSpaceDE w:val="0"/>
        <w:autoSpaceDN w:val="0"/>
        <w:adjustRightInd w:val="0"/>
        <w:ind w:firstLine="709"/>
        <w:jc w:val="both"/>
      </w:pPr>
      <w:r>
        <w:t>32</w:t>
      </w:r>
      <w:r w:rsidR="007C51F4" w:rsidRPr="007C51F4">
        <w:t>.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7C51F4" w:rsidRPr="007C51F4" w:rsidRDefault="007C51F4" w:rsidP="007C51F4">
      <w:pPr>
        <w:autoSpaceDE w:val="0"/>
        <w:autoSpaceDN w:val="0"/>
        <w:adjustRightInd w:val="0"/>
        <w:ind w:firstLine="709"/>
        <w:jc w:val="both"/>
      </w:pPr>
      <w:r w:rsidRPr="007C51F4">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7C51F4" w:rsidRPr="007C51F4" w:rsidRDefault="007C51F4" w:rsidP="007C51F4">
      <w:pPr>
        <w:autoSpaceDE w:val="0"/>
        <w:autoSpaceDN w:val="0"/>
        <w:adjustRightInd w:val="0"/>
        <w:ind w:firstLine="709"/>
        <w:jc w:val="both"/>
      </w:pPr>
      <w:r w:rsidRPr="007C51F4">
        <w:t>В ходе выездной проверки могут совершаться следующие контрольные действия:</w:t>
      </w:r>
    </w:p>
    <w:p w:rsidR="007C51F4" w:rsidRPr="007C51F4" w:rsidRDefault="007C51F4" w:rsidP="007C51F4">
      <w:pPr>
        <w:autoSpaceDE w:val="0"/>
        <w:autoSpaceDN w:val="0"/>
        <w:adjustRightInd w:val="0"/>
        <w:ind w:firstLine="709"/>
        <w:jc w:val="both"/>
      </w:pPr>
      <w:r w:rsidRPr="007C51F4">
        <w:t>1) осмотр;</w:t>
      </w:r>
    </w:p>
    <w:p w:rsidR="007C51F4" w:rsidRPr="007C51F4" w:rsidRDefault="007C51F4" w:rsidP="007C51F4">
      <w:pPr>
        <w:autoSpaceDE w:val="0"/>
        <w:autoSpaceDN w:val="0"/>
        <w:adjustRightInd w:val="0"/>
        <w:ind w:firstLine="709"/>
        <w:jc w:val="both"/>
      </w:pPr>
      <w:r w:rsidRPr="007C51F4">
        <w:t>2) опрос;</w:t>
      </w:r>
    </w:p>
    <w:p w:rsidR="007C51F4" w:rsidRPr="007C51F4" w:rsidRDefault="007C51F4" w:rsidP="007C51F4">
      <w:pPr>
        <w:autoSpaceDE w:val="0"/>
        <w:autoSpaceDN w:val="0"/>
        <w:adjustRightInd w:val="0"/>
        <w:ind w:firstLine="709"/>
        <w:jc w:val="both"/>
      </w:pPr>
      <w:r w:rsidRPr="007C51F4">
        <w:t>3) получение письменных объяснений;</w:t>
      </w:r>
    </w:p>
    <w:p w:rsidR="007C51F4" w:rsidRPr="007C51F4" w:rsidRDefault="007C51F4" w:rsidP="007C51F4">
      <w:pPr>
        <w:autoSpaceDE w:val="0"/>
        <w:autoSpaceDN w:val="0"/>
        <w:adjustRightInd w:val="0"/>
        <w:ind w:firstLine="709"/>
        <w:jc w:val="both"/>
      </w:pPr>
      <w:r w:rsidRPr="007C51F4">
        <w:t>4) инструментальное обследование;</w:t>
      </w:r>
    </w:p>
    <w:p w:rsidR="007C51F4" w:rsidRPr="007C51F4" w:rsidRDefault="007C51F4" w:rsidP="007C51F4">
      <w:pPr>
        <w:autoSpaceDE w:val="0"/>
        <w:autoSpaceDN w:val="0"/>
        <w:adjustRightInd w:val="0"/>
        <w:ind w:firstLine="709"/>
        <w:jc w:val="both"/>
      </w:pPr>
      <w:r w:rsidRPr="007C51F4">
        <w:t xml:space="preserve">5) истребование документов. </w:t>
      </w:r>
    </w:p>
    <w:p w:rsidR="007C51F4" w:rsidRPr="007C51F4" w:rsidRDefault="007C51F4" w:rsidP="007C51F4">
      <w:pPr>
        <w:autoSpaceDE w:val="0"/>
        <w:autoSpaceDN w:val="0"/>
        <w:adjustRightInd w:val="0"/>
        <w:ind w:firstLine="709"/>
        <w:jc w:val="both"/>
      </w:pPr>
      <w:r w:rsidRPr="007C51F4">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7C51F4">
          <w:t>пункт 6 части 1 статьи 57</w:t>
        </w:r>
      </w:hyperlink>
      <w:r w:rsidRPr="007C51F4">
        <w:t xml:space="preserve"> Федерального закона от 31</w:t>
      </w:r>
      <w:r w:rsidR="003E541F">
        <w:t xml:space="preserve"> июля </w:t>
      </w:r>
      <w:r w:rsidRPr="007C51F4">
        <w:t>2020</w:t>
      </w:r>
      <w:r w:rsidR="003E541F">
        <w:t xml:space="preserve"> года</w:t>
      </w:r>
      <w:r w:rsidRPr="007C51F4">
        <w:t xml:space="preserve">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C51F4" w:rsidRPr="007C51F4" w:rsidRDefault="002A3290" w:rsidP="007C51F4">
      <w:pPr>
        <w:ind w:firstLine="709"/>
        <w:contextualSpacing/>
        <w:jc w:val="both"/>
      </w:pPr>
      <w:r>
        <w:t>33</w:t>
      </w:r>
      <w:r w:rsidR="007C51F4" w:rsidRPr="007C51F4">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7C51F4" w:rsidRPr="007C51F4">
        <w:rPr>
          <w:color w:val="000000"/>
        </w:rPr>
        <w:t>контрольного органа</w:t>
      </w:r>
      <w:r w:rsidR="007C51F4" w:rsidRPr="007C51F4">
        <w:t xml:space="preserve">, в том числе данных, которые поступают в ходе межведомственного </w:t>
      </w:r>
      <w:r w:rsidR="007C51F4" w:rsidRPr="007C51F4">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C51F4" w:rsidRPr="007C51F4" w:rsidRDefault="007C51F4" w:rsidP="007C51F4">
      <w:pPr>
        <w:ind w:firstLine="709"/>
        <w:contextualSpacing/>
        <w:jc w:val="both"/>
      </w:pPr>
      <w:r w:rsidRPr="007C51F4">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C51F4" w:rsidRPr="007C51F4" w:rsidRDefault="007C51F4" w:rsidP="007C51F4">
      <w:pPr>
        <w:ind w:firstLine="709"/>
        <w:contextualSpacing/>
        <w:jc w:val="both"/>
      </w:pPr>
      <w:r w:rsidRPr="007C51F4">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7C51F4" w:rsidRPr="007C51F4" w:rsidRDefault="007C51F4" w:rsidP="007C51F4">
      <w:pPr>
        <w:ind w:firstLine="709"/>
        <w:contextualSpacing/>
        <w:jc w:val="both"/>
      </w:pPr>
      <w:r w:rsidRPr="007C51F4">
        <w:t>1) решение о проведении внепланового контрольного мероприятия в соответствии со статьей 60 Федерального закона от 31</w:t>
      </w:r>
      <w:r w:rsidR="00767F27">
        <w:t xml:space="preserve"> июля </w:t>
      </w:r>
      <w:r w:rsidRPr="007C51F4">
        <w:t>2020</w:t>
      </w:r>
      <w:r w:rsidR="00767F27">
        <w:t xml:space="preserve"> года</w:t>
      </w:r>
      <w:r w:rsidRPr="007C51F4">
        <w:t xml:space="preserve"> № 248-ФЗ </w:t>
      </w:r>
      <w:r w:rsidRPr="007C51F4">
        <w:br/>
        <w:t>«О государственном контроле (надзоре) и муниципальном контроле в Российской Федерации»;</w:t>
      </w:r>
    </w:p>
    <w:p w:rsidR="007C51F4" w:rsidRPr="007C51F4" w:rsidRDefault="007C51F4" w:rsidP="007C51F4">
      <w:pPr>
        <w:autoSpaceDE w:val="0"/>
        <w:autoSpaceDN w:val="0"/>
        <w:adjustRightInd w:val="0"/>
        <w:ind w:firstLine="709"/>
        <w:jc w:val="both"/>
      </w:pPr>
      <w:r w:rsidRPr="007C51F4">
        <w:t>2) решение об объявлении предостережения;</w:t>
      </w:r>
    </w:p>
    <w:p w:rsidR="007C51F4" w:rsidRPr="007C51F4" w:rsidRDefault="007C51F4" w:rsidP="007C51F4">
      <w:pPr>
        <w:autoSpaceDE w:val="0"/>
        <w:autoSpaceDN w:val="0"/>
        <w:adjustRightInd w:val="0"/>
        <w:ind w:firstLine="709"/>
        <w:jc w:val="both"/>
      </w:pPr>
      <w:r w:rsidRPr="007C51F4">
        <w:t>3) решение о выдаче предписания об устранении выявленных нарушений в случаях и порядке, предусмотренном Федеральным закон</w:t>
      </w:r>
      <w:hyperlink r:id="rId11" w:history="1">
        <w:r w:rsidRPr="007C51F4">
          <w:t>ом</w:t>
        </w:r>
      </w:hyperlink>
      <w:r w:rsidRPr="007C51F4">
        <w:t xml:space="preserve"> от 31</w:t>
      </w:r>
      <w:r w:rsidR="00767F27">
        <w:t xml:space="preserve"> июля </w:t>
      </w:r>
      <w:r w:rsidRPr="007C51F4">
        <w:t>2020</w:t>
      </w:r>
      <w:r w:rsidR="00767F27">
        <w:t xml:space="preserve"> года</w:t>
      </w:r>
      <w:r w:rsidRPr="007C51F4">
        <w:t xml:space="preserve"> № 248-ФЗ «О государственном контроле (надзоре) и муниципальном контроле в Российской Федерации».</w:t>
      </w:r>
    </w:p>
    <w:p w:rsidR="007C51F4" w:rsidRPr="007C51F4" w:rsidRDefault="002A3290" w:rsidP="007C51F4">
      <w:pPr>
        <w:ind w:firstLine="709"/>
        <w:jc w:val="both"/>
      </w:pPr>
      <w:r>
        <w:t>34</w:t>
      </w:r>
      <w:r w:rsidR="007C51F4" w:rsidRPr="007C51F4">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7C51F4" w:rsidRPr="007C51F4" w:rsidRDefault="007C51F4" w:rsidP="007C51F4">
      <w:pPr>
        <w:ind w:firstLine="709"/>
        <w:jc w:val="both"/>
      </w:pPr>
      <w:r w:rsidRPr="007C51F4">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C51F4" w:rsidRPr="007C51F4" w:rsidRDefault="007C51F4" w:rsidP="007C51F4">
      <w:pPr>
        <w:ind w:firstLine="709"/>
        <w:jc w:val="both"/>
      </w:pPr>
      <w:r w:rsidRPr="007C51F4">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C51F4" w:rsidRPr="007C51F4" w:rsidRDefault="007C51F4" w:rsidP="007C51F4">
      <w:pPr>
        <w:ind w:firstLine="709"/>
        <w:jc w:val="both"/>
      </w:pPr>
      <w:r w:rsidRPr="007C51F4">
        <w:t>1) осмотр;</w:t>
      </w:r>
    </w:p>
    <w:p w:rsidR="007C51F4" w:rsidRPr="007C51F4" w:rsidRDefault="007C51F4" w:rsidP="007C51F4">
      <w:pPr>
        <w:ind w:firstLine="709"/>
        <w:jc w:val="both"/>
      </w:pPr>
      <w:r w:rsidRPr="007C51F4">
        <w:t>2) инструментальное обследование (с применением видеозаписи).</w:t>
      </w:r>
    </w:p>
    <w:p w:rsidR="007C51F4" w:rsidRPr="007C51F4" w:rsidRDefault="007C51F4" w:rsidP="007C51F4">
      <w:pPr>
        <w:ind w:firstLine="709"/>
        <w:jc w:val="both"/>
      </w:pPr>
      <w:r w:rsidRPr="007C51F4">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C51F4" w:rsidRPr="007C51F4" w:rsidRDefault="002A3290" w:rsidP="00767F27">
      <w:pPr>
        <w:ind w:firstLine="709"/>
        <w:jc w:val="both"/>
      </w:pPr>
      <w:r>
        <w:t>35</w:t>
      </w:r>
      <w:r w:rsidR="007C51F4" w:rsidRPr="007C51F4">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w:t>
      </w:r>
      <w:r w:rsidR="00767F27">
        <w:t xml:space="preserve"> июля </w:t>
      </w:r>
      <w:r w:rsidR="007C51F4" w:rsidRPr="007C51F4">
        <w:t>2020</w:t>
      </w:r>
      <w:r w:rsidR="00767F27">
        <w:t xml:space="preserve"> года </w:t>
      </w:r>
      <w:r w:rsidR="007C51F4" w:rsidRPr="007C51F4">
        <w:t>№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rsidR="007C51F4" w:rsidRPr="007C51F4" w:rsidRDefault="007C51F4" w:rsidP="007C51F4">
      <w:pPr>
        <w:ind w:firstLine="709"/>
        <w:jc w:val="both"/>
      </w:pPr>
      <w:r w:rsidRPr="007C51F4">
        <w:t xml:space="preserve">1) наступление </w:t>
      </w:r>
      <w:r w:rsidRPr="007C51F4">
        <w:rPr>
          <w:iC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C51F4" w:rsidRPr="007C51F4" w:rsidRDefault="007C51F4" w:rsidP="007C51F4">
      <w:pPr>
        <w:ind w:firstLine="709"/>
        <w:jc w:val="both"/>
      </w:pPr>
      <w:r w:rsidRPr="007C51F4">
        <w:t>2) временная нетрудоспособность;</w:t>
      </w:r>
    </w:p>
    <w:p w:rsidR="007C51F4" w:rsidRPr="007C51F4" w:rsidRDefault="007C51F4" w:rsidP="007C51F4">
      <w:pPr>
        <w:ind w:firstLine="709"/>
        <w:jc w:val="both"/>
      </w:pPr>
      <w:r w:rsidRPr="007C51F4">
        <w:t>3) нахождение за пределами Российской Федерации;</w:t>
      </w:r>
    </w:p>
    <w:p w:rsidR="007C51F4" w:rsidRPr="007C51F4" w:rsidRDefault="007C51F4" w:rsidP="007C51F4">
      <w:pPr>
        <w:ind w:firstLine="709"/>
        <w:jc w:val="both"/>
      </w:pPr>
      <w:r w:rsidRPr="007C51F4">
        <w:t>4) административный арест;</w:t>
      </w:r>
    </w:p>
    <w:p w:rsidR="007C51F4" w:rsidRPr="007C51F4" w:rsidRDefault="007C51F4" w:rsidP="007C51F4">
      <w:pPr>
        <w:ind w:firstLine="709"/>
        <w:jc w:val="both"/>
      </w:pPr>
      <w:r w:rsidRPr="007C51F4">
        <w:t xml:space="preserve">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C51F4" w:rsidRPr="007C51F4" w:rsidRDefault="007C51F4" w:rsidP="007C51F4">
      <w:pPr>
        <w:ind w:firstLine="709"/>
        <w:contextualSpacing/>
        <w:jc w:val="both"/>
      </w:pPr>
      <w:r w:rsidRPr="007C51F4">
        <w:t>Информация лица должна содержать:</w:t>
      </w:r>
    </w:p>
    <w:p w:rsidR="007C51F4" w:rsidRPr="007C51F4" w:rsidRDefault="007C51F4" w:rsidP="007C51F4">
      <w:pPr>
        <w:ind w:firstLine="709"/>
        <w:contextualSpacing/>
        <w:jc w:val="both"/>
      </w:pPr>
      <w:r w:rsidRPr="007C51F4">
        <w:t>а) описание обстоятельств непреодолимой силы и их продолжительность;</w:t>
      </w:r>
    </w:p>
    <w:p w:rsidR="007C51F4" w:rsidRPr="007C51F4" w:rsidRDefault="007C51F4" w:rsidP="007C51F4">
      <w:pPr>
        <w:ind w:firstLine="709"/>
        <w:contextualSpacing/>
        <w:jc w:val="both"/>
      </w:pPr>
      <w:r w:rsidRPr="007C51F4">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7C51F4" w:rsidRPr="007C51F4" w:rsidRDefault="007C51F4" w:rsidP="007C51F4">
      <w:pPr>
        <w:ind w:firstLine="709"/>
        <w:contextualSpacing/>
        <w:jc w:val="both"/>
      </w:pPr>
      <w:r w:rsidRPr="007C51F4">
        <w:t>в) указание на срок, необходимый для устранения обстоятельств, препятствующих присутствию при проведении контрольного мероприятия.</w:t>
      </w:r>
    </w:p>
    <w:p w:rsidR="007C51F4" w:rsidRPr="007C51F4" w:rsidRDefault="007C51F4" w:rsidP="007C51F4">
      <w:pPr>
        <w:ind w:firstLine="709"/>
        <w:jc w:val="both"/>
      </w:pPr>
      <w:r w:rsidRPr="007C51F4">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C51F4" w:rsidRPr="007C51F4" w:rsidRDefault="007C51F4" w:rsidP="007C51F4">
      <w:pPr>
        <w:ind w:firstLine="709"/>
        <w:jc w:val="both"/>
      </w:pPr>
      <w:r w:rsidRPr="007C51F4">
        <w:t xml:space="preserve">Случаями, при наступлении которых индивидуальный предприниматель, гражданин, являющиеся контролируемыми лицами, вправе представить в </w:t>
      </w:r>
      <w:r w:rsidRPr="007C51F4">
        <w:rPr>
          <w:color w:val="000000"/>
        </w:rPr>
        <w:t>контрольный орган</w:t>
      </w:r>
      <w:r w:rsidRPr="007C51F4">
        <w:t xml:space="preserve"> информацию о невозможности присутствия при проведении контрольного мероприятия являются:</w:t>
      </w:r>
    </w:p>
    <w:p w:rsidR="007C51F4" w:rsidRPr="007C51F4" w:rsidRDefault="007C51F4" w:rsidP="007C51F4">
      <w:pPr>
        <w:ind w:firstLine="709"/>
        <w:jc w:val="both"/>
      </w:pPr>
      <w:r w:rsidRPr="007C51F4">
        <w:t xml:space="preserve">1) наступление </w:t>
      </w:r>
      <w:r w:rsidRPr="007C51F4">
        <w:rPr>
          <w:iC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C51F4" w:rsidRPr="007C51F4" w:rsidRDefault="007C51F4" w:rsidP="007C51F4">
      <w:pPr>
        <w:ind w:firstLine="709"/>
        <w:jc w:val="both"/>
      </w:pPr>
      <w:r w:rsidRPr="007C51F4">
        <w:t>2) нахождение на стационарном лечении в медицинском учреждении;</w:t>
      </w:r>
    </w:p>
    <w:p w:rsidR="007C51F4" w:rsidRPr="007C51F4" w:rsidRDefault="007C51F4" w:rsidP="007C51F4">
      <w:pPr>
        <w:ind w:firstLine="709"/>
        <w:jc w:val="both"/>
      </w:pPr>
      <w:r w:rsidRPr="007C51F4">
        <w:t>3) нахождение за пределами Российской Федерации;</w:t>
      </w:r>
    </w:p>
    <w:p w:rsidR="007C51F4" w:rsidRPr="007C51F4" w:rsidRDefault="007C51F4" w:rsidP="007C51F4">
      <w:pPr>
        <w:ind w:firstLine="709"/>
        <w:jc w:val="both"/>
      </w:pPr>
      <w:r w:rsidRPr="007C51F4">
        <w:t>4) административный арест;</w:t>
      </w:r>
    </w:p>
    <w:p w:rsidR="007C51F4" w:rsidRPr="007C51F4" w:rsidRDefault="007C51F4" w:rsidP="007C51F4">
      <w:pPr>
        <w:ind w:firstLine="709"/>
        <w:jc w:val="both"/>
      </w:pPr>
      <w:r w:rsidRPr="007C51F4">
        <w:t xml:space="preserve">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C51F4" w:rsidRPr="007C51F4" w:rsidRDefault="007C51F4" w:rsidP="007C51F4">
      <w:pPr>
        <w:ind w:firstLine="709"/>
        <w:contextualSpacing/>
        <w:jc w:val="both"/>
      </w:pPr>
      <w:r w:rsidRPr="007C51F4">
        <w:t>Информация лица должна содержать:</w:t>
      </w:r>
    </w:p>
    <w:p w:rsidR="007C51F4" w:rsidRPr="007C51F4" w:rsidRDefault="007C51F4" w:rsidP="007C51F4">
      <w:pPr>
        <w:ind w:firstLine="709"/>
        <w:contextualSpacing/>
        <w:jc w:val="both"/>
      </w:pPr>
      <w:r w:rsidRPr="007C51F4">
        <w:t>а) описание обстоятельств непреодолимой силы и их продолжительность;</w:t>
      </w:r>
    </w:p>
    <w:p w:rsidR="007C51F4" w:rsidRPr="007C51F4" w:rsidRDefault="007C51F4" w:rsidP="007C51F4">
      <w:pPr>
        <w:ind w:firstLine="709"/>
        <w:contextualSpacing/>
        <w:jc w:val="both"/>
      </w:pPr>
      <w:r w:rsidRPr="007C51F4">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7C51F4" w:rsidRPr="007C51F4" w:rsidRDefault="007C51F4" w:rsidP="007C51F4">
      <w:pPr>
        <w:ind w:firstLine="709"/>
        <w:contextualSpacing/>
        <w:jc w:val="both"/>
      </w:pPr>
      <w:r w:rsidRPr="007C51F4">
        <w:t>в) указание на срок, необходимый для устранения обстоятельств, препятствующих присутствию при проведении контрольного мероприятия.</w:t>
      </w:r>
    </w:p>
    <w:p w:rsidR="007C51F4" w:rsidRPr="007C51F4" w:rsidRDefault="007C51F4" w:rsidP="007C51F4">
      <w:pPr>
        <w:ind w:firstLine="709"/>
        <w:jc w:val="both"/>
      </w:pPr>
      <w:r w:rsidRPr="007C51F4">
        <w:t xml:space="preserve">При предоставлении указанной информации проведение контрольного мероприятия переносится </w:t>
      </w:r>
      <w:r w:rsidRPr="007C51F4">
        <w:rPr>
          <w:color w:val="000000"/>
        </w:rPr>
        <w:t>контрольным органом</w:t>
      </w:r>
      <w:r w:rsidRPr="007C51F4">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7C51F4" w:rsidRPr="007C51F4" w:rsidRDefault="002A3290" w:rsidP="007C51F4">
      <w:pPr>
        <w:ind w:firstLine="709"/>
        <w:contextualSpacing/>
        <w:jc w:val="both"/>
      </w:pPr>
      <w:r>
        <w:t>36</w:t>
      </w:r>
      <w:r w:rsidR="007C51F4" w:rsidRPr="007C51F4">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C51F4" w:rsidRPr="007C51F4" w:rsidRDefault="007C51F4" w:rsidP="007C51F4">
      <w:pPr>
        <w:ind w:firstLine="709"/>
        <w:contextualSpacing/>
        <w:jc w:val="both"/>
      </w:pPr>
      <w:r w:rsidRPr="007C51F4">
        <w:t>1) сведений, отнесенных законодательством Российской Федерации к государственной тайне;</w:t>
      </w:r>
    </w:p>
    <w:p w:rsidR="007C51F4" w:rsidRPr="007C51F4" w:rsidRDefault="007C51F4" w:rsidP="007C51F4">
      <w:pPr>
        <w:ind w:firstLine="709"/>
        <w:contextualSpacing/>
        <w:jc w:val="both"/>
      </w:pPr>
      <w:r w:rsidRPr="007C51F4">
        <w:t>2) объектов, территорий, которые законодательством Российской Федерации отнесены к режимным и особо важным объектам.</w:t>
      </w:r>
    </w:p>
    <w:p w:rsidR="007C51F4" w:rsidRPr="007C51F4" w:rsidRDefault="007C51F4" w:rsidP="007C51F4">
      <w:pPr>
        <w:ind w:firstLine="709"/>
        <w:contextualSpacing/>
        <w:jc w:val="both"/>
      </w:pPr>
      <w:r w:rsidRPr="007C51F4">
        <w:t>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(приобщаются) к акту контрольного мероприятия.</w:t>
      </w:r>
    </w:p>
    <w:p w:rsidR="007C51F4" w:rsidRPr="007C51F4" w:rsidRDefault="007C51F4" w:rsidP="007C51F4">
      <w:pPr>
        <w:autoSpaceDE w:val="0"/>
        <w:autoSpaceDN w:val="0"/>
        <w:adjustRightInd w:val="0"/>
        <w:ind w:firstLine="709"/>
        <w:jc w:val="both"/>
      </w:pPr>
      <w:r w:rsidRPr="007C51F4">
        <w:rPr>
          <w:lang w:eastAsia="ar-SA"/>
        </w:rPr>
        <w:t>Фотосъемка аудио- и видеозапись может осуществляться посредством любых технических средств, имеющихся в распоряжении инспекторов, лиц, привлекаемых к проведению контрольных мероприятий.</w:t>
      </w:r>
    </w:p>
    <w:p w:rsidR="007C51F4" w:rsidRPr="007C51F4" w:rsidRDefault="007C51F4" w:rsidP="00767F27">
      <w:pPr>
        <w:autoSpaceDE w:val="0"/>
        <w:autoSpaceDN w:val="0"/>
        <w:adjustRightInd w:val="0"/>
        <w:ind w:firstLine="709"/>
        <w:jc w:val="both"/>
      </w:pPr>
      <w:r w:rsidRPr="007C51F4">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телефонов(в том числе сотовой связи), средств аудио- и видеозаписи, фотоаппаратов, необходимых для проведения контрольных мероприятий, </w:t>
      </w:r>
      <w:r w:rsidRPr="007C51F4">
        <w:lastRenderedPageBreak/>
        <w:t>фотосъемки, аудио- и видеозаписи при осуществлении контрольных мероприятий, принимается инспектором и привлекаемыми лицами самостоятельно.</w:t>
      </w:r>
    </w:p>
    <w:p w:rsidR="007C51F4" w:rsidRPr="007C51F4" w:rsidRDefault="007C51F4" w:rsidP="007C51F4">
      <w:pPr>
        <w:ind w:firstLine="567"/>
        <w:jc w:val="both"/>
      </w:pPr>
    </w:p>
    <w:p w:rsidR="007C51F4" w:rsidRPr="007C51F4" w:rsidRDefault="007C51F4" w:rsidP="007C51F4">
      <w:pPr>
        <w:jc w:val="center"/>
        <w:rPr>
          <w:b/>
        </w:rPr>
      </w:pPr>
      <w:r w:rsidRPr="007C51F4">
        <w:rPr>
          <w:b/>
          <w:lang w:val="en-US"/>
        </w:rPr>
        <w:t>I</w:t>
      </w:r>
      <w:r w:rsidRPr="007C51F4">
        <w:rPr>
          <w:b/>
        </w:rPr>
        <w:t>V. Результаты контрольных мероприятий и решения, принимаемые по результатам контрольных мероприятий</w:t>
      </w:r>
    </w:p>
    <w:p w:rsidR="007C51F4" w:rsidRPr="007C51F4" w:rsidRDefault="002A3290" w:rsidP="00767F27">
      <w:pPr>
        <w:ind w:firstLine="709"/>
        <w:contextualSpacing/>
        <w:jc w:val="both"/>
      </w:pPr>
      <w:r>
        <w:t>37</w:t>
      </w:r>
      <w:r w:rsidR="007C51F4" w:rsidRPr="007C51F4">
        <w:t>. Результаты контрольного мероприятия оформляются в порядке, установленном Федеральным законом от 31</w:t>
      </w:r>
      <w:r w:rsidR="00767F27">
        <w:t xml:space="preserve"> июля </w:t>
      </w:r>
      <w:r w:rsidR="007C51F4" w:rsidRPr="007C51F4">
        <w:t>2020</w:t>
      </w:r>
      <w:r w:rsidR="00767F27">
        <w:t xml:space="preserve"> года</w:t>
      </w:r>
      <w:r w:rsidR="007C51F4" w:rsidRPr="007C51F4">
        <w:t xml:space="preserve"> № 248-ФЗ«О государственном контроле (надзоре) и муниципальном контроле в Российской Федерации».</w:t>
      </w:r>
    </w:p>
    <w:p w:rsidR="007C51F4" w:rsidRPr="007C51F4" w:rsidRDefault="007C51F4" w:rsidP="007C51F4">
      <w:pPr>
        <w:autoSpaceDE w:val="0"/>
        <w:autoSpaceDN w:val="0"/>
        <w:adjustRightInd w:val="0"/>
        <w:ind w:firstLine="709"/>
        <w:jc w:val="both"/>
      </w:pPr>
      <w:r w:rsidRPr="007C51F4">
        <w:t xml:space="preserve">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 по форме, утверждаемой Администрацией. </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3</w:t>
      </w:r>
      <w:r w:rsidR="002A3290">
        <w:rPr>
          <w:rFonts w:ascii="Times New Roman" w:hAnsi="Times New Roman" w:cs="Times New Roman"/>
          <w:color w:val="000000"/>
          <w:sz w:val="24"/>
          <w:szCs w:val="24"/>
        </w:rPr>
        <w:t>8</w:t>
      </w:r>
      <w:r w:rsidRPr="007C51F4">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51F4" w:rsidRPr="007C51F4" w:rsidRDefault="002A3290" w:rsidP="007C51F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39</w:t>
      </w:r>
      <w:r w:rsidR="007C51F4" w:rsidRPr="007C51F4">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w:t>
      </w:r>
      <w:r w:rsidR="008048F1">
        <w:rPr>
          <w:rFonts w:ascii="Times New Roman" w:hAnsi="Times New Roman" w:cs="Times New Roman"/>
          <w:color w:val="000000"/>
          <w:sz w:val="24"/>
          <w:szCs w:val="24"/>
        </w:rPr>
        <w:t>онтролируемым лицом контрольный орган</w:t>
      </w:r>
      <w:r w:rsidR="007C51F4" w:rsidRPr="007C51F4">
        <w:rPr>
          <w:rFonts w:ascii="Times New Roman" w:hAnsi="Times New Roman" w:cs="Times New Roman"/>
          <w:color w:val="000000"/>
          <w:sz w:val="24"/>
          <w:szCs w:val="24"/>
        </w:rPr>
        <w:t xml:space="preserve"> в пределах полномочий, предусмотренных законодательств</w:t>
      </w:r>
      <w:r w:rsidR="008048F1">
        <w:rPr>
          <w:rFonts w:ascii="Times New Roman" w:hAnsi="Times New Roman" w:cs="Times New Roman"/>
          <w:color w:val="000000"/>
          <w:sz w:val="24"/>
          <w:szCs w:val="24"/>
        </w:rPr>
        <w:t>ом Российской Федерации, обязан</w:t>
      </w:r>
      <w:r w:rsidR="007C51F4" w:rsidRPr="007C51F4">
        <w:rPr>
          <w:rFonts w:ascii="Times New Roman" w:hAnsi="Times New Roman" w:cs="Times New Roman"/>
          <w:color w:val="000000"/>
          <w:sz w:val="24"/>
          <w:szCs w:val="24"/>
        </w:rPr>
        <w:t>:</w:t>
      </w:r>
    </w:p>
    <w:p w:rsidR="007C51F4" w:rsidRPr="007C51F4" w:rsidRDefault="007C51F4" w:rsidP="007C51F4">
      <w:pPr>
        <w:pStyle w:val="ConsPlusNormal"/>
        <w:ind w:firstLine="567"/>
        <w:jc w:val="both"/>
        <w:rPr>
          <w:rFonts w:ascii="Times New Roman" w:hAnsi="Times New Roman" w:cs="Times New Roman"/>
          <w:sz w:val="24"/>
          <w:szCs w:val="24"/>
        </w:rPr>
      </w:pPr>
      <w:bookmarkStart w:id="2" w:name="Par318"/>
      <w:bookmarkEnd w:id="2"/>
      <w:r w:rsidRPr="007C51F4">
        <w:rPr>
          <w:rFonts w:ascii="Times New Roman" w:hAnsi="Times New Roman" w:cs="Times New Roman"/>
          <w:color w:val="000000"/>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 xml:space="preserve">б) </w:t>
      </w:r>
      <w:r w:rsidR="008048F1" w:rsidRPr="008048F1">
        <w:rPr>
          <w:rFonts w:ascii="Times New Roman" w:hAnsi="Times New Roman" w:cs="Times New Roman"/>
          <w:color w:val="000000"/>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w:t>
      </w:r>
      <w:r w:rsidR="008048F1">
        <w:rPr>
          <w:rFonts w:ascii="Times New Roman" w:hAnsi="Times New Roman" w:cs="Times New Roman"/>
          <w:color w:val="000000"/>
          <w:sz w:val="24"/>
          <w:szCs w:val="24"/>
        </w:rPr>
        <w:t>что такой вред (ущерб) причинен</w:t>
      </w:r>
      <w:r w:rsidRPr="007C51F4">
        <w:rPr>
          <w:rFonts w:ascii="Times New Roman" w:hAnsi="Times New Roman" w:cs="Times New Roman"/>
          <w:color w:val="000000"/>
          <w:sz w:val="24"/>
          <w:szCs w:val="24"/>
        </w:rPr>
        <w:t>;</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 xml:space="preserve">в) при выявлении в ходе контрольного мероприятия признаков преступления или </w:t>
      </w:r>
      <w:r w:rsidRPr="00ED4216">
        <w:rPr>
          <w:rFonts w:ascii="Times New Roman" w:hAnsi="Times New Roman" w:cs="Times New Roman"/>
          <w:color w:val="000000"/>
          <w:sz w:val="24"/>
          <w:szCs w:val="24"/>
        </w:rPr>
        <w:t xml:space="preserve">административного правонарушения направить соответствующую информацию в </w:t>
      </w:r>
      <w:r w:rsidR="008048F1" w:rsidRPr="00ED4216">
        <w:rPr>
          <w:rFonts w:ascii="Times New Roman" w:hAnsi="Times New Roman" w:cs="Times New Roman"/>
          <w:color w:val="000000"/>
          <w:sz w:val="24"/>
          <w:szCs w:val="24"/>
        </w:rPr>
        <w:t xml:space="preserve">государственный </w:t>
      </w:r>
      <w:r w:rsidRPr="00ED4216">
        <w:rPr>
          <w:rFonts w:ascii="Times New Roman" w:hAnsi="Times New Roman" w:cs="Times New Roman"/>
          <w:color w:val="000000"/>
          <w:sz w:val="24"/>
          <w:szCs w:val="24"/>
        </w:rPr>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 xml:space="preserve">г) </w:t>
      </w:r>
      <w:r w:rsidR="00ED4216" w:rsidRPr="00ED4216">
        <w:rPr>
          <w:rFonts w:ascii="Times New Roman" w:hAnsi="Times New Roman" w:cs="Times New Roman"/>
          <w:color w:val="000000"/>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C51F4">
        <w:rPr>
          <w:rFonts w:ascii="Times New Roman" w:hAnsi="Times New Roman" w:cs="Times New Roman"/>
          <w:color w:val="000000"/>
          <w:sz w:val="24"/>
          <w:szCs w:val="24"/>
        </w:rPr>
        <w:t>;</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51F4" w:rsidRPr="007C51F4" w:rsidRDefault="007C51F4" w:rsidP="007C51F4">
      <w:pPr>
        <w:pStyle w:val="ConsPlusNormal"/>
        <w:ind w:firstLine="567"/>
        <w:jc w:val="both"/>
        <w:rPr>
          <w:rFonts w:ascii="Times New Roman" w:hAnsi="Times New Roman" w:cs="Times New Roman"/>
          <w:sz w:val="24"/>
          <w:szCs w:val="24"/>
        </w:rPr>
      </w:pPr>
    </w:p>
    <w:p w:rsidR="007C51F4" w:rsidRPr="007C51F4" w:rsidRDefault="007C51F4" w:rsidP="007C51F4">
      <w:pPr>
        <w:pStyle w:val="ConsPlusNormal"/>
        <w:jc w:val="center"/>
        <w:rPr>
          <w:rFonts w:ascii="Times New Roman" w:hAnsi="Times New Roman" w:cs="Times New Roman"/>
          <w:b/>
          <w:sz w:val="24"/>
          <w:szCs w:val="24"/>
        </w:rPr>
      </w:pPr>
      <w:r w:rsidRPr="007C51F4">
        <w:rPr>
          <w:rFonts w:ascii="Times New Roman" w:hAnsi="Times New Roman" w:cs="Times New Roman"/>
          <w:b/>
          <w:sz w:val="24"/>
          <w:szCs w:val="24"/>
        </w:rPr>
        <w:lastRenderedPageBreak/>
        <w:t>V. Обжалование решений, действий (бездействия) должностных лиц, осуществляющих муниципальный контроль</w:t>
      </w:r>
    </w:p>
    <w:p w:rsidR="007C51F4" w:rsidRPr="007C51F4" w:rsidRDefault="002A3290" w:rsidP="007C51F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40</w:t>
      </w:r>
      <w:r w:rsidR="007C51F4" w:rsidRPr="007C51F4">
        <w:rPr>
          <w:rFonts w:ascii="Times New Roman" w:hAnsi="Times New Roman" w:cs="Times New Roman"/>
          <w:color w:val="000000"/>
          <w:sz w:val="24"/>
          <w:szCs w:val="24"/>
        </w:rPr>
        <w:t xml:space="preserve">.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w:t>
      </w:r>
      <w:hyperlink r:id="rId12" w:history="1">
        <w:r w:rsidR="007C51F4" w:rsidRPr="009F553E">
          <w:rPr>
            <w:rStyle w:val="a5"/>
            <w:rFonts w:ascii="Times New Roman" w:hAnsi="Times New Roman"/>
            <w:color w:val="000000"/>
            <w:sz w:val="24"/>
            <w:szCs w:val="24"/>
            <w:u w:val="none"/>
          </w:rPr>
          <w:t>главой 9</w:t>
        </w:r>
      </w:hyperlink>
      <w:r w:rsidR="007C51F4" w:rsidRPr="007C51F4">
        <w:rPr>
          <w:rFonts w:ascii="Times New Roman" w:hAnsi="Times New Roman" w:cs="Times New Roman"/>
          <w:color w:val="000000"/>
          <w:sz w:val="24"/>
          <w:szCs w:val="24"/>
        </w:rPr>
        <w:t>Федерального закона от 31</w:t>
      </w:r>
      <w:r w:rsidR="009F553E">
        <w:rPr>
          <w:rFonts w:ascii="Times New Roman" w:hAnsi="Times New Roman" w:cs="Times New Roman"/>
          <w:color w:val="000000"/>
          <w:sz w:val="24"/>
          <w:szCs w:val="24"/>
        </w:rPr>
        <w:t xml:space="preserve"> июля </w:t>
      </w:r>
      <w:r w:rsidR="007C51F4" w:rsidRPr="007C51F4">
        <w:rPr>
          <w:rFonts w:ascii="Times New Roman" w:hAnsi="Times New Roman" w:cs="Times New Roman"/>
          <w:color w:val="000000"/>
          <w:sz w:val="24"/>
          <w:szCs w:val="24"/>
        </w:rPr>
        <w:t>2020 г</w:t>
      </w:r>
      <w:r w:rsidR="009F553E">
        <w:rPr>
          <w:rFonts w:ascii="Times New Roman" w:hAnsi="Times New Roman" w:cs="Times New Roman"/>
          <w:color w:val="000000"/>
          <w:sz w:val="24"/>
          <w:szCs w:val="24"/>
        </w:rPr>
        <w:t>ода</w:t>
      </w:r>
      <w:r w:rsidR="007C51F4" w:rsidRPr="007C51F4">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7C51F4" w:rsidRPr="007C51F4" w:rsidRDefault="007C51F4" w:rsidP="007C51F4">
      <w:pPr>
        <w:pStyle w:val="ConsPlusNormal"/>
        <w:ind w:firstLine="709"/>
        <w:jc w:val="both"/>
        <w:rPr>
          <w:rFonts w:ascii="Times New Roman" w:hAnsi="Times New Roman" w:cs="Times New Roman"/>
          <w:color w:val="000000"/>
          <w:sz w:val="24"/>
          <w:szCs w:val="24"/>
        </w:rPr>
      </w:pPr>
      <w:r w:rsidRPr="007C51F4">
        <w:rPr>
          <w:rFonts w:ascii="Times New Roman" w:hAnsi="Times New Roman" w:cs="Times New Roman"/>
          <w:color w:val="000000"/>
          <w:sz w:val="24"/>
          <w:szCs w:val="24"/>
        </w:rPr>
        <w:t>Решения контрольного органа, действия (бездействие) должностных лиц, уполномочен</w:t>
      </w:r>
      <w:r w:rsidR="000F5FF9">
        <w:rPr>
          <w:rFonts w:ascii="Times New Roman" w:hAnsi="Times New Roman" w:cs="Times New Roman"/>
          <w:color w:val="000000"/>
          <w:sz w:val="24"/>
          <w:szCs w:val="24"/>
        </w:rPr>
        <w:t xml:space="preserve">ных осуществлять муниципальный </w:t>
      </w:r>
      <w:r w:rsidRPr="007C51F4">
        <w:rPr>
          <w:rFonts w:ascii="Times New Roman" w:hAnsi="Times New Roman" w:cs="Times New Roman"/>
          <w:color w:val="000000"/>
          <w:sz w:val="24"/>
          <w:szCs w:val="24"/>
        </w:rPr>
        <w:t>контроль,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C51F4" w:rsidRPr="007C51F4" w:rsidRDefault="002A3290" w:rsidP="007C51F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41</w:t>
      </w:r>
      <w:r w:rsidR="007C51F4" w:rsidRPr="007C51F4">
        <w:rPr>
          <w:rFonts w:ascii="Times New Roman" w:hAnsi="Times New Roman" w:cs="Times New Roman"/>
          <w:color w:val="000000"/>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а) решений о проведении контрольных мероприятий;</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б) актов контрольных мероприятий, предписаний об устранении выявленных нарушений;</w:t>
      </w:r>
    </w:p>
    <w:p w:rsidR="007C51F4" w:rsidRPr="007C51F4" w:rsidRDefault="007C51F4" w:rsidP="007C51F4">
      <w:pPr>
        <w:pStyle w:val="ConsPlusNormal"/>
        <w:ind w:firstLine="567"/>
        <w:jc w:val="both"/>
        <w:rPr>
          <w:rFonts w:ascii="Times New Roman" w:hAnsi="Times New Roman" w:cs="Times New Roman"/>
          <w:sz w:val="24"/>
          <w:szCs w:val="24"/>
        </w:rPr>
      </w:pPr>
      <w:r w:rsidRPr="007C51F4">
        <w:rPr>
          <w:rFonts w:ascii="Times New Roman" w:hAnsi="Times New Roman" w:cs="Times New Roman"/>
          <w:color w:val="000000"/>
          <w:sz w:val="24"/>
          <w:szCs w:val="24"/>
        </w:rPr>
        <w:t>в) действий (бездействия) должностных лиц, уполномоченных осуществлять муниципальный контроль, в рамках контрольных мероприятий.</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 xml:space="preserve">Жалоба на решение контрольного органа, действия (бездействие) его должностных лиц рассматривается </w:t>
      </w:r>
      <w:r w:rsidR="009F553E">
        <w:rPr>
          <w:rFonts w:ascii="Times New Roman" w:hAnsi="Times New Roman" w:cs="Times New Roman"/>
          <w:color w:val="000000"/>
          <w:sz w:val="24"/>
          <w:szCs w:val="24"/>
        </w:rPr>
        <w:t>г</w:t>
      </w:r>
      <w:r w:rsidRPr="007C51F4">
        <w:rPr>
          <w:rFonts w:ascii="Times New Roman" w:hAnsi="Times New Roman" w:cs="Times New Roman"/>
          <w:color w:val="000000"/>
          <w:sz w:val="24"/>
          <w:szCs w:val="24"/>
        </w:rPr>
        <w:t xml:space="preserve">лавой </w:t>
      </w:r>
      <w:r w:rsidR="00156426">
        <w:rPr>
          <w:rFonts w:ascii="Times New Roman" w:hAnsi="Times New Roman" w:cs="Times New Roman"/>
          <w:color w:val="000000"/>
          <w:sz w:val="24"/>
          <w:szCs w:val="24"/>
        </w:rPr>
        <w:t>Беломорского муниципального округа</w:t>
      </w:r>
      <w:r w:rsidRPr="007C51F4">
        <w:rPr>
          <w:rFonts w:ascii="Times New Roman" w:hAnsi="Times New Roman" w:cs="Times New Roman"/>
          <w:color w:val="000000"/>
          <w:sz w:val="24"/>
          <w:szCs w:val="24"/>
        </w:rPr>
        <w:t xml:space="preserve">, заместителем главы </w:t>
      </w:r>
      <w:r w:rsidR="00156426">
        <w:rPr>
          <w:rFonts w:ascii="Times New Roman" w:hAnsi="Times New Roman" w:cs="Times New Roman"/>
          <w:color w:val="000000"/>
          <w:sz w:val="24"/>
          <w:szCs w:val="24"/>
        </w:rPr>
        <w:t>Беломорского муниципального округа</w:t>
      </w:r>
      <w:r w:rsidR="00E4486E">
        <w:rPr>
          <w:rFonts w:ascii="Times New Roman" w:hAnsi="Times New Roman" w:cs="Times New Roman"/>
          <w:color w:val="000000"/>
          <w:sz w:val="24"/>
          <w:szCs w:val="24"/>
        </w:rPr>
        <w:t>.</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C51F4" w:rsidRPr="007C51F4" w:rsidRDefault="007C51F4" w:rsidP="007C51F4">
      <w:pPr>
        <w:pStyle w:val="ConsPlusNormal"/>
        <w:ind w:firstLine="709"/>
        <w:jc w:val="both"/>
        <w:rPr>
          <w:rFonts w:ascii="Times New Roman" w:hAnsi="Times New Roman" w:cs="Times New Roman"/>
          <w:sz w:val="24"/>
          <w:szCs w:val="24"/>
        </w:rPr>
      </w:pPr>
      <w:r w:rsidRPr="007C51F4">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C51F4" w:rsidRDefault="007C51F4" w:rsidP="009F553E">
      <w:pPr>
        <w:pStyle w:val="ConsPlusNormal"/>
        <w:ind w:firstLine="709"/>
        <w:jc w:val="both"/>
        <w:rPr>
          <w:rFonts w:ascii="Times New Roman" w:hAnsi="Times New Roman" w:cs="Times New Roman"/>
          <w:color w:val="000000"/>
          <w:sz w:val="24"/>
          <w:szCs w:val="24"/>
        </w:rPr>
      </w:pPr>
      <w:r w:rsidRPr="007C51F4">
        <w:rPr>
          <w:rFonts w:ascii="Times New Roman" w:hAnsi="Times New Roman" w:cs="Times New Roman"/>
          <w:color w:val="000000"/>
          <w:sz w:val="24"/>
          <w:szCs w:val="24"/>
        </w:rPr>
        <w:t xml:space="preserve">Жалоба на решение контрольного органа, действия (бездействие) его должностных лиц подлежит рассмотрению в срок, не превышающий20 рабочих дней со дня ее регистрации. </w:t>
      </w:r>
    </w:p>
    <w:p w:rsidR="00DA0BD1" w:rsidRDefault="00DA0BD1" w:rsidP="009F553E">
      <w:pPr>
        <w:pStyle w:val="ConsPlusNormal"/>
        <w:ind w:firstLine="709"/>
        <w:jc w:val="both"/>
        <w:rPr>
          <w:rFonts w:ascii="Times New Roman" w:hAnsi="Times New Roman" w:cs="Times New Roman"/>
          <w:color w:val="000000"/>
          <w:sz w:val="24"/>
          <w:szCs w:val="24"/>
        </w:rPr>
      </w:pPr>
    </w:p>
    <w:p w:rsidR="00DA0BD1" w:rsidRDefault="00DA0BD1" w:rsidP="009F553E">
      <w:pPr>
        <w:pStyle w:val="ConsPlusNormal"/>
        <w:ind w:firstLine="709"/>
        <w:jc w:val="both"/>
        <w:rPr>
          <w:rFonts w:ascii="Times New Roman" w:hAnsi="Times New Roman" w:cs="Times New Roman"/>
          <w:color w:val="000000"/>
          <w:sz w:val="24"/>
          <w:szCs w:val="24"/>
        </w:rPr>
      </w:pPr>
    </w:p>
    <w:p w:rsidR="00DA0BD1" w:rsidRPr="009F553E" w:rsidRDefault="00DA0BD1" w:rsidP="009F553E">
      <w:pPr>
        <w:pStyle w:val="ConsPlusNormal"/>
        <w:ind w:firstLine="709"/>
        <w:jc w:val="both"/>
        <w:rPr>
          <w:rFonts w:ascii="Times New Roman" w:hAnsi="Times New Roman" w:cs="Times New Roman"/>
          <w:color w:val="000000"/>
          <w:sz w:val="24"/>
          <w:szCs w:val="24"/>
        </w:rPr>
      </w:pPr>
    </w:p>
    <w:p w:rsidR="007C51F4" w:rsidRPr="007C51F4" w:rsidRDefault="007C51F4" w:rsidP="007C51F4">
      <w:pPr>
        <w:pStyle w:val="ConsPlusNormal"/>
        <w:ind w:firstLine="709"/>
        <w:jc w:val="both"/>
        <w:rPr>
          <w:rFonts w:ascii="Times New Roman" w:hAnsi="Times New Roman" w:cs="Times New Roman"/>
          <w:sz w:val="24"/>
          <w:szCs w:val="24"/>
        </w:rPr>
      </w:pPr>
    </w:p>
    <w:p w:rsidR="007C51F4" w:rsidRPr="009F553E" w:rsidRDefault="007C51F4" w:rsidP="009F553E">
      <w:pPr>
        <w:pStyle w:val="ConsPlusNormal"/>
        <w:pageBreakBefore/>
        <w:ind w:left="4820"/>
        <w:jc w:val="right"/>
        <w:rPr>
          <w:rFonts w:ascii="Times New Roman" w:hAnsi="Times New Roman" w:cs="Times New Roman"/>
        </w:rPr>
      </w:pPr>
      <w:r w:rsidRPr="009F553E">
        <w:rPr>
          <w:rFonts w:ascii="Times New Roman" w:hAnsi="Times New Roman" w:cs="Times New Roman"/>
        </w:rPr>
        <w:lastRenderedPageBreak/>
        <w:t>П</w:t>
      </w:r>
      <w:r w:rsidR="00E11E75">
        <w:rPr>
          <w:rFonts w:ascii="Times New Roman" w:hAnsi="Times New Roman" w:cs="Times New Roman"/>
        </w:rPr>
        <w:t>риложение</w:t>
      </w:r>
      <w:r w:rsidR="008F73BF">
        <w:rPr>
          <w:rFonts w:ascii="Times New Roman" w:hAnsi="Times New Roman" w:cs="Times New Roman"/>
        </w:rPr>
        <w:t>1</w:t>
      </w:r>
    </w:p>
    <w:p w:rsidR="00660E36" w:rsidRDefault="007C51F4" w:rsidP="009F553E">
      <w:pPr>
        <w:pStyle w:val="ConsPlusNormal"/>
        <w:ind w:left="4820"/>
        <w:jc w:val="right"/>
        <w:rPr>
          <w:rFonts w:ascii="Times New Roman" w:hAnsi="Times New Roman" w:cs="Times New Roman"/>
        </w:rPr>
      </w:pPr>
      <w:r w:rsidRPr="009F553E">
        <w:rPr>
          <w:rFonts w:ascii="Times New Roman" w:hAnsi="Times New Roman" w:cs="Times New Roman"/>
        </w:rPr>
        <w:t xml:space="preserve">к Положению по осуществлению </w:t>
      </w:r>
      <w:r w:rsidR="00590AF9" w:rsidRPr="00590AF9">
        <w:rPr>
          <w:rFonts w:ascii="Times New Roman" w:hAnsi="Times New Roman" w:cs="Times New Roman"/>
        </w:rPr>
        <w:t xml:space="preserve">муниципального контроля на автомобильном транспорте, городском наземном электрическом транспорте и в дорожном хозяйстве </w:t>
      </w:r>
      <w:r w:rsidR="00156426">
        <w:rPr>
          <w:rFonts w:ascii="Times New Roman" w:hAnsi="Times New Roman" w:cs="Times New Roman"/>
        </w:rPr>
        <w:t>на территории Беломорского муниципального округа</w:t>
      </w:r>
    </w:p>
    <w:p w:rsidR="007C51F4" w:rsidRPr="009F553E" w:rsidRDefault="005213D2" w:rsidP="009F553E">
      <w:pPr>
        <w:pStyle w:val="ConsPlusNormal"/>
        <w:ind w:left="4820"/>
        <w:jc w:val="right"/>
        <w:rPr>
          <w:rFonts w:ascii="Times New Roman" w:hAnsi="Times New Roman" w:cs="Times New Roman"/>
        </w:rPr>
      </w:pPr>
      <w:r>
        <w:rPr>
          <w:rFonts w:ascii="Times New Roman" w:hAnsi="Times New Roman" w:cs="Times New Roman"/>
        </w:rPr>
        <w:t xml:space="preserve"> Республики Карелия</w:t>
      </w:r>
    </w:p>
    <w:p w:rsidR="007C51F4" w:rsidRPr="007C51F4" w:rsidRDefault="007C51F4" w:rsidP="007C51F4">
      <w:pPr>
        <w:widowControl w:val="0"/>
        <w:autoSpaceDE w:val="0"/>
        <w:ind w:firstLine="540"/>
        <w:jc w:val="both"/>
        <w:rPr>
          <w:color w:val="000000"/>
        </w:rPr>
      </w:pPr>
    </w:p>
    <w:p w:rsidR="007C51F4" w:rsidRPr="00C83154" w:rsidRDefault="007C51F4" w:rsidP="007C51F4">
      <w:pPr>
        <w:pStyle w:val="ConsPlusTitle"/>
        <w:jc w:val="center"/>
        <w:rPr>
          <w:rFonts w:ascii="Times New Roman" w:hAnsi="Times New Roman" w:cs="Times New Roman"/>
          <w:sz w:val="24"/>
          <w:szCs w:val="24"/>
        </w:rPr>
      </w:pPr>
      <w:r w:rsidRPr="00C83154">
        <w:rPr>
          <w:rFonts w:ascii="Times New Roman" w:hAnsi="Times New Roman" w:cs="Times New Roman"/>
          <w:color w:val="000000"/>
          <w:sz w:val="24"/>
          <w:szCs w:val="24"/>
        </w:rPr>
        <w:t>ИНДИКАТОРЫ</w:t>
      </w:r>
    </w:p>
    <w:p w:rsidR="007C51F4" w:rsidRPr="00C83154" w:rsidRDefault="007C51F4" w:rsidP="00D951F1">
      <w:pPr>
        <w:pStyle w:val="ConsPlusTitle"/>
        <w:jc w:val="center"/>
        <w:rPr>
          <w:rFonts w:ascii="Times New Roman" w:hAnsi="Times New Roman" w:cs="Times New Roman"/>
          <w:color w:val="000000"/>
          <w:sz w:val="24"/>
          <w:szCs w:val="24"/>
        </w:rPr>
      </w:pPr>
      <w:r w:rsidRPr="00C83154">
        <w:rPr>
          <w:rFonts w:ascii="Times New Roman" w:hAnsi="Times New Roman" w:cs="Times New Roman"/>
          <w:color w:val="000000"/>
          <w:sz w:val="24"/>
          <w:szCs w:val="24"/>
        </w:rPr>
        <w:t xml:space="preserve">риска нарушения обязательных требований, используемые для определения необходимости проведения внеплановых проверок при осуществлении </w:t>
      </w:r>
      <w:r w:rsidR="009F553E" w:rsidRPr="00C83154">
        <w:rPr>
          <w:rFonts w:ascii="Times New Roman" w:hAnsi="Times New Roman" w:cs="Times New Roman"/>
          <w:color w:val="000000"/>
          <w:sz w:val="24"/>
          <w:szCs w:val="24"/>
        </w:rPr>
        <w:t>администрацией</w:t>
      </w:r>
      <w:r w:rsidR="00D94F09" w:rsidRPr="00C83154">
        <w:rPr>
          <w:rFonts w:ascii="Times New Roman" w:hAnsi="Times New Roman" w:cs="Times New Roman"/>
          <w:color w:val="000000"/>
          <w:sz w:val="24"/>
          <w:szCs w:val="24"/>
        </w:rPr>
        <w:t xml:space="preserve"> </w:t>
      </w:r>
      <w:r w:rsidR="00D951F1" w:rsidRPr="00C83154">
        <w:rPr>
          <w:rFonts w:ascii="Times New Roman" w:hAnsi="Times New Roman" w:cs="Times New Roman"/>
          <w:color w:val="000000"/>
          <w:sz w:val="24"/>
          <w:szCs w:val="24"/>
        </w:rPr>
        <w:t xml:space="preserve">Беломорского муниципального округа </w:t>
      </w:r>
      <w:r w:rsidR="00E33ED7" w:rsidRPr="00C83154">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w:t>
      </w:r>
      <w:r w:rsidR="00821E97" w:rsidRPr="00C83154">
        <w:rPr>
          <w:rFonts w:ascii="Times New Roman" w:hAnsi="Times New Roman" w:cs="Times New Roman"/>
          <w:color w:val="000000"/>
          <w:sz w:val="24"/>
          <w:szCs w:val="24"/>
        </w:rPr>
        <w:t xml:space="preserve"> и в дорожном хозяйстве</w:t>
      </w:r>
      <w:r w:rsidR="00D94F09" w:rsidRPr="00C83154">
        <w:rPr>
          <w:rFonts w:ascii="Times New Roman" w:hAnsi="Times New Roman" w:cs="Times New Roman"/>
          <w:color w:val="000000"/>
          <w:sz w:val="24"/>
          <w:szCs w:val="24"/>
        </w:rPr>
        <w:t xml:space="preserve"> </w:t>
      </w:r>
      <w:r w:rsidR="00D951F1" w:rsidRPr="00C83154">
        <w:rPr>
          <w:rFonts w:ascii="Times New Roman" w:hAnsi="Times New Roman" w:cs="Times New Roman"/>
          <w:color w:val="000000"/>
          <w:sz w:val="24"/>
          <w:szCs w:val="24"/>
        </w:rPr>
        <w:t>на территории Беломорского муниципального округа</w:t>
      </w:r>
      <w:r w:rsidR="005213D2" w:rsidRPr="00C83154">
        <w:rPr>
          <w:rFonts w:ascii="Times New Roman" w:hAnsi="Times New Roman" w:cs="Times New Roman"/>
          <w:color w:val="000000"/>
          <w:sz w:val="24"/>
          <w:szCs w:val="24"/>
        </w:rPr>
        <w:t xml:space="preserve"> Республики Карелия</w:t>
      </w:r>
    </w:p>
    <w:p w:rsidR="007C51F4" w:rsidRPr="007C51F4" w:rsidRDefault="007C51F4" w:rsidP="007C51F4">
      <w:pPr>
        <w:pStyle w:val="ConsPlusNormal"/>
        <w:ind w:firstLine="540"/>
        <w:jc w:val="both"/>
        <w:rPr>
          <w:rFonts w:ascii="Times New Roman" w:hAnsi="Times New Roman" w:cs="Times New Roman"/>
          <w:color w:val="000000"/>
          <w:sz w:val="24"/>
          <w:szCs w:val="24"/>
        </w:rPr>
      </w:pPr>
    </w:p>
    <w:p w:rsidR="00E33ED7" w:rsidRPr="00E33ED7" w:rsidRDefault="00E33ED7" w:rsidP="00E33ED7">
      <w:pPr>
        <w:ind w:firstLine="708"/>
        <w:jc w:val="both"/>
        <w:rPr>
          <w:color w:val="000000"/>
          <w:lang w:eastAsia="zh-CN"/>
        </w:rPr>
      </w:pPr>
      <w:r w:rsidRPr="00E33ED7">
        <w:rPr>
          <w:color w:val="000000"/>
          <w:lang w:eastAsia="zh-CN"/>
        </w:rPr>
        <w:t xml:space="preserve">Индикаторами риска нарушения обязательных требований, используемых при осуществлении </w:t>
      </w:r>
      <w:r>
        <w:rPr>
          <w:color w:val="000000"/>
          <w:lang w:eastAsia="zh-CN"/>
        </w:rPr>
        <w:t>муниципального контроля</w:t>
      </w:r>
      <w:r w:rsidRPr="00E33ED7">
        <w:rPr>
          <w:color w:val="000000"/>
          <w:lang w:eastAsia="zh-CN"/>
        </w:rPr>
        <w:t xml:space="preserve"> (надзора) на автомобильном транспорте, городском на</w:t>
      </w:r>
      <w:r w:rsidR="00821E97">
        <w:rPr>
          <w:color w:val="000000"/>
          <w:lang w:eastAsia="zh-CN"/>
        </w:rPr>
        <w:t>земном электрическом транспорте и в дорожном хозяйстве</w:t>
      </w:r>
      <w:r w:rsidRPr="00E33ED7">
        <w:rPr>
          <w:color w:val="000000"/>
          <w:lang w:eastAsia="zh-CN"/>
        </w:rPr>
        <w:t xml:space="preserve"> являются:</w:t>
      </w:r>
    </w:p>
    <w:p w:rsidR="00821E97" w:rsidRPr="00E33ED7" w:rsidRDefault="00821E97" w:rsidP="00821E97">
      <w:pPr>
        <w:ind w:firstLine="708"/>
        <w:jc w:val="both"/>
        <w:rPr>
          <w:color w:val="000000"/>
          <w:lang w:eastAsia="zh-CN"/>
        </w:rPr>
      </w:pPr>
      <w:r w:rsidRPr="00E33ED7">
        <w:rPr>
          <w:color w:val="000000"/>
          <w:lang w:eastAsia="zh-CN"/>
        </w:rPr>
        <w:t xml:space="preserve">а) наличие трех и более жалоб (обращений) в течение одного года, содержащих информацию о нарушении организациями и гражданами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Pr>
          <w:color w:val="000000"/>
          <w:lang w:eastAsia="zh-CN"/>
        </w:rPr>
        <w:t>Республики Карелия</w:t>
      </w:r>
      <w:r w:rsidRPr="00E33ED7">
        <w:rPr>
          <w:color w:val="000000"/>
          <w:lang w:eastAsia="zh-CN"/>
        </w:rPr>
        <w:t>, муниципальными нормативными правовыми актами, международными д</w:t>
      </w:r>
      <w:r>
        <w:rPr>
          <w:color w:val="000000"/>
          <w:lang w:eastAsia="zh-CN"/>
        </w:rPr>
        <w:t xml:space="preserve">оговорами Российской Федерации </w:t>
      </w:r>
      <w:r w:rsidRPr="00E33ED7">
        <w:rPr>
          <w:color w:val="000000"/>
          <w:lang w:eastAsia="zh-CN"/>
        </w:rPr>
        <w:t>(далее соответственно - контролируемые лица, обязательные требования):</w:t>
      </w:r>
    </w:p>
    <w:p w:rsidR="00821E97" w:rsidRPr="00E33ED7" w:rsidRDefault="00821E97" w:rsidP="00821E97">
      <w:pPr>
        <w:ind w:firstLine="708"/>
        <w:jc w:val="both"/>
        <w:rPr>
          <w:color w:val="000000"/>
          <w:lang w:eastAsia="zh-CN"/>
        </w:rPr>
      </w:pPr>
      <w:r>
        <w:rPr>
          <w:color w:val="000000"/>
          <w:lang w:eastAsia="zh-CN"/>
        </w:rPr>
        <w:t xml:space="preserve">- </w:t>
      </w:r>
      <w:r w:rsidRPr="00E33ED7">
        <w:rPr>
          <w:color w:val="000000"/>
          <w:lang w:eastAsia="zh-CN"/>
        </w:rPr>
        <w:t xml:space="preserve">в области автомобильных дорог и дорожной деятельности, установленных в отношении автомобильных дорог </w:t>
      </w:r>
      <w:r>
        <w:rPr>
          <w:color w:val="000000"/>
          <w:lang w:eastAsia="zh-CN"/>
        </w:rPr>
        <w:t>местного</w:t>
      </w:r>
      <w:r w:rsidRPr="00E33ED7">
        <w:rPr>
          <w:color w:val="000000"/>
          <w:lang w:eastAsia="zh-CN"/>
        </w:rPr>
        <w:t xml:space="preserve"> значения:</w:t>
      </w:r>
    </w:p>
    <w:p w:rsidR="00821E97" w:rsidRPr="00E33ED7" w:rsidRDefault="00821E97" w:rsidP="00821E97">
      <w:pPr>
        <w:ind w:firstLine="708"/>
        <w:jc w:val="both"/>
        <w:rPr>
          <w:color w:val="000000"/>
          <w:lang w:eastAsia="zh-CN"/>
        </w:rPr>
      </w:pPr>
      <w:r w:rsidRPr="00E33ED7">
        <w:rPr>
          <w:color w:val="000000"/>
          <w:lang w:eastAsia="zh-CN"/>
        </w:rPr>
        <w:t xml:space="preserve">к эксплуатации объектов дорожного сервиса, размещенных в полосах отвода и (или) придорожных полосах автомобильных дорог общего пользования </w:t>
      </w:r>
      <w:r>
        <w:rPr>
          <w:color w:val="000000"/>
          <w:lang w:eastAsia="zh-CN"/>
        </w:rPr>
        <w:t>местного</w:t>
      </w:r>
      <w:r w:rsidRPr="00E33ED7">
        <w:rPr>
          <w:color w:val="000000"/>
          <w:lang w:eastAsia="zh-CN"/>
        </w:rPr>
        <w:t xml:space="preserve"> значения;</w:t>
      </w:r>
    </w:p>
    <w:p w:rsidR="00821E97" w:rsidRPr="00E33ED7" w:rsidRDefault="00821E97" w:rsidP="00821E97">
      <w:pPr>
        <w:ind w:firstLine="708"/>
        <w:jc w:val="both"/>
        <w:rPr>
          <w:color w:val="000000"/>
          <w:lang w:eastAsia="zh-CN"/>
        </w:rPr>
      </w:pPr>
      <w:r w:rsidRPr="00E33ED7">
        <w:rPr>
          <w:color w:val="000000"/>
          <w:lang w:eastAsia="zh-CN"/>
        </w:rPr>
        <w:t xml:space="preserve">к осуществлению работ по капитальному ремонту, ремонту и содержанию автомобильных дорог общего пользования муниципального значения (включая требования к дорожно-строительным материалам и изделиям) в части обеспечения сохранности автомобильных дорог общего пользования </w:t>
      </w:r>
      <w:r>
        <w:rPr>
          <w:color w:val="000000"/>
          <w:lang w:eastAsia="zh-CN"/>
        </w:rPr>
        <w:t>местного</w:t>
      </w:r>
      <w:r w:rsidRPr="00E33ED7">
        <w:rPr>
          <w:color w:val="000000"/>
          <w:lang w:eastAsia="zh-CN"/>
        </w:rPr>
        <w:t xml:space="preserve"> значения;</w:t>
      </w:r>
    </w:p>
    <w:p w:rsidR="00821E97" w:rsidRPr="00E33ED7" w:rsidRDefault="00821E97" w:rsidP="00821E97">
      <w:pPr>
        <w:ind w:firstLine="708"/>
        <w:jc w:val="both"/>
        <w:rPr>
          <w:color w:val="000000"/>
          <w:lang w:eastAsia="zh-CN"/>
        </w:rPr>
      </w:pPr>
      <w:r w:rsidRPr="00E33ED7">
        <w:rPr>
          <w:color w:val="000000"/>
          <w:lang w:eastAsia="zh-CN"/>
        </w:rPr>
        <w:t>в</w:t>
      </w:r>
      <w:r>
        <w:rPr>
          <w:color w:val="000000"/>
          <w:lang w:eastAsia="zh-CN"/>
        </w:rPr>
        <w:t xml:space="preserve"> отношении перевозок по муниципальным </w:t>
      </w:r>
      <w:r w:rsidRPr="00E33ED7">
        <w:rPr>
          <w:color w:val="000000"/>
          <w:lang w:eastAsia="zh-CN"/>
        </w:rPr>
        <w:t>маршрутам регулярных перевозок</w:t>
      </w:r>
      <w:r w:rsidR="00C83154">
        <w:rPr>
          <w:color w:val="000000"/>
          <w:lang w:eastAsia="zh-CN"/>
        </w:rPr>
        <w:t xml:space="preserve"> </w:t>
      </w:r>
      <w:r w:rsidR="00D951F1">
        <w:rPr>
          <w:color w:val="000000"/>
          <w:lang w:eastAsia="zh-CN"/>
        </w:rPr>
        <w:t>Беломорского муниципального округа</w:t>
      </w:r>
      <w:r w:rsidRPr="00E33ED7">
        <w:rPr>
          <w:color w:val="000000"/>
          <w:lang w:eastAsia="zh-CN"/>
        </w:rPr>
        <w:t>, городском наземном электрическом транспорте</w:t>
      </w:r>
      <w:r w:rsidR="00C76AEE">
        <w:rPr>
          <w:color w:val="000000"/>
          <w:lang w:eastAsia="zh-CN"/>
        </w:rPr>
        <w:t xml:space="preserve"> и в дорожном хозяйстве</w:t>
      </w:r>
      <w:r w:rsidR="00C83154">
        <w:rPr>
          <w:color w:val="000000"/>
          <w:lang w:eastAsia="zh-CN"/>
        </w:rPr>
        <w:t xml:space="preserve"> </w:t>
      </w:r>
      <w:r w:rsidRPr="00E33ED7">
        <w:rPr>
          <w:color w:val="000000"/>
          <w:lang w:eastAsia="zh-CN"/>
        </w:rPr>
        <w:t>в области организации регулярных перевозок;</w:t>
      </w:r>
    </w:p>
    <w:p w:rsidR="00821E97" w:rsidRPr="00E33ED7" w:rsidRDefault="00821E97" w:rsidP="00821E97">
      <w:pPr>
        <w:ind w:firstLine="708"/>
        <w:jc w:val="both"/>
        <w:rPr>
          <w:color w:val="000000"/>
          <w:lang w:eastAsia="zh-CN"/>
        </w:rPr>
      </w:pPr>
      <w:r w:rsidRPr="00E33ED7">
        <w:rPr>
          <w:color w:val="000000"/>
          <w:lang w:eastAsia="zh-CN"/>
        </w:rPr>
        <w:t>б)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821E97" w:rsidRPr="00BA4869" w:rsidRDefault="00821E97" w:rsidP="00821E97">
      <w:pPr>
        <w:ind w:firstLine="708"/>
        <w:jc w:val="both"/>
        <w:rPr>
          <w:i/>
          <w:iCs/>
          <w:color w:val="000000"/>
        </w:rPr>
      </w:pPr>
      <w:r w:rsidRPr="00E33ED7">
        <w:rPr>
          <w:color w:val="000000"/>
          <w:lang w:eastAsia="zh-CN"/>
        </w:rPr>
        <w:t>в) наличие в течение одного года двух и более предостережений о недопустимости нарушения обязательных требований, направленных контролируемым лицам.</w:t>
      </w:r>
    </w:p>
    <w:p w:rsidR="00D324CF" w:rsidRDefault="00D324CF" w:rsidP="00D13B5B">
      <w:pPr>
        <w:ind w:firstLine="708"/>
        <w:jc w:val="both"/>
        <w:rPr>
          <w:iCs/>
          <w:color w:val="000000"/>
        </w:rPr>
      </w:pPr>
    </w:p>
    <w:p w:rsidR="00F0065B" w:rsidRDefault="00F0065B" w:rsidP="00D13B5B">
      <w:pPr>
        <w:ind w:firstLine="708"/>
        <w:jc w:val="both"/>
        <w:rPr>
          <w:iCs/>
          <w:color w:val="000000"/>
        </w:rPr>
      </w:pPr>
    </w:p>
    <w:p w:rsidR="00F0065B" w:rsidRDefault="00F0065B" w:rsidP="00D13B5B">
      <w:pPr>
        <w:ind w:firstLine="708"/>
        <w:jc w:val="both"/>
        <w:rPr>
          <w:iCs/>
          <w:color w:val="000000"/>
        </w:rPr>
      </w:pPr>
    </w:p>
    <w:p w:rsidR="00F0065B" w:rsidRDefault="00F0065B" w:rsidP="00D13B5B">
      <w:pPr>
        <w:ind w:firstLine="708"/>
        <w:jc w:val="both"/>
        <w:rPr>
          <w:iCs/>
          <w:color w:val="000000"/>
        </w:rPr>
      </w:pPr>
    </w:p>
    <w:p w:rsidR="00F0065B" w:rsidRDefault="00F0065B" w:rsidP="00D13B5B">
      <w:pPr>
        <w:ind w:firstLine="708"/>
        <w:jc w:val="both"/>
        <w:rPr>
          <w:iCs/>
          <w:color w:val="000000"/>
        </w:rPr>
      </w:pPr>
    </w:p>
    <w:p w:rsidR="00F0065B" w:rsidRDefault="00F0065B" w:rsidP="00D13B5B">
      <w:pPr>
        <w:ind w:firstLine="708"/>
        <w:jc w:val="both"/>
        <w:rPr>
          <w:iCs/>
          <w:color w:val="000000"/>
        </w:rPr>
      </w:pPr>
    </w:p>
    <w:p w:rsidR="00F0065B" w:rsidRDefault="00F0065B" w:rsidP="00D13B5B">
      <w:pPr>
        <w:ind w:firstLine="708"/>
        <w:jc w:val="both"/>
        <w:rPr>
          <w:iCs/>
          <w:color w:val="000000"/>
        </w:rPr>
      </w:pPr>
    </w:p>
    <w:p w:rsidR="00F0065B" w:rsidRDefault="00F0065B" w:rsidP="00D13B5B">
      <w:pPr>
        <w:ind w:firstLine="708"/>
        <w:jc w:val="both"/>
        <w:rPr>
          <w:iCs/>
          <w:color w:val="000000"/>
        </w:rPr>
      </w:pPr>
    </w:p>
    <w:p w:rsidR="008F73BF" w:rsidRDefault="008F73BF" w:rsidP="00F0065B">
      <w:pPr>
        <w:ind w:firstLine="708"/>
        <w:jc w:val="both"/>
        <w:rPr>
          <w:iCs/>
          <w:color w:val="000000"/>
        </w:rPr>
      </w:pPr>
    </w:p>
    <w:p w:rsidR="00F0065B" w:rsidRPr="00F0065B" w:rsidRDefault="00F0065B" w:rsidP="00F0065B">
      <w:pPr>
        <w:ind w:firstLine="708"/>
        <w:jc w:val="both"/>
        <w:rPr>
          <w:iCs/>
          <w:color w:val="000000"/>
        </w:rPr>
      </w:pPr>
    </w:p>
    <w:p w:rsidR="00F0065B" w:rsidRDefault="00F0065B" w:rsidP="008F73BF">
      <w:pPr>
        <w:spacing w:after="160"/>
        <w:rPr>
          <w:bCs/>
          <w:sz w:val="22"/>
          <w:szCs w:val="22"/>
        </w:rPr>
      </w:pPr>
    </w:p>
    <w:p w:rsidR="008F73BF" w:rsidRDefault="008F73BF" w:rsidP="008F73BF">
      <w:pPr>
        <w:spacing w:after="160"/>
        <w:rPr>
          <w:bCs/>
          <w:sz w:val="22"/>
          <w:szCs w:val="22"/>
        </w:rPr>
      </w:pPr>
    </w:p>
    <w:p w:rsidR="00BF05C5" w:rsidRDefault="008F73BF" w:rsidP="00C83154">
      <w:pPr>
        <w:spacing w:after="160"/>
        <w:jc w:val="right"/>
        <w:rPr>
          <w:bCs/>
          <w:sz w:val="20"/>
          <w:szCs w:val="20"/>
        </w:rPr>
      </w:pPr>
      <w:r w:rsidRPr="00F93586">
        <w:rPr>
          <w:bCs/>
          <w:sz w:val="20"/>
          <w:szCs w:val="20"/>
        </w:rPr>
        <w:t xml:space="preserve">  </w:t>
      </w:r>
    </w:p>
    <w:p w:rsidR="008F73BF" w:rsidRPr="00F93586" w:rsidRDefault="008F73BF" w:rsidP="007419D5">
      <w:pPr>
        <w:jc w:val="right"/>
        <w:rPr>
          <w:bCs/>
          <w:sz w:val="20"/>
          <w:szCs w:val="20"/>
        </w:rPr>
      </w:pPr>
      <w:r w:rsidRPr="00F93586">
        <w:rPr>
          <w:bCs/>
          <w:sz w:val="20"/>
          <w:szCs w:val="20"/>
        </w:rPr>
        <w:lastRenderedPageBreak/>
        <w:t xml:space="preserve">  Приложение 2</w:t>
      </w:r>
    </w:p>
    <w:p w:rsidR="00F93586" w:rsidRDefault="00F0065B" w:rsidP="007419D5">
      <w:pPr>
        <w:suppressAutoHyphens/>
        <w:autoSpaceDE w:val="0"/>
        <w:ind w:left="4536" w:firstLine="851"/>
        <w:jc w:val="right"/>
        <w:rPr>
          <w:sz w:val="20"/>
          <w:szCs w:val="20"/>
          <w:lang w:eastAsia="zh-CN"/>
        </w:rPr>
      </w:pPr>
      <w:r w:rsidRPr="00F93586">
        <w:rPr>
          <w:sz w:val="20"/>
          <w:szCs w:val="20"/>
          <w:lang w:eastAsia="zh-CN"/>
        </w:rPr>
        <w:t>к Положению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w:t>
      </w:r>
    </w:p>
    <w:p w:rsidR="008F73BF" w:rsidRPr="00F93586" w:rsidRDefault="00F0065B" w:rsidP="008F73BF">
      <w:pPr>
        <w:suppressAutoHyphens/>
        <w:autoSpaceDE w:val="0"/>
        <w:ind w:left="4536" w:firstLine="851"/>
        <w:jc w:val="right"/>
        <w:rPr>
          <w:sz w:val="20"/>
          <w:szCs w:val="20"/>
          <w:lang w:eastAsia="zh-CN"/>
        </w:rPr>
      </w:pPr>
      <w:r w:rsidRPr="00F93586">
        <w:rPr>
          <w:sz w:val="20"/>
          <w:szCs w:val="20"/>
          <w:lang w:eastAsia="zh-CN"/>
        </w:rPr>
        <w:t xml:space="preserve"> Беломорского муниципального округа</w:t>
      </w:r>
    </w:p>
    <w:p w:rsidR="00F0065B" w:rsidRPr="00F93586" w:rsidRDefault="00F0065B" w:rsidP="008F73BF">
      <w:pPr>
        <w:suppressAutoHyphens/>
        <w:autoSpaceDE w:val="0"/>
        <w:ind w:left="4536" w:firstLine="851"/>
        <w:jc w:val="right"/>
        <w:rPr>
          <w:sz w:val="20"/>
          <w:szCs w:val="20"/>
          <w:lang w:eastAsia="zh-CN"/>
        </w:rPr>
      </w:pPr>
      <w:r w:rsidRPr="00F93586">
        <w:rPr>
          <w:sz w:val="20"/>
          <w:szCs w:val="20"/>
          <w:lang w:eastAsia="zh-CN"/>
        </w:rPr>
        <w:t xml:space="preserve"> Республики Карелия</w:t>
      </w:r>
    </w:p>
    <w:p w:rsidR="00F0065B" w:rsidRPr="00F0065B" w:rsidRDefault="00F0065B" w:rsidP="00F0065B">
      <w:pPr>
        <w:suppressAutoHyphens/>
        <w:jc w:val="both"/>
        <w:rPr>
          <w:b/>
          <w:bCs/>
          <w:lang w:eastAsia="zh-CN"/>
        </w:rPr>
      </w:pPr>
    </w:p>
    <w:p w:rsidR="00C83154" w:rsidRDefault="00F0065B" w:rsidP="00C83154">
      <w:pPr>
        <w:spacing w:line="271" w:lineRule="auto"/>
        <w:ind w:firstLine="709"/>
        <w:jc w:val="center"/>
        <w:rPr>
          <w:b/>
          <w:bCs/>
        </w:rPr>
      </w:pPr>
      <w:r w:rsidRPr="00F0065B">
        <w:rPr>
          <w:b/>
          <w:bCs/>
        </w:rPr>
        <w:t>Ключевые показатели и их целевые значения, индикативные показатели</w:t>
      </w:r>
    </w:p>
    <w:p w:rsidR="00C83154" w:rsidRDefault="00F0065B" w:rsidP="00C83154">
      <w:pPr>
        <w:spacing w:line="271" w:lineRule="auto"/>
        <w:ind w:firstLine="709"/>
        <w:jc w:val="center"/>
        <w:rPr>
          <w:b/>
        </w:rPr>
      </w:pPr>
      <w:r w:rsidRPr="00F0065B">
        <w:rPr>
          <w:b/>
          <w:bCs/>
        </w:rPr>
        <w:t xml:space="preserve"> для муниципального контроля </w:t>
      </w:r>
      <w:r w:rsidRPr="00F0065B">
        <w:rPr>
          <w:b/>
        </w:rPr>
        <w:t>на автомобильном транспорте,</w:t>
      </w:r>
    </w:p>
    <w:p w:rsidR="00C83154" w:rsidRDefault="00F0065B" w:rsidP="00C83154">
      <w:pPr>
        <w:spacing w:line="271" w:lineRule="auto"/>
        <w:ind w:firstLine="709"/>
        <w:jc w:val="center"/>
        <w:rPr>
          <w:b/>
        </w:rPr>
      </w:pPr>
      <w:r w:rsidRPr="00F0065B">
        <w:rPr>
          <w:b/>
        </w:rPr>
        <w:t xml:space="preserve"> городском наземном электрическом транспорте и в дорожном хозяйстве </w:t>
      </w:r>
    </w:p>
    <w:p w:rsidR="00F0065B" w:rsidRPr="00F0065B" w:rsidRDefault="00F0065B" w:rsidP="00C83154">
      <w:pPr>
        <w:spacing w:line="271" w:lineRule="auto"/>
        <w:ind w:firstLine="709"/>
        <w:jc w:val="center"/>
        <w:rPr>
          <w:b/>
          <w:bCs/>
          <w:color w:val="000000"/>
        </w:rPr>
      </w:pPr>
      <w:r w:rsidRPr="00F0065B">
        <w:rPr>
          <w:b/>
        </w:rPr>
        <w:t>на территории Беломорского муниципального округа Республики Карелия</w:t>
      </w:r>
    </w:p>
    <w:p w:rsidR="00F0065B" w:rsidRPr="00F0065B" w:rsidRDefault="00F0065B" w:rsidP="00F0065B">
      <w:pPr>
        <w:spacing w:line="271" w:lineRule="auto"/>
        <w:ind w:firstLine="709"/>
        <w:jc w:val="both"/>
        <w:rPr>
          <w:b/>
          <w:bCs/>
          <w:color w:val="000000"/>
        </w:rPr>
      </w:pPr>
    </w:p>
    <w:p w:rsidR="00F0065B" w:rsidRPr="00F0065B" w:rsidRDefault="00F0065B" w:rsidP="00F0065B">
      <w:pPr>
        <w:jc w:val="both"/>
      </w:pPr>
      <w:r w:rsidRPr="00F0065B">
        <w:rPr>
          <w:color w:val="000000"/>
        </w:rPr>
        <w:t>1. Ключевые показатели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на территории Беломорского муниципального округа</w:t>
      </w:r>
      <w:r w:rsidR="00C83154">
        <w:rPr>
          <w:color w:val="000000"/>
        </w:rPr>
        <w:t xml:space="preserve"> </w:t>
      </w:r>
      <w:r>
        <w:t>Республики Карелия.</w:t>
      </w:r>
    </w:p>
    <w:p w:rsidR="00F0065B" w:rsidRPr="00F0065B" w:rsidRDefault="00F0065B" w:rsidP="00F0065B">
      <w:pPr>
        <w:ind w:firstLine="708"/>
        <w:jc w:val="both"/>
        <w:rPr>
          <w:color w:val="000000"/>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1843"/>
      </w:tblGrid>
      <w:tr w:rsidR="00276E25" w:rsidRPr="00F0065B" w:rsidTr="00660E3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6D4661">
            <w:pPr>
              <w:jc w:val="center"/>
              <w:rPr>
                <w:color w:val="000000"/>
                <w:sz w:val="22"/>
                <w:szCs w:val="22"/>
                <w:lang w:eastAsia="en-US"/>
              </w:rPr>
            </w:pPr>
            <w:r w:rsidRPr="00F0065B">
              <w:rPr>
                <w:color w:val="000000"/>
                <w:sz w:val="22"/>
                <w:szCs w:val="22"/>
                <w:lang w:eastAsia="en-US"/>
              </w:rPr>
              <w:t>№ п/п</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276E25">
            <w:pPr>
              <w:jc w:val="center"/>
              <w:rPr>
                <w:color w:val="000000"/>
                <w:sz w:val="22"/>
                <w:szCs w:val="22"/>
                <w:lang w:eastAsia="en-US"/>
              </w:rPr>
            </w:pPr>
            <w:r w:rsidRPr="00F0065B">
              <w:rPr>
                <w:color w:val="000000"/>
                <w:sz w:val="22"/>
                <w:szCs w:val="22"/>
                <w:lang w:eastAsia="en-US"/>
              </w:rPr>
              <w:t>Ключевые показатели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276E25">
            <w:pPr>
              <w:jc w:val="center"/>
              <w:rPr>
                <w:color w:val="000000"/>
                <w:sz w:val="22"/>
                <w:szCs w:val="22"/>
                <w:lang w:eastAsia="en-US"/>
              </w:rPr>
            </w:pPr>
            <w:r w:rsidRPr="00F0065B">
              <w:rPr>
                <w:color w:val="000000"/>
                <w:sz w:val="22"/>
                <w:szCs w:val="22"/>
                <w:lang w:eastAsia="en-US"/>
              </w:rPr>
              <w:t>Целевое значение показателя (в %)</w:t>
            </w:r>
          </w:p>
        </w:tc>
      </w:tr>
      <w:tr w:rsidR="00276E25" w:rsidRPr="00F0065B" w:rsidTr="00660E3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6D4661">
            <w:pPr>
              <w:jc w:val="center"/>
              <w:rPr>
                <w:color w:val="000000"/>
                <w:sz w:val="22"/>
                <w:szCs w:val="22"/>
                <w:lang w:eastAsia="en-US"/>
              </w:rPr>
            </w:pPr>
            <w:r w:rsidRPr="00F0065B">
              <w:rPr>
                <w:color w:val="000000"/>
                <w:sz w:val="22"/>
                <w:szCs w:val="22"/>
                <w:lang w:eastAsia="en-US"/>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F0065B">
            <w:pPr>
              <w:rPr>
                <w:color w:val="000000"/>
                <w:sz w:val="22"/>
                <w:szCs w:val="22"/>
                <w:lang w:eastAsia="en-US"/>
              </w:rPr>
            </w:pPr>
            <w:r w:rsidRPr="00F0065B">
              <w:rPr>
                <w:color w:val="000000"/>
                <w:sz w:val="22"/>
                <w:szCs w:val="22"/>
                <w:lang w:eastAsia="en-US"/>
              </w:rPr>
              <w:t>Доля устраненных нарушений обязательных требований от числа выявленных нарушений обязательных требований</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276E25">
            <w:pPr>
              <w:jc w:val="center"/>
              <w:rPr>
                <w:color w:val="000000"/>
                <w:sz w:val="22"/>
                <w:szCs w:val="22"/>
                <w:lang w:eastAsia="en-US"/>
              </w:rPr>
            </w:pPr>
            <w:r w:rsidRPr="00F0065B">
              <w:rPr>
                <w:color w:val="000000"/>
                <w:sz w:val="22"/>
                <w:szCs w:val="22"/>
                <w:lang w:eastAsia="en-US"/>
              </w:rPr>
              <w:t>100</w:t>
            </w:r>
          </w:p>
        </w:tc>
      </w:tr>
      <w:tr w:rsidR="00276E25" w:rsidRPr="00F0065B" w:rsidTr="00660E3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6D4661">
            <w:pPr>
              <w:jc w:val="center"/>
              <w:rPr>
                <w:color w:val="000000"/>
                <w:sz w:val="22"/>
                <w:szCs w:val="22"/>
                <w:lang w:eastAsia="en-US"/>
              </w:rPr>
            </w:pPr>
            <w:r w:rsidRPr="00F0065B">
              <w:rPr>
                <w:color w:val="000000"/>
                <w:sz w:val="22"/>
                <w:szCs w:val="22"/>
                <w:lang w:eastAsia="en-US"/>
              </w:rPr>
              <w:t>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F0065B">
            <w:pPr>
              <w:rPr>
                <w:color w:val="000000"/>
                <w:sz w:val="22"/>
                <w:szCs w:val="22"/>
                <w:lang w:eastAsia="en-US"/>
              </w:rPr>
            </w:pPr>
            <w:r w:rsidRPr="00F0065B">
              <w:rPr>
                <w:color w:val="000000"/>
                <w:sz w:val="22"/>
                <w:szCs w:val="22"/>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065B" w:rsidRPr="00F0065B" w:rsidRDefault="00F0065B" w:rsidP="00276E25">
            <w:pPr>
              <w:jc w:val="center"/>
              <w:rPr>
                <w:color w:val="000000"/>
                <w:sz w:val="22"/>
                <w:szCs w:val="22"/>
                <w:lang w:eastAsia="en-US"/>
              </w:rPr>
            </w:pPr>
            <w:r w:rsidRPr="00F0065B">
              <w:rPr>
                <w:color w:val="000000"/>
                <w:sz w:val="22"/>
                <w:szCs w:val="22"/>
                <w:lang w:eastAsia="en-US"/>
              </w:rPr>
              <w:t>0</w:t>
            </w:r>
          </w:p>
        </w:tc>
      </w:tr>
      <w:tr w:rsidR="00276E25" w:rsidRPr="00F0065B" w:rsidTr="00660E36">
        <w:tc>
          <w:tcPr>
            <w:tcW w:w="675" w:type="dxa"/>
            <w:tcBorders>
              <w:top w:val="single" w:sz="4" w:space="0" w:color="auto"/>
              <w:left w:val="single" w:sz="4" w:space="0" w:color="auto"/>
              <w:bottom w:val="single" w:sz="4" w:space="0" w:color="auto"/>
              <w:right w:val="single" w:sz="4" w:space="0" w:color="auto"/>
            </w:tcBorders>
            <w:shd w:val="clear" w:color="auto" w:fill="auto"/>
          </w:tcPr>
          <w:p w:rsidR="00F0065B" w:rsidRPr="00F0065B" w:rsidRDefault="00F0065B" w:rsidP="006D4661">
            <w:pPr>
              <w:jc w:val="center"/>
              <w:rPr>
                <w:color w:val="000000"/>
                <w:sz w:val="22"/>
                <w:szCs w:val="22"/>
                <w:lang w:eastAsia="en-US"/>
              </w:rPr>
            </w:pPr>
            <w:r w:rsidRPr="00F0065B">
              <w:rPr>
                <w:color w:val="000000"/>
                <w:sz w:val="22"/>
                <w:szCs w:val="22"/>
                <w:lang w:eastAsia="en-US"/>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065B" w:rsidRDefault="00F0065B" w:rsidP="00F0065B">
            <w:pPr>
              <w:rPr>
                <w:color w:val="000000"/>
                <w:sz w:val="22"/>
                <w:szCs w:val="22"/>
                <w:lang w:eastAsia="en-US"/>
              </w:rPr>
            </w:pPr>
            <w:r w:rsidRPr="00F0065B">
              <w:rPr>
                <w:color w:val="000000"/>
                <w:sz w:val="22"/>
                <w:szCs w:val="22"/>
                <w:lang w:eastAsia="en-US"/>
              </w:rPr>
              <w:t>Доля отмененных результатов контрольных мероприятий</w:t>
            </w:r>
          </w:p>
          <w:p w:rsidR="006D4661" w:rsidRPr="00F0065B" w:rsidRDefault="006D4661" w:rsidP="00F0065B">
            <w:pP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065B" w:rsidRPr="00F0065B" w:rsidRDefault="00F0065B" w:rsidP="00276E25">
            <w:pPr>
              <w:jc w:val="center"/>
              <w:rPr>
                <w:color w:val="000000"/>
                <w:sz w:val="22"/>
                <w:szCs w:val="22"/>
                <w:lang w:eastAsia="en-US"/>
              </w:rPr>
            </w:pPr>
            <w:r w:rsidRPr="00F0065B">
              <w:rPr>
                <w:color w:val="000000"/>
                <w:sz w:val="22"/>
                <w:szCs w:val="22"/>
                <w:lang w:eastAsia="en-US"/>
              </w:rPr>
              <w:t>0</w:t>
            </w:r>
          </w:p>
        </w:tc>
      </w:tr>
      <w:tr w:rsidR="00276E25" w:rsidRPr="00F0065B" w:rsidTr="00660E36">
        <w:tc>
          <w:tcPr>
            <w:tcW w:w="675" w:type="dxa"/>
            <w:tcBorders>
              <w:top w:val="single" w:sz="4" w:space="0" w:color="auto"/>
              <w:left w:val="single" w:sz="4" w:space="0" w:color="auto"/>
              <w:bottom w:val="single" w:sz="4" w:space="0" w:color="auto"/>
              <w:right w:val="single" w:sz="4" w:space="0" w:color="auto"/>
            </w:tcBorders>
            <w:shd w:val="clear" w:color="auto" w:fill="auto"/>
          </w:tcPr>
          <w:p w:rsidR="00F0065B" w:rsidRPr="00F0065B" w:rsidRDefault="00F0065B" w:rsidP="006D4661">
            <w:pPr>
              <w:jc w:val="center"/>
              <w:rPr>
                <w:color w:val="000000"/>
                <w:sz w:val="22"/>
                <w:szCs w:val="22"/>
                <w:lang w:eastAsia="en-US"/>
              </w:rPr>
            </w:pPr>
            <w:r w:rsidRPr="00F0065B">
              <w:rPr>
                <w:color w:val="000000"/>
                <w:sz w:val="22"/>
                <w:szCs w:val="22"/>
                <w:lang w:eastAsia="en-US"/>
              </w:rPr>
              <w:t>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0065B" w:rsidRPr="00F0065B" w:rsidRDefault="00F0065B" w:rsidP="00F0065B">
            <w:pPr>
              <w:rPr>
                <w:color w:val="000000"/>
                <w:sz w:val="22"/>
                <w:szCs w:val="22"/>
                <w:lang w:eastAsia="en-US"/>
              </w:rPr>
            </w:pPr>
            <w:r w:rsidRPr="00F0065B">
              <w:rPr>
                <w:color w:val="000000"/>
                <w:sz w:val="22"/>
                <w:szCs w:val="22"/>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065B" w:rsidRPr="00F0065B" w:rsidRDefault="00F0065B" w:rsidP="00276E25">
            <w:pPr>
              <w:jc w:val="center"/>
              <w:rPr>
                <w:color w:val="000000"/>
                <w:sz w:val="22"/>
                <w:szCs w:val="22"/>
                <w:lang w:eastAsia="en-US"/>
              </w:rPr>
            </w:pPr>
            <w:r w:rsidRPr="00F0065B">
              <w:rPr>
                <w:color w:val="000000"/>
                <w:sz w:val="22"/>
                <w:szCs w:val="22"/>
                <w:lang w:eastAsia="en-US"/>
              </w:rPr>
              <w:t>0</w:t>
            </w:r>
          </w:p>
        </w:tc>
      </w:tr>
    </w:tbl>
    <w:p w:rsidR="006D4661" w:rsidRDefault="006D4661" w:rsidP="00F0065B">
      <w:pPr>
        <w:spacing w:line="271" w:lineRule="auto"/>
        <w:ind w:firstLine="709"/>
        <w:jc w:val="both"/>
        <w:rPr>
          <w:color w:val="000000"/>
        </w:rPr>
      </w:pPr>
    </w:p>
    <w:p w:rsidR="00F0065B" w:rsidRPr="00F0065B" w:rsidRDefault="00F0065B" w:rsidP="00F0065B">
      <w:pPr>
        <w:spacing w:line="271" w:lineRule="auto"/>
        <w:ind w:firstLine="709"/>
        <w:jc w:val="both"/>
        <w:rPr>
          <w:bCs/>
          <w:color w:val="000000"/>
        </w:rPr>
      </w:pPr>
      <w:r w:rsidRPr="00F0065B">
        <w:rPr>
          <w:color w:val="000000"/>
        </w:rPr>
        <w:t>2. Индикативные показатели по муниципальному контролю на автомобильном транспорте, городском наземном электрическом транспорте и в дорожном хозяйстве на территории Бел</w:t>
      </w:r>
      <w:r>
        <w:rPr>
          <w:color w:val="000000"/>
        </w:rPr>
        <w:t>оморского муниципального округа Республики Карелия.</w:t>
      </w:r>
    </w:p>
    <w:p w:rsidR="00F0065B" w:rsidRPr="00F0065B" w:rsidRDefault="00F0065B" w:rsidP="00F0065B">
      <w:pPr>
        <w:ind w:firstLine="709"/>
        <w:jc w:val="both"/>
        <w:rPr>
          <w:color w:val="000000"/>
        </w:rPr>
      </w:pPr>
      <w:r w:rsidRPr="00F0065B">
        <w:rPr>
          <w:color w:val="000000"/>
        </w:rPr>
        <w:t xml:space="preserve">1) количество обращений граждан и организаций о нарушениях обязательных требований, поступивших в контрольный орган; </w:t>
      </w:r>
    </w:p>
    <w:p w:rsidR="00F0065B" w:rsidRPr="00F0065B" w:rsidRDefault="00F0065B" w:rsidP="00F0065B">
      <w:pPr>
        <w:ind w:firstLine="708"/>
        <w:jc w:val="both"/>
        <w:rPr>
          <w:color w:val="000000"/>
        </w:rPr>
      </w:pPr>
      <w:r w:rsidRPr="00F0065B">
        <w:rPr>
          <w:color w:val="000000"/>
        </w:rPr>
        <w:t>2) количество проведенных внеплановых контрольных мероприятий;</w:t>
      </w:r>
    </w:p>
    <w:p w:rsidR="00F0065B" w:rsidRPr="00F0065B" w:rsidRDefault="00F0065B" w:rsidP="00F0065B">
      <w:pPr>
        <w:ind w:firstLine="708"/>
        <w:jc w:val="both"/>
        <w:rPr>
          <w:color w:val="000000"/>
        </w:rPr>
      </w:pPr>
      <w:r w:rsidRPr="00F0065B">
        <w:rPr>
          <w:color w:val="000000"/>
        </w:rPr>
        <w:t>3) количество направленных в прокуратуру заявлений о согласовании проведения контрольных мероприятий;</w:t>
      </w:r>
    </w:p>
    <w:p w:rsidR="00F0065B" w:rsidRPr="00F0065B" w:rsidRDefault="00F0065B" w:rsidP="00F0065B">
      <w:pPr>
        <w:ind w:firstLine="708"/>
        <w:jc w:val="both"/>
        <w:rPr>
          <w:color w:val="000000"/>
        </w:rPr>
      </w:pPr>
      <w:r w:rsidRPr="00F0065B">
        <w:rPr>
          <w:color w:val="000000"/>
        </w:rPr>
        <w:t>4) количество поступивших возражений в отношении акта контрольного мероприятия;</w:t>
      </w:r>
    </w:p>
    <w:p w:rsidR="00F0065B" w:rsidRPr="00F0065B" w:rsidRDefault="00F0065B" w:rsidP="00F0065B">
      <w:pPr>
        <w:ind w:firstLine="708"/>
        <w:jc w:val="both"/>
        <w:rPr>
          <w:color w:val="000000"/>
        </w:rPr>
      </w:pPr>
      <w:r w:rsidRPr="00F0065B">
        <w:rPr>
          <w:color w:val="000000"/>
        </w:rPr>
        <w:t>5) количество выданных предписаний об устранении нарушений обязательных требований;</w:t>
      </w:r>
    </w:p>
    <w:p w:rsidR="00F0065B" w:rsidRPr="00F0065B" w:rsidRDefault="00F0065B" w:rsidP="00F0065B">
      <w:pPr>
        <w:ind w:firstLine="708"/>
        <w:jc w:val="both"/>
        <w:rPr>
          <w:color w:val="000000"/>
        </w:rPr>
      </w:pPr>
      <w:r w:rsidRPr="00F0065B">
        <w:rPr>
          <w:color w:val="000000"/>
        </w:rPr>
        <w:t>6)</w:t>
      </w:r>
      <w:r w:rsidRPr="00F0065B">
        <w:rPr>
          <w:sz w:val="22"/>
          <w:szCs w:val="22"/>
        </w:rPr>
        <w:t>к</w:t>
      </w:r>
      <w:r w:rsidRPr="00F0065B">
        <w:rPr>
          <w:color w:val="000000"/>
        </w:rPr>
        <w:t>оличество выявленных нарушений обязательных требований по итогам контрольных мероприятий;</w:t>
      </w:r>
    </w:p>
    <w:p w:rsidR="00F0065B" w:rsidRPr="00F0065B" w:rsidRDefault="00F0065B" w:rsidP="00F0065B">
      <w:pPr>
        <w:ind w:firstLine="708"/>
        <w:jc w:val="both"/>
        <w:rPr>
          <w:color w:val="000000"/>
        </w:rPr>
      </w:pPr>
      <w:r w:rsidRPr="00F0065B">
        <w:rPr>
          <w:color w:val="000000"/>
        </w:rPr>
        <w:t>7) количество устраненных нарушений обязательных требований;</w:t>
      </w:r>
    </w:p>
    <w:p w:rsidR="00F0065B" w:rsidRPr="00F0065B" w:rsidRDefault="00F0065B" w:rsidP="00F0065B">
      <w:pPr>
        <w:ind w:firstLine="708"/>
        <w:jc w:val="both"/>
        <w:rPr>
          <w:color w:val="000000"/>
        </w:rPr>
      </w:pPr>
      <w:r w:rsidRPr="00F0065B">
        <w:rPr>
          <w:color w:val="000000"/>
        </w:rPr>
        <w:t>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p>
    <w:p w:rsidR="00F0065B" w:rsidRPr="00F0065B" w:rsidRDefault="00F0065B" w:rsidP="00F0065B">
      <w:pPr>
        <w:ind w:firstLine="708"/>
        <w:jc w:val="both"/>
        <w:rPr>
          <w:color w:val="000000"/>
        </w:rPr>
      </w:pPr>
    </w:p>
    <w:p w:rsidR="00F0065B" w:rsidRPr="00F0065B" w:rsidRDefault="00F0065B" w:rsidP="00F0065B">
      <w:pPr>
        <w:suppressAutoHyphens/>
        <w:jc w:val="both"/>
        <w:rPr>
          <w:b/>
          <w:bCs/>
          <w:lang w:eastAsia="zh-CN"/>
        </w:rPr>
      </w:pPr>
    </w:p>
    <w:p w:rsidR="00F0065B" w:rsidRPr="00F0065B" w:rsidRDefault="00F0065B" w:rsidP="00F0065B">
      <w:pPr>
        <w:spacing w:after="200" w:line="276" w:lineRule="auto"/>
        <w:rPr>
          <w:b/>
          <w:bCs/>
        </w:rPr>
      </w:pPr>
    </w:p>
    <w:sectPr w:rsidR="00F0065B" w:rsidRPr="00F0065B" w:rsidSect="007419D5">
      <w:headerReference w:type="even" r:id="rId13"/>
      <w:headerReference w:type="default" r:id="rId14"/>
      <w:pgSz w:w="11906" w:h="16838"/>
      <w:pgMar w:top="624" w:right="851" w:bottom="567"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1D6" w:rsidRDefault="00FC31D6" w:rsidP="00755710">
      <w:r>
        <w:separator/>
      </w:r>
    </w:p>
  </w:endnote>
  <w:endnote w:type="continuationSeparator" w:id="1">
    <w:p w:rsidR="00FC31D6" w:rsidRDefault="00FC31D6"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1D6" w:rsidRDefault="00FC31D6" w:rsidP="00755710">
      <w:r>
        <w:separator/>
      </w:r>
    </w:p>
  </w:footnote>
  <w:footnote w:type="continuationSeparator" w:id="1">
    <w:p w:rsidR="00FC31D6" w:rsidRDefault="00FC31D6"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CF" w:rsidRDefault="005704B3" w:rsidP="00A205EC">
    <w:pPr>
      <w:pStyle w:val="af6"/>
      <w:framePr w:wrap="none" w:vAnchor="text" w:hAnchor="margin" w:xAlign="center" w:y="1"/>
      <w:rPr>
        <w:rStyle w:val="afa"/>
      </w:rPr>
    </w:pPr>
    <w:r>
      <w:rPr>
        <w:rStyle w:val="afa"/>
      </w:rPr>
      <w:fldChar w:fldCharType="begin"/>
    </w:r>
    <w:r w:rsidR="00D324CF">
      <w:rPr>
        <w:rStyle w:val="afa"/>
      </w:rPr>
      <w:instrText xml:space="preserve"> PAGE </w:instrText>
    </w:r>
    <w:r>
      <w:rPr>
        <w:rStyle w:val="afa"/>
      </w:rPr>
      <w:fldChar w:fldCharType="end"/>
    </w:r>
  </w:p>
  <w:p w:rsidR="00D324CF" w:rsidRDefault="00D324CF">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65" w:rsidRDefault="005704B3" w:rsidP="00A36265">
    <w:pPr>
      <w:pStyle w:val="af6"/>
      <w:jc w:val="center"/>
    </w:pPr>
    <w:r>
      <w:fldChar w:fldCharType="begin"/>
    </w:r>
    <w:r w:rsidR="00A36265">
      <w:instrText>PAGE   \* MERGEFORMAT</w:instrText>
    </w:r>
    <w:r>
      <w:fldChar w:fldCharType="separate"/>
    </w:r>
    <w:r w:rsidR="007016CC">
      <w:rPr>
        <w:noProof/>
      </w:rPr>
      <w:t>2</w:t>
    </w:r>
    <w:r>
      <w:fldChar w:fldCharType="end"/>
    </w:r>
  </w:p>
  <w:p w:rsidR="00D324CF" w:rsidRPr="00F0065B" w:rsidRDefault="00D324CF" w:rsidP="00F0065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01420"/>
    <w:rsid w:val="00005113"/>
    <w:rsid w:val="00023506"/>
    <w:rsid w:val="00032F0A"/>
    <w:rsid w:val="0005450F"/>
    <w:rsid w:val="0008204D"/>
    <w:rsid w:val="00092818"/>
    <w:rsid w:val="000A52B0"/>
    <w:rsid w:val="000A7AAA"/>
    <w:rsid w:val="000B2A29"/>
    <w:rsid w:val="000C5FDD"/>
    <w:rsid w:val="000C6560"/>
    <w:rsid w:val="000D2708"/>
    <w:rsid w:val="000E7604"/>
    <w:rsid w:val="000F5FF9"/>
    <w:rsid w:val="00100657"/>
    <w:rsid w:val="00100E7B"/>
    <w:rsid w:val="001024DF"/>
    <w:rsid w:val="00117E68"/>
    <w:rsid w:val="00120717"/>
    <w:rsid w:val="00132CC4"/>
    <w:rsid w:val="00134945"/>
    <w:rsid w:val="00135746"/>
    <w:rsid w:val="00153B21"/>
    <w:rsid w:val="00156426"/>
    <w:rsid w:val="00160615"/>
    <w:rsid w:val="00165D87"/>
    <w:rsid w:val="0017674D"/>
    <w:rsid w:val="00186D93"/>
    <w:rsid w:val="00197A61"/>
    <w:rsid w:val="001A2F15"/>
    <w:rsid w:val="001B7C5A"/>
    <w:rsid w:val="001D75BD"/>
    <w:rsid w:val="001E3459"/>
    <w:rsid w:val="00213E84"/>
    <w:rsid w:val="00240F0D"/>
    <w:rsid w:val="00244309"/>
    <w:rsid w:val="00244AD6"/>
    <w:rsid w:val="00252592"/>
    <w:rsid w:val="0027049C"/>
    <w:rsid w:val="00272BE5"/>
    <w:rsid w:val="00276E25"/>
    <w:rsid w:val="0028004C"/>
    <w:rsid w:val="00297E95"/>
    <w:rsid w:val="002A3290"/>
    <w:rsid w:val="002E0589"/>
    <w:rsid w:val="00303894"/>
    <w:rsid w:val="00334CD5"/>
    <w:rsid w:val="00347BEF"/>
    <w:rsid w:val="003524D0"/>
    <w:rsid w:val="00355CB1"/>
    <w:rsid w:val="00357D1A"/>
    <w:rsid w:val="003630F3"/>
    <w:rsid w:val="0037369F"/>
    <w:rsid w:val="00376B29"/>
    <w:rsid w:val="00380C65"/>
    <w:rsid w:val="00391398"/>
    <w:rsid w:val="003A23F1"/>
    <w:rsid w:val="003A6C35"/>
    <w:rsid w:val="003E006A"/>
    <w:rsid w:val="003E541F"/>
    <w:rsid w:val="003F027E"/>
    <w:rsid w:val="004049D8"/>
    <w:rsid w:val="0042045A"/>
    <w:rsid w:val="00422D44"/>
    <w:rsid w:val="0043753A"/>
    <w:rsid w:val="00452948"/>
    <w:rsid w:val="00463EDF"/>
    <w:rsid w:val="0046733C"/>
    <w:rsid w:val="00474C18"/>
    <w:rsid w:val="00477AC2"/>
    <w:rsid w:val="00492F3F"/>
    <w:rsid w:val="004A22DC"/>
    <w:rsid w:val="004A43BF"/>
    <w:rsid w:val="004C4E1E"/>
    <w:rsid w:val="0050450A"/>
    <w:rsid w:val="005213D2"/>
    <w:rsid w:val="00527F83"/>
    <w:rsid w:val="005305E9"/>
    <w:rsid w:val="00556933"/>
    <w:rsid w:val="005704B3"/>
    <w:rsid w:val="00590AF9"/>
    <w:rsid w:val="0059433F"/>
    <w:rsid w:val="00597BA3"/>
    <w:rsid w:val="005C034C"/>
    <w:rsid w:val="005E7B27"/>
    <w:rsid w:val="005F308E"/>
    <w:rsid w:val="005F4323"/>
    <w:rsid w:val="00603941"/>
    <w:rsid w:val="00641AFC"/>
    <w:rsid w:val="00641EBA"/>
    <w:rsid w:val="00660E36"/>
    <w:rsid w:val="006664ED"/>
    <w:rsid w:val="00683FB9"/>
    <w:rsid w:val="00695D6E"/>
    <w:rsid w:val="006966E4"/>
    <w:rsid w:val="006A7856"/>
    <w:rsid w:val="006D4661"/>
    <w:rsid w:val="006E08A6"/>
    <w:rsid w:val="006E55B1"/>
    <w:rsid w:val="006F7A39"/>
    <w:rsid w:val="006F7DEA"/>
    <w:rsid w:val="007016CC"/>
    <w:rsid w:val="00711D3C"/>
    <w:rsid w:val="007140B1"/>
    <w:rsid w:val="00717B3A"/>
    <w:rsid w:val="00721F19"/>
    <w:rsid w:val="0072686E"/>
    <w:rsid w:val="007321F1"/>
    <w:rsid w:val="00735F63"/>
    <w:rsid w:val="00740633"/>
    <w:rsid w:val="007419D5"/>
    <w:rsid w:val="00745F75"/>
    <w:rsid w:val="00754B57"/>
    <w:rsid w:val="00755710"/>
    <w:rsid w:val="00755CF0"/>
    <w:rsid w:val="00757D47"/>
    <w:rsid w:val="00767F27"/>
    <w:rsid w:val="00770478"/>
    <w:rsid w:val="007A6213"/>
    <w:rsid w:val="007A7B70"/>
    <w:rsid w:val="007C2099"/>
    <w:rsid w:val="007C51F4"/>
    <w:rsid w:val="007D2A02"/>
    <w:rsid w:val="007E5DB9"/>
    <w:rsid w:val="007E76EF"/>
    <w:rsid w:val="007F040B"/>
    <w:rsid w:val="008048F1"/>
    <w:rsid w:val="00812B14"/>
    <w:rsid w:val="00816664"/>
    <w:rsid w:val="00820CBD"/>
    <w:rsid w:val="00821E97"/>
    <w:rsid w:val="008356DE"/>
    <w:rsid w:val="00835C70"/>
    <w:rsid w:val="0083642F"/>
    <w:rsid w:val="00860749"/>
    <w:rsid w:val="00875A15"/>
    <w:rsid w:val="008769C3"/>
    <w:rsid w:val="00880730"/>
    <w:rsid w:val="008854D7"/>
    <w:rsid w:val="008B1D2A"/>
    <w:rsid w:val="008B65C8"/>
    <w:rsid w:val="008C11DF"/>
    <w:rsid w:val="008C6D20"/>
    <w:rsid w:val="008F45A0"/>
    <w:rsid w:val="008F73BF"/>
    <w:rsid w:val="00910ACF"/>
    <w:rsid w:val="00915CD9"/>
    <w:rsid w:val="00920AF3"/>
    <w:rsid w:val="00921683"/>
    <w:rsid w:val="009278F0"/>
    <w:rsid w:val="009340FD"/>
    <w:rsid w:val="00935631"/>
    <w:rsid w:val="00944468"/>
    <w:rsid w:val="009532E6"/>
    <w:rsid w:val="0097160F"/>
    <w:rsid w:val="00973264"/>
    <w:rsid w:val="00973DBD"/>
    <w:rsid w:val="0098098F"/>
    <w:rsid w:val="00985C4A"/>
    <w:rsid w:val="00994257"/>
    <w:rsid w:val="009A03EB"/>
    <w:rsid w:val="009B28D4"/>
    <w:rsid w:val="009B2C1D"/>
    <w:rsid w:val="009B35B1"/>
    <w:rsid w:val="009B49AF"/>
    <w:rsid w:val="009B6A4F"/>
    <w:rsid w:val="009D07EB"/>
    <w:rsid w:val="009D1721"/>
    <w:rsid w:val="009D1FC2"/>
    <w:rsid w:val="009E306E"/>
    <w:rsid w:val="009E4900"/>
    <w:rsid w:val="009F553E"/>
    <w:rsid w:val="00A06704"/>
    <w:rsid w:val="00A205EC"/>
    <w:rsid w:val="00A35A2B"/>
    <w:rsid w:val="00A36265"/>
    <w:rsid w:val="00A4051E"/>
    <w:rsid w:val="00A43EBA"/>
    <w:rsid w:val="00A44ABE"/>
    <w:rsid w:val="00A51C4B"/>
    <w:rsid w:val="00A6575A"/>
    <w:rsid w:val="00A66A34"/>
    <w:rsid w:val="00A702FA"/>
    <w:rsid w:val="00A71BED"/>
    <w:rsid w:val="00A7472F"/>
    <w:rsid w:val="00A97D3B"/>
    <w:rsid w:val="00AB2A01"/>
    <w:rsid w:val="00AB2F77"/>
    <w:rsid w:val="00AC10EB"/>
    <w:rsid w:val="00AD2292"/>
    <w:rsid w:val="00AD3992"/>
    <w:rsid w:val="00AE6C36"/>
    <w:rsid w:val="00AF533D"/>
    <w:rsid w:val="00B1469C"/>
    <w:rsid w:val="00B22CF6"/>
    <w:rsid w:val="00B3185C"/>
    <w:rsid w:val="00B42ADE"/>
    <w:rsid w:val="00B51108"/>
    <w:rsid w:val="00B57F59"/>
    <w:rsid w:val="00B6129D"/>
    <w:rsid w:val="00B63297"/>
    <w:rsid w:val="00B6579A"/>
    <w:rsid w:val="00B73228"/>
    <w:rsid w:val="00B81E59"/>
    <w:rsid w:val="00B858AE"/>
    <w:rsid w:val="00B93C9A"/>
    <w:rsid w:val="00B94F43"/>
    <w:rsid w:val="00B9504D"/>
    <w:rsid w:val="00BA4869"/>
    <w:rsid w:val="00BA5F9D"/>
    <w:rsid w:val="00BC62D7"/>
    <w:rsid w:val="00BF05C5"/>
    <w:rsid w:val="00C173F8"/>
    <w:rsid w:val="00C36E37"/>
    <w:rsid w:val="00C67E1E"/>
    <w:rsid w:val="00C73BFD"/>
    <w:rsid w:val="00C76AEE"/>
    <w:rsid w:val="00C83154"/>
    <w:rsid w:val="00C9272F"/>
    <w:rsid w:val="00CA71CA"/>
    <w:rsid w:val="00CB2868"/>
    <w:rsid w:val="00CC25CD"/>
    <w:rsid w:val="00CF3F01"/>
    <w:rsid w:val="00CF44CA"/>
    <w:rsid w:val="00D030FD"/>
    <w:rsid w:val="00D06BFD"/>
    <w:rsid w:val="00D06FCB"/>
    <w:rsid w:val="00D13B5B"/>
    <w:rsid w:val="00D16ADB"/>
    <w:rsid w:val="00D324CF"/>
    <w:rsid w:val="00D47A66"/>
    <w:rsid w:val="00D57E30"/>
    <w:rsid w:val="00D72284"/>
    <w:rsid w:val="00D93E0B"/>
    <w:rsid w:val="00D94637"/>
    <w:rsid w:val="00D94F09"/>
    <w:rsid w:val="00D951F1"/>
    <w:rsid w:val="00DA0BD1"/>
    <w:rsid w:val="00DA7B6E"/>
    <w:rsid w:val="00DA7BE6"/>
    <w:rsid w:val="00DC09BF"/>
    <w:rsid w:val="00DD3410"/>
    <w:rsid w:val="00DE0E30"/>
    <w:rsid w:val="00DF7C3B"/>
    <w:rsid w:val="00E000A0"/>
    <w:rsid w:val="00E11E75"/>
    <w:rsid w:val="00E17C49"/>
    <w:rsid w:val="00E33ED7"/>
    <w:rsid w:val="00E4486E"/>
    <w:rsid w:val="00E45450"/>
    <w:rsid w:val="00E57010"/>
    <w:rsid w:val="00E603FE"/>
    <w:rsid w:val="00E81C1A"/>
    <w:rsid w:val="00E86D0F"/>
    <w:rsid w:val="00E90F25"/>
    <w:rsid w:val="00EB7A10"/>
    <w:rsid w:val="00EC0C80"/>
    <w:rsid w:val="00ED4216"/>
    <w:rsid w:val="00EE3801"/>
    <w:rsid w:val="00F0065B"/>
    <w:rsid w:val="00F0769C"/>
    <w:rsid w:val="00F10A29"/>
    <w:rsid w:val="00F20CB6"/>
    <w:rsid w:val="00F21305"/>
    <w:rsid w:val="00F4648C"/>
    <w:rsid w:val="00F531AC"/>
    <w:rsid w:val="00F60512"/>
    <w:rsid w:val="00F70EB8"/>
    <w:rsid w:val="00F74F8F"/>
    <w:rsid w:val="00F81538"/>
    <w:rsid w:val="00F93586"/>
    <w:rsid w:val="00FB2C97"/>
    <w:rsid w:val="00FB3740"/>
    <w:rsid w:val="00FB47FF"/>
    <w:rsid w:val="00FC31D6"/>
    <w:rsid w:val="00FD066A"/>
    <w:rsid w:val="00FE0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55710"/>
    <w:rPr>
      <w:rFonts w:ascii="Times New Roman" w:eastAsia="Times New Roman" w:hAnsi="Times New Roman"/>
      <w:sz w:val="24"/>
      <w:szCs w:val="24"/>
    </w:rPr>
  </w:style>
  <w:style w:type="paragraph" w:styleId="3">
    <w:name w:val="heading 3"/>
    <w:basedOn w:val="1"/>
    <w:next w:val="a0"/>
    <w:link w:val="30"/>
    <w:uiPriority w:val="99"/>
    <w:qFormat/>
    <w:rsid w:val="00755710"/>
    <w:pPr>
      <w:numPr>
        <w:ilvl w:val="2"/>
        <w:numId w:val="1"/>
      </w:numPr>
      <w:spacing w:before="140" w:after="120"/>
      <w:outlineLvl w:val="2"/>
    </w:pPr>
    <w:rPr>
      <w:sz w:val="28"/>
      <w:szCs w:val="28"/>
    </w:rPr>
  </w:style>
  <w:style w:type="paragraph" w:styleId="4">
    <w:name w:val="heading 4"/>
    <w:basedOn w:val="a"/>
    <w:next w:val="a"/>
    <w:link w:val="40"/>
    <w:uiPriority w:val="99"/>
    <w:qFormat/>
    <w:rsid w:val="00755710"/>
    <w:pPr>
      <w:keepNext/>
      <w:numPr>
        <w:ilvl w:val="3"/>
        <w:numId w:val="1"/>
      </w:numPr>
      <w:spacing w:before="240" w:after="60"/>
      <w:outlineLvl w:val="3"/>
    </w:pPr>
    <w:rPr>
      <w:b/>
      <w:bCs/>
    </w:rPr>
  </w:style>
  <w:style w:type="paragraph" w:styleId="5">
    <w:name w:val="heading 5"/>
    <w:basedOn w:val="a"/>
    <w:next w:val="6"/>
    <w:link w:val="50"/>
    <w:uiPriority w:val="99"/>
    <w:qFormat/>
    <w:rsid w:val="00755710"/>
    <w:pPr>
      <w:numPr>
        <w:ilvl w:val="4"/>
        <w:numId w:val="1"/>
      </w:numPr>
      <w:spacing w:before="480"/>
      <w:jc w:val="center"/>
      <w:outlineLvl w:val="4"/>
    </w:pPr>
    <w:rPr>
      <w:sz w:val="40"/>
      <w:szCs w:val="20"/>
    </w:rPr>
  </w:style>
  <w:style w:type="paragraph" w:styleId="6">
    <w:name w:val="heading 6"/>
    <w:basedOn w:val="a"/>
    <w:next w:val="a"/>
    <w:link w:val="60"/>
    <w:uiPriority w:val="99"/>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75571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75571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755710"/>
    <w:rPr>
      <w:rFonts w:ascii="Times New Roman" w:hAnsi="Times New Roman" w:cs="Times New Roman"/>
      <w:sz w:val="20"/>
      <w:szCs w:val="20"/>
      <w:lang w:eastAsia="ru-RU"/>
    </w:rPr>
  </w:style>
  <w:style w:type="character" w:customStyle="1" w:styleId="60">
    <w:name w:val="Заголовок 6 Знак"/>
    <w:link w:val="6"/>
    <w:uiPriority w:val="99"/>
    <w:locked/>
    <w:rsid w:val="00755710"/>
    <w:rPr>
      <w:rFonts w:ascii="Times New Roman" w:hAnsi="Times New Roman" w:cs="Times New Roman"/>
      <w:b/>
      <w:bCs/>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4">
    <w:name w:val="Текст выноски Знак"/>
    <w:uiPriority w:val="99"/>
    <w:rsid w:val="00755710"/>
    <w:rPr>
      <w:rFonts w:ascii="Tahoma" w:hAnsi="Tahoma"/>
      <w:sz w:val="16"/>
    </w:rPr>
  </w:style>
  <w:style w:type="character" w:styleId="a5">
    <w:name w:val="Hyperlink"/>
    <w:uiPriority w:val="99"/>
    <w:rsid w:val="00755710"/>
    <w:rPr>
      <w:rFonts w:cs="Times New Roman"/>
      <w:color w:val="0000FF"/>
      <w:u w:val="single"/>
    </w:rPr>
  </w:style>
  <w:style w:type="character" w:customStyle="1" w:styleId="a6">
    <w:name w:val="Гипертекстовая ссылка"/>
    <w:uiPriority w:val="99"/>
    <w:rsid w:val="00755710"/>
    <w:rPr>
      <w:color w:val="106BBE"/>
    </w:rPr>
  </w:style>
  <w:style w:type="character" w:customStyle="1" w:styleId="a7">
    <w:name w:val="Схема документа Знак"/>
    <w:uiPriority w:val="99"/>
    <w:rsid w:val="00755710"/>
    <w:rPr>
      <w:rFonts w:ascii="Tahoma" w:hAnsi="Tahoma"/>
      <w:sz w:val="16"/>
    </w:rPr>
  </w:style>
  <w:style w:type="character" w:customStyle="1" w:styleId="a8">
    <w:name w:val="Название Знак"/>
    <w:uiPriority w:val="99"/>
    <w:rsid w:val="00755710"/>
    <w:rPr>
      <w:b/>
      <w:sz w:val="24"/>
    </w:rPr>
  </w:style>
  <w:style w:type="character" w:customStyle="1" w:styleId="a9">
    <w:name w:val="Подзаголовок Знак"/>
    <w:uiPriority w:val="99"/>
    <w:rsid w:val="00755710"/>
    <w:rPr>
      <w:b/>
      <w:sz w:val="28"/>
    </w:rPr>
  </w:style>
  <w:style w:type="character" w:customStyle="1" w:styleId="aa">
    <w:name w:val="Текст сноски Знак"/>
    <w:uiPriority w:val="99"/>
    <w:rsid w:val="00755710"/>
    <w:rPr>
      <w:rFonts w:cs="Times New Roman"/>
    </w:rPr>
  </w:style>
  <w:style w:type="character" w:customStyle="1" w:styleId="ab">
    <w:name w:val="Символ сноски"/>
    <w:uiPriority w:val="99"/>
    <w:rsid w:val="00755710"/>
    <w:rPr>
      <w:vertAlign w:val="superscript"/>
    </w:rPr>
  </w:style>
  <w:style w:type="character" w:styleId="ac">
    <w:name w:val="FollowedHyperlink"/>
    <w:uiPriority w:val="99"/>
    <w:rsid w:val="00755710"/>
    <w:rPr>
      <w:rFonts w:cs="Times New Roman"/>
      <w:color w:val="800000"/>
      <w:u w:val="single"/>
    </w:rPr>
  </w:style>
  <w:style w:type="paragraph" w:customStyle="1" w:styleId="1">
    <w:name w:val="Заголовок1"/>
    <w:basedOn w:val="a"/>
    <w:next w:val="a0"/>
    <w:uiPriority w:val="99"/>
    <w:rsid w:val="00755710"/>
    <w:pPr>
      <w:jc w:val="center"/>
    </w:pPr>
    <w:rPr>
      <w:b/>
      <w:bCs/>
    </w:rPr>
  </w:style>
  <w:style w:type="paragraph" w:styleId="a0">
    <w:name w:val="Body Text"/>
    <w:basedOn w:val="a"/>
    <w:link w:val="ad"/>
    <w:uiPriority w:val="99"/>
    <w:rsid w:val="00755710"/>
    <w:pPr>
      <w:ind w:right="-483"/>
      <w:jc w:val="both"/>
    </w:pPr>
    <w:rPr>
      <w:b/>
      <w:bCs/>
    </w:rPr>
  </w:style>
  <w:style w:type="character" w:customStyle="1" w:styleId="ad">
    <w:name w:val="Основной текст Знак"/>
    <w:link w:val="a0"/>
    <w:uiPriority w:val="99"/>
    <w:locked/>
    <w:rsid w:val="00755710"/>
    <w:rPr>
      <w:rFonts w:ascii="Times New Roman" w:hAnsi="Times New Roman" w:cs="Times New Roman"/>
      <w:b/>
      <w:bCs/>
      <w:sz w:val="24"/>
      <w:szCs w:val="24"/>
      <w:lang w:eastAsia="ru-RU"/>
    </w:rPr>
  </w:style>
  <w:style w:type="paragraph" w:styleId="ae">
    <w:name w:val="List"/>
    <w:basedOn w:val="a0"/>
    <w:uiPriority w:val="99"/>
    <w:rsid w:val="00755710"/>
    <w:rPr>
      <w:rFonts w:cs="Droid Sans Devanagari"/>
    </w:rPr>
  </w:style>
  <w:style w:type="paragraph" w:styleId="af">
    <w:name w:val="caption"/>
    <w:basedOn w:val="a"/>
    <w:uiPriority w:val="99"/>
    <w:qFormat/>
    <w:rsid w:val="00755710"/>
    <w:pPr>
      <w:suppressLineNumbers/>
      <w:spacing w:before="120" w:after="120"/>
    </w:pPr>
    <w:rPr>
      <w:rFonts w:cs="Droid Sans Devanagari"/>
      <w:i/>
      <w:iCs/>
    </w:rPr>
  </w:style>
  <w:style w:type="paragraph" w:customStyle="1" w:styleId="11">
    <w:name w:val="Указатель1"/>
    <w:basedOn w:val="a"/>
    <w:uiPriority w:val="99"/>
    <w:rsid w:val="00755710"/>
    <w:pPr>
      <w:suppressLineNumbers/>
    </w:pPr>
    <w:rPr>
      <w:rFonts w:cs="Droid Sans Devanagari"/>
    </w:r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755710"/>
    <w:pPr>
      <w:widowControl w:val="0"/>
      <w:suppressAutoHyphens/>
      <w:autoSpaceDE w:val="0"/>
    </w:pPr>
    <w:rPr>
      <w:rFonts w:cs="Calibri"/>
      <w:b/>
      <w:bCs/>
      <w:sz w:val="22"/>
      <w:szCs w:val="22"/>
      <w:lang w:eastAsia="zh-CN"/>
    </w:rPr>
  </w:style>
  <w:style w:type="paragraph" w:customStyle="1" w:styleId="af0">
    <w:name w:val="Знак"/>
    <w:basedOn w:val="a"/>
    <w:uiPriority w:val="99"/>
    <w:rsid w:val="00755710"/>
    <w:rPr>
      <w:rFonts w:ascii="Verdana" w:hAnsi="Verdana" w:cs="Verdana"/>
      <w:sz w:val="20"/>
      <w:szCs w:val="20"/>
      <w:lang w:val="en-US"/>
    </w:rPr>
  </w:style>
  <w:style w:type="paragraph" w:styleId="af1">
    <w:name w:val="No Spacing"/>
    <w:uiPriority w:val="99"/>
    <w:qFormat/>
    <w:rsid w:val="00755710"/>
    <w:pPr>
      <w:suppressAutoHyphens/>
    </w:pPr>
    <w:rPr>
      <w:rFonts w:ascii="Times New Roman" w:hAnsi="Times New Roman"/>
      <w:sz w:val="28"/>
      <w:szCs w:val="22"/>
      <w:lang w:eastAsia="zh-CN"/>
    </w:rPr>
  </w:style>
  <w:style w:type="paragraph" w:styleId="af2">
    <w:name w:val="Balloon Text"/>
    <w:basedOn w:val="a"/>
    <w:link w:val="12"/>
    <w:uiPriority w:val="99"/>
    <w:rsid w:val="00755710"/>
    <w:rPr>
      <w:rFonts w:ascii="Tahoma" w:hAnsi="Tahoma" w:cs="Tahoma"/>
      <w:sz w:val="16"/>
      <w:szCs w:val="16"/>
    </w:rPr>
  </w:style>
  <w:style w:type="character" w:customStyle="1" w:styleId="12">
    <w:name w:val="Текст выноски Знак1"/>
    <w:link w:val="af2"/>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755710"/>
    <w:pPr>
      <w:suppressAutoHyphens/>
      <w:spacing w:before="280" w:after="280"/>
    </w:pPr>
    <w:rPr>
      <w:rFonts w:ascii="Tahoma" w:hAnsi="Tahoma" w:cs="Tahoma"/>
      <w:sz w:val="20"/>
      <w:szCs w:val="20"/>
      <w:lang w:val="en-US"/>
    </w:rPr>
  </w:style>
  <w:style w:type="paragraph" w:customStyle="1" w:styleId="s1">
    <w:name w:val="s_1"/>
    <w:basedOn w:val="a"/>
    <w:uiPriority w:val="99"/>
    <w:rsid w:val="00755710"/>
    <w:pPr>
      <w:ind w:firstLine="720"/>
      <w:jc w:val="both"/>
    </w:pPr>
    <w:rPr>
      <w:rFonts w:ascii="Arial" w:hAnsi="Arial" w:cs="Arial"/>
      <w:sz w:val="26"/>
      <w:szCs w:val="26"/>
    </w:rPr>
  </w:style>
  <w:style w:type="paragraph" w:customStyle="1" w:styleId="14">
    <w:name w:val="Схема документа1"/>
    <w:basedOn w:val="a"/>
    <w:uiPriority w:val="99"/>
    <w:rsid w:val="00755710"/>
    <w:rPr>
      <w:rFonts w:ascii="Tahoma" w:hAnsi="Tahoma" w:cs="Tahoma"/>
      <w:sz w:val="16"/>
      <w:szCs w:val="16"/>
    </w:rPr>
  </w:style>
  <w:style w:type="paragraph" w:customStyle="1" w:styleId="af3">
    <w:name w:val="Текст в заданном формате"/>
    <w:basedOn w:val="a"/>
    <w:uiPriority w:val="99"/>
    <w:rsid w:val="0075571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755710"/>
    <w:pPr>
      <w:suppressAutoHyphens/>
    </w:pPr>
    <w:rPr>
      <w:rFonts w:eastAsia="Times New Roman" w:cs="Calibri"/>
      <w:sz w:val="22"/>
      <w:szCs w:val="22"/>
      <w:lang w:eastAsia="zh-CN"/>
    </w:rPr>
  </w:style>
  <w:style w:type="paragraph" w:styleId="af4">
    <w:name w:val="Subtitle"/>
    <w:basedOn w:val="a"/>
    <w:next w:val="a0"/>
    <w:link w:val="16"/>
    <w:uiPriority w:val="99"/>
    <w:qFormat/>
    <w:rsid w:val="00755710"/>
    <w:pPr>
      <w:jc w:val="center"/>
    </w:pPr>
    <w:rPr>
      <w:b/>
      <w:szCs w:val="20"/>
    </w:rPr>
  </w:style>
  <w:style w:type="character" w:customStyle="1" w:styleId="16">
    <w:name w:val="Подзаголовок Знак1"/>
    <w:link w:val="af4"/>
    <w:uiPriority w:val="99"/>
    <w:locked/>
    <w:rsid w:val="00755710"/>
    <w:rPr>
      <w:rFonts w:ascii="Times New Roman" w:hAnsi="Times New Roman" w:cs="Times New Roman"/>
      <w:b/>
      <w:sz w:val="20"/>
      <w:szCs w:val="20"/>
      <w:lang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link w:val="af5"/>
    <w:uiPriority w:val="99"/>
    <w:locked/>
    <w:rsid w:val="00755710"/>
    <w:rPr>
      <w:rFonts w:ascii="Times New Roman" w:hAnsi="Times New Roman" w:cs="Times New Roman"/>
      <w:sz w:val="20"/>
      <w:szCs w:val="20"/>
      <w:lang w:eastAsia="ru-RU"/>
    </w:rPr>
  </w:style>
  <w:style w:type="paragraph" w:styleId="af6">
    <w:name w:val="header"/>
    <w:basedOn w:val="a"/>
    <w:link w:val="af7"/>
    <w:uiPriority w:val="99"/>
    <w:rsid w:val="00755710"/>
    <w:pPr>
      <w:tabs>
        <w:tab w:val="center" w:pos="4677"/>
        <w:tab w:val="right" w:pos="9355"/>
      </w:tabs>
    </w:pPr>
  </w:style>
  <w:style w:type="character" w:customStyle="1" w:styleId="af7">
    <w:name w:val="Верхний колонтитул Знак"/>
    <w:link w:val="af6"/>
    <w:uiPriority w:val="99"/>
    <w:locked/>
    <w:rsid w:val="00755710"/>
    <w:rPr>
      <w:rFonts w:ascii="Times New Roman" w:hAnsi="Times New Roman" w:cs="Times New Roman"/>
      <w:sz w:val="24"/>
      <w:szCs w:val="24"/>
      <w:lang w:eastAsia="ru-RU"/>
    </w:rPr>
  </w:style>
  <w:style w:type="paragraph" w:styleId="af8">
    <w:name w:val="footer"/>
    <w:basedOn w:val="a"/>
    <w:link w:val="af9"/>
    <w:uiPriority w:val="99"/>
    <w:rsid w:val="00755710"/>
    <w:pPr>
      <w:tabs>
        <w:tab w:val="center" w:pos="4677"/>
        <w:tab w:val="right" w:pos="9355"/>
      </w:tabs>
    </w:pPr>
  </w:style>
  <w:style w:type="character" w:customStyle="1" w:styleId="af9">
    <w:name w:val="Нижний колонтитул Знак"/>
    <w:link w:val="af8"/>
    <w:uiPriority w:val="99"/>
    <w:locked/>
    <w:rsid w:val="00755710"/>
    <w:rPr>
      <w:rFonts w:ascii="Times New Roman" w:hAnsi="Times New Roman" w:cs="Times New Roman"/>
      <w:sz w:val="24"/>
      <w:szCs w:val="24"/>
      <w:lang w:eastAsia="ru-RU"/>
    </w:rPr>
  </w:style>
  <w:style w:type="character" w:styleId="afa">
    <w:name w:val="page number"/>
    <w:uiPriority w:val="99"/>
    <w:semiHidden/>
    <w:rsid w:val="00755710"/>
    <w:rPr>
      <w:rFonts w:cs="Times New Roman"/>
    </w:rPr>
  </w:style>
  <w:style w:type="character" w:styleId="afb">
    <w:name w:val="annotation reference"/>
    <w:uiPriority w:val="99"/>
    <w:semiHidden/>
    <w:rsid w:val="00755710"/>
    <w:rPr>
      <w:rFonts w:cs="Times New Roman"/>
      <w:sz w:val="16"/>
    </w:rPr>
  </w:style>
  <w:style w:type="paragraph" w:styleId="afc">
    <w:name w:val="annotation text"/>
    <w:basedOn w:val="a"/>
    <w:link w:val="afd"/>
    <w:uiPriority w:val="99"/>
    <w:rsid w:val="00755710"/>
    <w:rPr>
      <w:sz w:val="20"/>
      <w:szCs w:val="20"/>
    </w:rPr>
  </w:style>
  <w:style w:type="character" w:customStyle="1" w:styleId="afd">
    <w:name w:val="Текст примечания Знак"/>
    <w:link w:val="afc"/>
    <w:uiPriority w:val="99"/>
    <w:locked/>
    <w:rsid w:val="0075571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755710"/>
    <w:rPr>
      <w:b/>
      <w:bCs/>
    </w:rPr>
  </w:style>
  <w:style w:type="character" w:customStyle="1" w:styleId="aff">
    <w:name w:val="Тема примечания Знак"/>
    <w:link w:val="afe"/>
    <w:uiPriority w:val="99"/>
    <w:semiHidden/>
    <w:locked/>
    <w:rsid w:val="00755710"/>
    <w:rPr>
      <w:rFonts w:ascii="Times New Roman" w:hAnsi="Times New Roman" w:cs="Times New Roman"/>
      <w:b/>
      <w:bCs/>
      <w:sz w:val="20"/>
      <w:szCs w:val="20"/>
      <w:lang w:eastAsia="ru-RU"/>
    </w:rPr>
  </w:style>
  <w:style w:type="character" w:customStyle="1" w:styleId="highlightsearch">
    <w:name w:val="highlightsearch"/>
    <w:uiPriority w:val="99"/>
    <w:rsid w:val="00755710"/>
    <w:rPr>
      <w:rFonts w:cs="Times New Roman"/>
    </w:rPr>
  </w:style>
  <w:style w:type="character" w:styleId="aff0">
    <w:name w:val="footnote reference"/>
    <w:uiPriority w:val="99"/>
    <w:semiHidden/>
    <w:rsid w:val="00755710"/>
    <w:rPr>
      <w:rFonts w:cs="Times New Roman"/>
      <w:vertAlign w:val="superscript"/>
    </w:rPr>
  </w:style>
  <w:style w:type="character" w:styleId="aff1">
    <w:name w:val="Emphasis"/>
    <w:uiPriority w:val="99"/>
    <w:qFormat/>
    <w:rsid w:val="00755710"/>
    <w:rPr>
      <w:rFonts w:cs="Times New Roman"/>
      <w:i/>
    </w:rPr>
  </w:style>
  <w:style w:type="table" w:customStyle="1" w:styleId="18">
    <w:name w:val="Сетка таблицы1"/>
    <w:basedOn w:val="a2"/>
    <w:next w:val="aff2"/>
    <w:uiPriority w:val="59"/>
    <w:rsid w:val="00F006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2"/>
    <w:uiPriority w:val="59"/>
    <w:locked/>
    <w:rsid w:val="00F00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ff2"/>
    <w:uiPriority w:val="59"/>
    <w:rsid w:val="00F006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f2"/>
    <w:uiPriority w:val="59"/>
    <w:rsid w:val="00F006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екст1"/>
    <w:basedOn w:val="a"/>
    <w:rsid w:val="00B42ADE"/>
    <w:pPr>
      <w:widowControl w:val="0"/>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1212496942">
      <w:bodyDiv w:val="1"/>
      <w:marLeft w:val="0"/>
      <w:marRight w:val="0"/>
      <w:marTop w:val="0"/>
      <w:marBottom w:val="0"/>
      <w:divBdr>
        <w:top w:val="none" w:sz="0" w:space="0" w:color="auto"/>
        <w:left w:val="none" w:sz="0" w:space="0" w:color="auto"/>
        <w:bottom w:val="none" w:sz="0" w:space="0" w:color="auto"/>
        <w:right w:val="none" w:sz="0" w:space="0" w:color="auto"/>
      </w:divBdr>
    </w:div>
    <w:div w:id="1265646399">
      <w:bodyDiv w:val="1"/>
      <w:marLeft w:val="0"/>
      <w:marRight w:val="0"/>
      <w:marTop w:val="0"/>
      <w:marBottom w:val="0"/>
      <w:divBdr>
        <w:top w:val="none" w:sz="0" w:space="0" w:color="auto"/>
        <w:left w:val="none" w:sz="0" w:space="0" w:color="auto"/>
        <w:bottom w:val="none" w:sz="0" w:space="0" w:color="auto"/>
        <w:right w:val="none" w:sz="0" w:space="0" w:color="auto"/>
      </w:divBdr>
    </w:div>
    <w:div w:id="1489710085">
      <w:bodyDiv w:val="1"/>
      <w:marLeft w:val="0"/>
      <w:marRight w:val="0"/>
      <w:marTop w:val="0"/>
      <w:marBottom w:val="0"/>
      <w:divBdr>
        <w:top w:val="none" w:sz="0" w:space="0" w:color="auto"/>
        <w:left w:val="none" w:sz="0" w:space="0" w:color="auto"/>
        <w:bottom w:val="none" w:sz="0" w:space="0" w:color="auto"/>
        <w:right w:val="none" w:sz="0" w:space="0" w:color="auto"/>
      </w:divBdr>
    </w:div>
    <w:div w:id="1949923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422&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AB57-7D5E-4C6A-9F3A-DB4DC506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7120</Words>
  <Characters>40584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 Рускуль</cp:lastModifiedBy>
  <cp:revision>5</cp:revision>
  <cp:lastPrinted>2023-11-20T07:28:00Z</cp:lastPrinted>
  <dcterms:created xsi:type="dcterms:W3CDTF">2023-11-20T06:35:00Z</dcterms:created>
  <dcterms:modified xsi:type="dcterms:W3CDTF">2023-11-20T07:28:00Z</dcterms:modified>
</cp:coreProperties>
</file>