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821E2E"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3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CFE" w:rsidRPr="00905DA2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Российская Федерация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Республика Карелия</w:t>
      </w:r>
    </w:p>
    <w:p w:rsidR="004D7CFE" w:rsidRPr="00905DA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</w:p>
    <w:p w:rsidR="004D7CFE" w:rsidRPr="00CA1902" w:rsidRDefault="004D7CFE" w:rsidP="004D7CFE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>СОВЕТ</w:t>
      </w:r>
    </w:p>
    <w:p w:rsidR="004D7CFE" w:rsidRPr="002429C8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2429C8"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4D7CFE" w:rsidRPr="00B076F8" w:rsidRDefault="004D7CFE" w:rsidP="004D7CFE">
      <w:pPr>
        <w:suppressAutoHyphens/>
        <w:jc w:val="right"/>
        <w:rPr>
          <w:lang w:eastAsia="ar-SA"/>
        </w:rPr>
      </w:pPr>
    </w:p>
    <w:p w:rsidR="004D7CFE" w:rsidRPr="00CA190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 xml:space="preserve">РЕШЕНИЕ </w:t>
      </w:r>
    </w:p>
    <w:p w:rsidR="004D7CFE" w:rsidRPr="002429C8" w:rsidRDefault="003712ED" w:rsidP="004D7CFE">
      <w:pPr>
        <w:jc w:val="center"/>
        <w:rPr>
          <w:b/>
        </w:rPr>
      </w:pPr>
      <w:r>
        <w:rPr>
          <w:b/>
        </w:rPr>
        <w:t xml:space="preserve"> </w:t>
      </w:r>
      <w:r>
        <w:rPr>
          <w:b/>
          <w:lang w:val="en-US"/>
        </w:rPr>
        <w:t>VIII</w:t>
      </w:r>
      <w:r w:rsidRPr="005D7761">
        <w:rPr>
          <w:b/>
        </w:rPr>
        <w:t xml:space="preserve"> </w:t>
      </w:r>
      <w:r w:rsidR="004D7CFE" w:rsidRPr="002429C8">
        <w:rPr>
          <w:b/>
        </w:rPr>
        <w:t xml:space="preserve">сессии </w:t>
      </w:r>
      <w:r w:rsidR="004D7CFE" w:rsidRPr="002429C8">
        <w:rPr>
          <w:b/>
          <w:lang w:val="en-US"/>
        </w:rPr>
        <w:t>I</w:t>
      </w:r>
      <w:r w:rsidR="004D7CFE" w:rsidRPr="002429C8">
        <w:rPr>
          <w:b/>
        </w:rPr>
        <w:t xml:space="preserve"> созыва</w:t>
      </w:r>
    </w:p>
    <w:p w:rsidR="004D7CFE" w:rsidRPr="002429C8" w:rsidRDefault="003712ED" w:rsidP="004D7CFE">
      <w:pPr>
        <w:jc w:val="center"/>
        <w:rPr>
          <w:b/>
        </w:rPr>
      </w:pPr>
      <w:r>
        <w:rPr>
          <w:b/>
        </w:rPr>
        <w:t xml:space="preserve">от  29 </w:t>
      </w:r>
      <w:r w:rsidR="00F424D7">
        <w:rPr>
          <w:b/>
        </w:rPr>
        <w:t>декабря</w:t>
      </w:r>
      <w:r w:rsidR="004D7CFE" w:rsidRPr="002429C8">
        <w:rPr>
          <w:b/>
        </w:rPr>
        <w:t xml:space="preserve"> 2023 г. № </w:t>
      </w:r>
      <w:r w:rsidR="005D7761">
        <w:rPr>
          <w:b/>
        </w:rPr>
        <w:t>45</w:t>
      </w:r>
    </w:p>
    <w:p w:rsidR="004D7CFE" w:rsidRPr="002429C8" w:rsidRDefault="004D7CFE" w:rsidP="004D7CFE">
      <w:pPr>
        <w:suppressAutoHyphens/>
        <w:jc w:val="center"/>
        <w:rPr>
          <w:b/>
          <w:lang w:eastAsia="ar-SA"/>
        </w:rPr>
      </w:pPr>
      <w:r w:rsidRPr="002429C8">
        <w:rPr>
          <w:b/>
          <w:lang w:eastAsia="ar-SA"/>
        </w:rPr>
        <w:t>г. Беломорск</w:t>
      </w:r>
    </w:p>
    <w:p w:rsidR="00240536" w:rsidRDefault="00240536" w:rsidP="00240536">
      <w:pPr>
        <w:jc w:val="center"/>
        <w:rPr>
          <w:b/>
          <w:sz w:val="22"/>
          <w:szCs w:val="22"/>
        </w:rPr>
      </w:pPr>
    </w:p>
    <w:p w:rsidR="00240536" w:rsidRPr="00240536" w:rsidRDefault="00240536" w:rsidP="00240536">
      <w:pPr>
        <w:jc w:val="center"/>
        <w:rPr>
          <w:b/>
          <w:szCs w:val="24"/>
        </w:rPr>
      </w:pPr>
      <w:r w:rsidRPr="00240536">
        <w:rPr>
          <w:b/>
          <w:szCs w:val="24"/>
        </w:rPr>
        <w:t>О бюджете Беломорск</w:t>
      </w:r>
      <w:r w:rsidR="00990302">
        <w:rPr>
          <w:b/>
          <w:szCs w:val="24"/>
        </w:rPr>
        <w:t>ого</w:t>
      </w:r>
      <w:r w:rsidRPr="00240536">
        <w:rPr>
          <w:b/>
          <w:szCs w:val="24"/>
        </w:rPr>
        <w:t xml:space="preserve"> муниципальн</w:t>
      </w:r>
      <w:r w:rsidR="00990302">
        <w:rPr>
          <w:b/>
          <w:szCs w:val="24"/>
        </w:rPr>
        <w:t>ого</w:t>
      </w:r>
      <w:r w:rsidR="00783825">
        <w:rPr>
          <w:b/>
          <w:szCs w:val="24"/>
        </w:rPr>
        <w:t xml:space="preserve"> </w:t>
      </w:r>
      <w:r w:rsidR="00990302">
        <w:rPr>
          <w:b/>
          <w:szCs w:val="24"/>
        </w:rPr>
        <w:t>округа Республики Карелия</w:t>
      </w:r>
    </w:p>
    <w:p w:rsidR="00240536" w:rsidRPr="00240536" w:rsidRDefault="00240536" w:rsidP="00240536">
      <w:pPr>
        <w:jc w:val="center"/>
        <w:rPr>
          <w:b/>
          <w:sz w:val="22"/>
          <w:szCs w:val="22"/>
        </w:rPr>
      </w:pPr>
      <w:r w:rsidRPr="00240536">
        <w:rPr>
          <w:b/>
          <w:szCs w:val="24"/>
        </w:rPr>
        <w:t xml:space="preserve"> на 20</w:t>
      </w:r>
      <w:r w:rsidR="008D2F24">
        <w:rPr>
          <w:b/>
          <w:szCs w:val="24"/>
        </w:rPr>
        <w:t>2</w:t>
      </w:r>
      <w:r w:rsidR="00990302">
        <w:rPr>
          <w:b/>
          <w:szCs w:val="24"/>
        </w:rPr>
        <w:t>4</w:t>
      </w:r>
      <w:r w:rsidRPr="00240536">
        <w:rPr>
          <w:b/>
          <w:szCs w:val="24"/>
        </w:rPr>
        <w:t xml:space="preserve"> год и на плановый период 202</w:t>
      </w:r>
      <w:r w:rsidR="00990302">
        <w:rPr>
          <w:b/>
          <w:szCs w:val="24"/>
        </w:rPr>
        <w:t>5</w:t>
      </w:r>
      <w:r w:rsidRPr="00240536">
        <w:rPr>
          <w:b/>
          <w:szCs w:val="24"/>
        </w:rPr>
        <w:t xml:space="preserve"> и 202</w:t>
      </w:r>
      <w:r w:rsidR="00990302">
        <w:rPr>
          <w:b/>
          <w:szCs w:val="24"/>
        </w:rPr>
        <w:t>6</w:t>
      </w:r>
      <w:r w:rsidRPr="00240536">
        <w:rPr>
          <w:b/>
          <w:szCs w:val="24"/>
        </w:rPr>
        <w:t xml:space="preserve"> годов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Default="00240536" w:rsidP="0029051A">
      <w:pPr>
        <w:spacing w:line="276" w:lineRule="auto"/>
        <w:ind w:firstLine="709"/>
        <w:jc w:val="both"/>
      </w:pPr>
      <w:r>
        <w:rPr>
          <w:szCs w:val="24"/>
        </w:rPr>
        <w:t>Руководствуясь Бюджетным кодексом Российской Федерации, Уставом Беломорск</w:t>
      </w:r>
      <w:r w:rsidR="00990302">
        <w:rPr>
          <w:szCs w:val="24"/>
        </w:rPr>
        <w:t>ого</w:t>
      </w:r>
      <w:r>
        <w:rPr>
          <w:szCs w:val="24"/>
        </w:rPr>
        <w:t xml:space="preserve"> муниципальн</w:t>
      </w:r>
      <w:r w:rsidR="00990302">
        <w:rPr>
          <w:szCs w:val="24"/>
        </w:rPr>
        <w:t>ого</w:t>
      </w:r>
      <w:r w:rsidR="00783825">
        <w:rPr>
          <w:szCs w:val="24"/>
        </w:rPr>
        <w:t xml:space="preserve"> </w:t>
      </w:r>
      <w:r w:rsidR="00990302">
        <w:rPr>
          <w:szCs w:val="24"/>
        </w:rPr>
        <w:t>округа Республики Карелия</w:t>
      </w:r>
      <w:r>
        <w:rPr>
          <w:szCs w:val="24"/>
        </w:rPr>
        <w:t xml:space="preserve">, </w:t>
      </w:r>
      <w:r>
        <w:t xml:space="preserve">Положением о бюджетном процессе </w:t>
      </w:r>
      <w:r w:rsidR="00990302">
        <w:rPr>
          <w:szCs w:val="24"/>
        </w:rPr>
        <w:t>Беломорского муниципального округа Республики Карелия</w:t>
      </w:r>
      <w:r>
        <w:t xml:space="preserve">, </w:t>
      </w:r>
      <w:r w:rsidRPr="00BA2B71">
        <w:t>утвержденным Решением I</w:t>
      </w:r>
      <w:r w:rsidRPr="00BA2B71">
        <w:rPr>
          <w:lang w:val="en-US"/>
        </w:rPr>
        <w:t>I</w:t>
      </w:r>
      <w:r w:rsidRPr="00BA2B71">
        <w:t xml:space="preserve"> сессии </w:t>
      </w:r>
      <w:r w:rsidRPr="00BA2B71">
        <w:rPr>
          <w:lang w:val="en-US"/>
        </w:rPr>
        <w:t>I</w:t>
      </w:r>
      <w:r w:rsidRPr="00BA2B71">
        <w:t xml:space="preserve"> созыва Совета </w:t>
      </w:r>
      <w:r>
        <w:t>Беломорск</w:t>
      </w:r>
      <w:r w:rsidR="00990302">
        <w:t>ого</w:t>
      </w:r>
      <w:r>
        <w:t xml:space="preserve"> муниципальн</w:t>
      </w:r>
      <w:r w:rsidR="00990302">
        <w:t>ого округа</w:t>
      </w:r>
      <w:r>
        <w:t xml:space="preserve"> от </w:t>
      </w:r>
      <w:r w:rsidR="00990302">
        <w:t>31</w:t>
      </w:r>
      <w:r>
        <w:t xml:space="preserve"> октября 20</w:t>
      </w:r>
      <w:r w:rsidR="00990302">
        <w:t>23</w:t>
      </w:r>
      <w:r>
        <w:t xml:space="preserve"> года № </w:t>
      </w:r>
      <w:r w:rsidR="00ED57F8">
        <w:t>11</w:t>
      </w:r>
      <w:r>
        <w:t>,</w:t>
      </w:r>
    </w:p>
    <w:p w:rsidR="00240536" w:rsidRPr="006853E4" w:rsidRDefault="00240536" w:rsidP="0029051A">
      <w:pPr>
        <w:spacing w:line="276" w:lineRule="auto"/>
        <w:ind w:firstLine="709"/>
        <w:jc w:val="both"/>
      </w:pPr>
    </w:p>
    <w:p w:rsidR="00240536" w:rsidRDefault="00240536" w:rsidP="00240536">
      <w:pPr>
        <w:widowControl w:val="0"/>
        <w:suppressAutoHyphens/>
        <w:ind w:left="57" w:firstLine="142"/>
        <w:jc w:val="both"/>
      </w:pPr>
      <w:r>
        <w:rPr>
          <w:b/>
        </w:rPr>
        <w:t>СОВЕТ РЕШИЛ:</w:t>
      </w:r>
    </w:p>
    <w:p w:rsidR="00240536" w:rsidRDefault="00240536" w:rsidP="00240536">
      <w:pPr>
        <w:pStyle w:val="a3"/>
        <w:tabs>
          <w:tab w:val="clear" w:pos="4153"/>
          <w:tab w:val="clear" w:pos="8306"/>
        </w:tabs>
      </w:pPr>
    </w:p>
    <w:p w:rsidR="00240536" w:rsidRPr="003316AD" w:rsidRDefault="00240536" w:rsidP="0029051A">
      <w:pPr>
        <w:spacing w:line="276" w:lineRule="auto"/>
        <w:ind w:firstLine="709"/>
        <w:jc w:val="both"/>
        <w:rPr>
          <w:szCs w:val="24"/>
        </w:rPr>
      </w:pPr>
      <w:r>
        <w:rPr>
          <w:szCs w:val="24"/>
        </w:rPr>
        <w:t xml:space="preserve">1. </w:t>
      </w:r>
      <w:r w:rsidRPr="003316AD">
        <w:rPr>
          <w:szCs w:val="24"/>
        </w:rPr>
        <w:t xml:space="preserve">Утвердить основные характеристики бюджета </w:t>
      </w:r>
      <w:r w:rsidRPr="003316AD">
        <w:rPr>
          <w:bCs/>
          <w:szCs w:val="24"/>
        </w:rPr>
        <w:t>Беломорск</w:t>
      </w:r>
      <w:r w:rsidR="00990302">
        <w:rPr>
          <w:bCs/>
          <w:szCs w:val="24"/>
        </w:rPr>
        <w:t>ого</w:t>
      </w:r>
      <w:r w:rsidRPr="003316AD">
        <w:rPr>
          <w:bCs/>
          <w:szCs w:val="24"/>
        </w:rPr>
        <w:t xml:space="preserve"> муниципальн</w:t>
      </w:r>
      <w:r w:rsidR="00990302">
        <w:rPr>
          <w:bCs/>
          <w:szCs w:val="24"/>
        </w:rPr>
        <w:t>ого</w:t>
      </w:r>
      <w:r w:rsidR="00783825">
        <w:rPr>
          <w:bCs/>
          <w:szCs w:val="24"/>
        </w:rPr>
        <w:t xml:space="preserve"> </w:t>
      </w:r>
      <w:r w:rsidR="00990302">
        <w:rPr>
          <w:bCs/>
          <w:szCs w:val="24"/>
        </w:rPr>
        <w:t>округа Республики Карелия</w:t>
      </w:r>
      <w:r w:rsidR="00783825">
        <w:rPr>
          <w:bCs/>
          <w:szCs w:val="24"/>
        </w:rPr>
        <w:t xml:space="preserve"> </w:t>
      </w:r>
      <w:r w:rsidR="00C25D5E">
        <w:rPr>
          <w:bCs/>
          <w:szCs w:val="24"/>
        </w:rPr>
        <w:t xml:space="preserve">(далее – бюджет округа) </w:t>
      </w:r>
      <w:r w:rsidRPr="003316AD">
        <w:rPr>
          <w:szCs w:val="24"/>
        </w:rPr>
        <w:t>на 20</w:t>
      </w:r>
      <w:r w:rsidR="008D2F24">
        <w:rPr>
          <w:szCs w:val="24"/>
        </w:rPr>
        <w:t>2</w:t>
      </w:r>
      <w:r w:rsidR="00990302">
        <w:rPr>
          <w:szCs w:val="24"/>
        </w:rPr>
        <w:t>4</w:t>
      </w:r>
      <w:r w:rsidRPr="003316AD">
        <w:rPr>
          <w:szCs w:val="24"/>
        </w:rPr>
        <w:t xml:space="preserve"> год: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765AF">
        <w:rPr>
          <w:szCs w:val="24"/>
        </w:rPr>
        <w:t xml:space="preserve">1) прогнозируемый общий объем доходов бюджета </w:t>
      </w:r>
      <w:r w:rsidR="00C25D5E">
        <w:rPr>
          <w:szCs w:val="24"/>
        </w:rPr>
        <w:t xml:space="preserve">округа </w:t>
      </w:r>
      <w:r w:rsidRPr="00F765AF">
        <w:rPr>
          <w:szCs w:val="24"/>
        </w:rPr>
        <w:t xml:space="preserve">в сумме </w:t>
      </w:r>
      <w:r w:rsidR="00165D5A">
        <w:rPr>
          <w:szCs w:val="24"/>
        </w:rPr>
        <w:t>776 </w:t>
      </w:r>
      <w:r w:rsidR="004B7A1F">
        <w:rPr>
          <w:szCs w:val="24"/>
        </w:rPr>
        <w:t>324</w:t>
      </w:r>
      <w:r w:rsidR="00165D5A">
        <w:rPr>
          <w:szCs w:val="24"/>
        </w:rPr>
        <w:t xml:space="preserve">,9 </w:t>
      </w:r>
      <w:r w:rsidRPr="00F424D7">
        <w:rPr>
          <w:szCs w:val="24"/>
        </w:rPr>
        <w:t xml:space="preserve">тыс. рублей, в том числе объем безвозмездных поступлений в сумме </w:t>
      </w:r>
      <w:r w:rsidR="00165D5A">
        <w:rPr>
          <w:szCs w:val="24"/>
        </w:rPr>
        <w:t>434</w:t>
      </w:r>
      <w:r w:rsidR="00E47B82">
        <w:rPr>
          <w:szCs w:val="24"/>
        </w:rPr>
        <w:t> 574,9</w:t>
      </w:r>
      <w:r w:rsidRPr="00F424D7">
        <w:rPr>
          <w:szCs w:val="24"/>
        </w:rPr>
        <w:t xml:space="preserve"> тыс. рублей, из них объем получаемых межбюджетных трансфертов в сумме </w:t>
      </w:r>
      <w:r w:rsidR="00165D5A">
        <w:rPr>
          <w:szCs w:val="24"/>
        </w:rPr>
        <w:t>434 </w:t>
      </w:r>
      <w:r w:rsidR="00E47B82">
        <w:rPr>
          <w:szCs w:val="24"/>
        </w:rPr>
        <w:t>574</w:t>
      </w:r>
      <w:r w:rsidR="00165D5A">
        <w:rPr>
          <w:szCs w:val="24"/>
        </w:rPr>
        <w:t>,9</w:t>
      </w:r>
      <w:r w:rsidRPr="00F424D7">
        <w:rPr>
          <w:szCs w:val="24"/>
        </w:rPr>
        <w:t xml:space="preserve"> 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2) общий объем расходов бюджета </w:t>
      </w:r>
      <w:r w:rsidR="002C0099" w:rsidRPr="00F424D7">
        <w:rPr>
          <w:szCs w:val="24"/>
        </w:rPr>
        <w:t>округа</w:t>
      </w:r>
      <w:r w:rsidRPr="00F424D7">
        <w:rPr>
          <w:szCs w:val="24"/>
        </w:rPr>
        <w:t xml:space="preserve"> в сумме </w:t>
      </w:r>
      <w:r w:rsidR="00372F1A">
        <w:rPr>
          <w:szCs w:val="24"/>
        </w:rPr>
        <w:t>810 </w:t>
      </w:r>
      <w:r w:rsidR="00E47B82">
        <w:rPr>
          <w:szCs w:val="24"/>
        </w:rPr>
        <w:t>499</w:t>
      </w:r>
      <w:r w:rsidR="00372F1A">
        <w:rPr>
          <w:szCs w:val="24"/>
        </w:rPr>
        <w:t xml:space="preserve">,9 </w:t>
      </w:r>
      <w:r w:rsidRPr="00F424D7">
        <w:rPr>
          <w:szCs w:val="24"/>
        </w:rPr>
        <w:t>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3) дефицит бюджета </w:t>
      </w:r>
      <w:r w:rsidR="002C0099" w:rsidRPr="00F424D7">
        <w:rPr>
          <w:szCs w:val="24"/>
        </w:rPr>
        <w:t>округа</w:t>
      </w:r>
      <w:r w:rsidRPr="00F424D7">
        <w:rPr>
          <w:szCs w:val="24"/>
        </w:rPr>
        <w:t xml:space="preserve"> в сумме </w:t>
      </w:r>
      <w:r w:rsidR="002C0099" w:rsidRPr="00F424D7">
        <w:rPr>
          <w:szCs w:val="24"/>
        </w:rPr>
        <w:t>3</w:t>
      </w:r>
      <w:r w:rsidR="00372F1A">
        <w:rPr>
          <w:szCs w:val="24"/>
        </w:rPr>
        <w:t>4</w:t>
      </w:r>
      <w:r w:rsidR="00F9617A" w:rsidRPr="00F424D7">
        <w:rPr>
          <w:szCs w:val="24"/>
        </w:rPr>
        <w:t> </w:t>
      </w:r>
      <w:r w:rsidR="00372F1A">
        <w:rPr>
          <w:szCs w:val="24"/>
        </w:rPr>
        <w:t>175</w:t>
      </w:r>
      <w:r w:rsidR="00F9617A" w:rsidRPr="00F424D7">
        <w:rPr>
          <w:szCs w:val="24"/>
        </w:rPr>
        <w:t>,0</w:t>
      </w:r>
      <w:r w:rsidR="00E47B82">
        <w:rPr>
          <w:szCs w:val="24"/>
        </w:rPr>
        <w:t xml:space="preserve"> </w:t>
      </w:r>
      <w:r w:rsidRPr="00F424D7">
        <w:rPr>
          <w:szCs w:val="24"/>
        </w:rPr>
        <w:t>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2. Утвердить верхний предел муниципального внутреннего долга </w:t>
      </w:r>
      <w:r w:rsidRPr="00F424D7">
        <w:rPr>
          <w:rFonts w:ascii="Times New Roman" w:hAnsi="Times New Roman"/>
          <w:bCs/>
          <w:sz w:val="24"/>
          <w:szCs w:val="24"/>
        </w:rPr>
        <w:t>Беломорск</w:t>
      </w:r>
      <w:r w:rsidR="002E0EC7" w:rsidRPr="00F424D7">
        <w:rPr>
          <w:rFonts w:ascii="Times New Roman" w:hAnsi="Times New Roman"/>
          <w:bCs/>
          <w:sz w:val="24"/>
          <w:szCs w:val="24"/>
        </w:rPr>
        <w:t>ого</w:t>
      </w:r>
      <w:r w:rsidRPr="00F424D7">
        <w:rPr>
          <w:rFonts w:ascii="Times New Roman" w:hAnsi="Times New Roman"/>
          <w:bCs/>
          <w:sz w:val="24"/>
          <w:szCs w:val="24"/>
        </w:rPr>
        <w:t xml:space="preserve"> муниципальн</w:t>
      </w:r>
      <w:r w:rsidR="002E0EC7" w:rsidRPr="00F424D7">
        <w:rPr>
          <w:rFonts w:ascii="Times New Roman" w:hAnsi="Times New Roman"/>
          <w:bCs/>
          <w:sz w:val="24"/>
          <w:szCs w:val="24"/>
        </w:rPr>
        <w:t>ого округа Республики Карелия</w:t>
      </w:r>
      <w:r w:rsidRPr="00F424D7">
        <w:rPr>
          <w:rFonts w:ascii="Times New Roman" w:hAnsi="Times New Roman"/>
          <w:sz w:val="24"/>
          <w:szCs w:val="24"/>
        </w:rPr>
        <w:t xml:space="preserve"> на 1 января 202</w:t>
      </w:r>
      <w:r w:rsidR="002E0EC7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года в валюте Российской Федерации в сумме 1</w:t>
      </w:r>
      <w:r w:rsidR="002E0EC7" w:rsidRPr="00F424D7">
        <w:rPr>
          <w:rFonts w:ascii="Times New Roman" w:hAnsi="Times New Roman"/>
          <w:sz w:val="24"/>
          <w:szCs w:val="24"/>
        </w:rPr>
        <w:t>7</w:t>
      </w:r>
      <w:r w:rsidR="00372F1A">
        <w:rPr>
          <w:rFonts w:ascii="Times New Roman" w:hAnsi="Times New Roman"/>
          <w:sz w:val="24"/>
          <w:szCs w:val="24"/>
        </w:rPr>
        <w:t>2</w:t>
      </w:r>
      <w:r w:rsidR="009616E8">
        <w:rPr>
          <w:rFonts w:ascii="Times New Roman" w:hAnsi="Times New Roman"/>
          <w:sz w:val="24"/>
          <w:szCs w:val="24"/>
        </w:rPr>
        <w:t xml:space="preserve"> </w:t>
      </w:r>
      <w:r w:rsidR="00372F1A">
        <w:rPr>
          <w:rFonts w:ascii="Times New Roman" w:hAnsi="Times New Roman"/>
          <w:sz w:val="24"/>
          <w:szCs w:val="24"/>
        </w:rPr>
        <w:t>475</w:t>
      </w:r>
      <w:r w:rsidRPr="00F424D7">
        <w:rPr>
          <w:rFonts w:ascii="Times New Roman" w:hAnsi="Times New Roman"/>
          <w:sz w:val="24"/>
          <w:szCs w:val="24"/>
        </w:rPr>
        <w:t>,0 тыс. рублей, в том числе</w:t>
      </w:r>
      <w:r w:rsidR="00E47B82">
        <w:rPr>
          <w:rFonts w:ascii="Times New Roman" w:hAnsi="Times New Roman"/>
          <w:sz w:val="24"/>
          <w:szCs w:val="24"/>
        </w:rPr>
        <w:t xml:space="preserve"> </w:t>
      </w:r>
      <w:r w:rsidRPr="00F424D7">
        <w:rPr>
          <w:rFonts w:ascii="Times New Roman" w:hAnsi="Times New Roman"/>
          <w:sz w:val="24"/>
          <w:szCs w:val="24"/>
        </w:rPr>
        <w:t>верхний предел долга по муниципальным гарантиям сумме 0</w:t>
      </w:r>
      <w:r w:rsidR="00117225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рублей.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3. Утвердить основные характеристики бюджета </w:t>
      </w:r>
      <w:r w:rsidR="00BB049E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BB049E" w:rsidRPr="00F424D7">
        <w:rPr>
          <w:szCs w:val="24"/>
        </w:rPr>
        <w:t>5</w:t>
      </w:r>
      <w:r w:rsidRPr="00F424D7">
        <w:rPr>
          <w:szCs w:val="24"/>
        </w:rPr>
        <w:t xml:space="preserve"> год и на 202</w:t>
      </w:r>
      <w:r w:rsidR="00BB049E" w:rsidRPr="00F424D7">
        <w:rPr>
          <w:szCs w:val="24"/>
        </w:rPr>
        <w:t>6</w:t>
      </w:r>
      <w:r w:rsidRPr="00F424D7">
        <w:rPr>
          <w:szCs w:val="24"/>
        </w:rPr>
        <w:t xml:space="preserve"> год: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1) прогнозируемый общий объем доходов бюджета </w:t>
      </w:r>
      <w:r w:rsidR="00BB049E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BB049E" w:rsidRPr="00F424D7">
        <w:rPr>
          <w:szCs w:val="24"/>
        </w:rPr>
        <w:t>5</w:t>
      </w:r>
      <w:r w:rsidRPr="00F424D7">
        <w:rPr>
          <w:szCs w:val="24"/>
        </w:rPr>
        <w:t xml:space="preserve"> год в сумме </w:t>
      </w:r>
      <w:r w:rsidR="00372F1A">
        <w:rPr>
          <w:szCs w:val="24"/>
        </w:rPr>
        <w:t>69</w:t>
      </w:r>
      <w:r w:rsidR="009616E8">
        <w:rPr>
          <w:szCs w:val="24"/>
        </w:rPr>
        <w:t>1 725</w:t>
      </w:r>
      <w:r w:rsidR="00372F1A">
        <w:rPr>
          <w:szCs w:val="24"/>
        </w:rPr>
        <w:t>,</w:t>
      </w:r>
      <w:r w:rsidR="009616E8">
        <w:rPr>
          <w:szCs w:val="24"/>
        </w:rPr>
        <w:t>9</w:t>
      </w:r>
      <w:r w:rsidR="00372F1A">
        <w:rPr>
          <w:szCs w:val="24"/>
        </w:rPr>
        <w:t xml:space="preserve"> </w:t>
      </w:r>
      <w:r w:rsidRPr="00F424D7">
        <w:rPr>
          <w:szCs w:val="24"/>
        </w:rPr>
        <w:t xml:space="preserve">тыс. рублей, в том числе объем безвозмездных поступлений в сумме </w:t>
      </w:r>
      <w:r w:rsidR="00BB049E" w:rsidRPr="00F424D7">
        <w:rPr>
          <w:szCs w:val="24"/>
        </w:rPr>
        <w:t>3</w:t>
      </w:r>
      <w:r w:rsidR="00372F1A">
        <w:rPr>
          <w:szCs w:val="24"/>
        </w:rPr>
        <w:t>3</w:t>
      </w:r>
      <w:r w:rsidR="009616E8">
        <w:rPr>
          <w:szCs w:val="24"/>
        </w:rPr>
        <w:t>3 725,2</w:t>
      </w:r>
      <w:r w:rsidR="00372F1A">
        <w:rPr>
          <w:szCs w:val="24"/>
        </w:rPr>
        <w:t xml:space="preserve"> </w:t>
      </w:r>
      <w:bookmarkStart w:id="0" w:name="_GoBack"/>
      <w:bookmarkEnd w:id="0"/>
      <w:r w:rsidRPr="00F424D7">
        <w:rPr>
          <w:szCs w:val="24"/>
        </w:rPr>
        <w:t xml:space="preserve">тыс. рублей, из них объем получаемых межбюджетных трансфертов в сумме </w:t>
      </w:r>
      <w:r w:rsidR="00372F1A">
        <w:rPr>
          <w:szCs w:val="24"/>
        </w:rPr>
        <w:t>33</w:t>
      </w:r>
      <w:r w:rsidR="009616E8">
        <w:rPr>
          <w:szCs w:val="24"/>
        </w:rPr>
        <w:t>3 725,2</w:t>
      </w:r>
      <w:r w:rsidRPr="00F424D7">
        <w:rPr>
          <w:szCs w:val="24"/>
        </w:rPr>
        <w:t xml:space="preserve"> тыс. рублей, и на 202</w:t>
      </w:r>
      <w:r w:rsidR="00BB049E" w:rsidRPr="00F424D7">
        <w:rPr>
          <w:szCs w:val="24"/>
        </w:rPr>
        <w:t>6</w:t>
      </w:r>
      <w:r w:rsidRPr="00F424D7">
        <w:rPr>
          <w:szCs w:val="24"/>
        </w:rPr>
        <w:t xml:space="preserve"> год в сумме </w:t>
      </w:r>
      <w:r w:rsidR="000048D5">
        <w:rPr>
          <w:szCs w:val="24"/>
        </w:rPr>
        <w:t>652 230,7</w:t>
      </w:r>
      <w:r w:rsidR="007A25AA">
        <w:rPr>
          <w:szCs w:val="24"/>
        </w:rPr>
        <w:t xml:space="preserve"> </w:t>
      </w:r>
      <w:r w:rsidRPr="00F424D7">
        <w:rPr>
          <w:szCs w:val="24"/>
        </w:rPr>
        <w:t xml:space="preserve">тыс. рублей, в том числе объем безвозмездных поступлений в сумме </w:t>
      </w:r>
      <w:r w:rsidR="007A25AA">
        <w:rPr>
          <w:szCs w:val="24"/>
        </w:rPr>
        <w:t>27</w:t>
      </w:r>
      <w:r w:rsidR="000048D5">
        <w:rPr>
          <w:szCs w:val="24"/>
        </w:rPr>
        <w:t>7 481,9</w:t>
      </w:r>
      <w:r w:rsidRPr="00F424D7">
        <w:rPr>
          <w:szCs w:val="24"/>
        </w:rPr>
        <w:t xml:space="preserve"> тыс. рублей, из них объем получаемых межбюджетных трансфертов в сумме </w:t>
      </w:r>
      <w:r w:rsidR="007A25AA">
        <w:rPr>
          <w:szCs w:val="24"/>
        </w:rPr>
        <w:t>27</w:t>
      </w:r>
      <w:r w:rsidR="000048D5">
        <w:rPr>
          <w:szCs w:val="24"/>
        </w:rPr>
        <w:t xml:space="preserve">7 481,9 </w:t>
      </w:r>
      <w:r w:rsidRPr="00F424D7">
        <w:rPr>
          <w:szCs w:val="24"/>
        </w:rPr>
        <w:t>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2) общий объем расходов бюджета </w:t>
      </w:r>
      <w:r w:rsidR="00F07DD3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F07DD3" w:rsidRPr="00F424D7">
        <w:rPr>
          <w:szCs w:val="24"/>
        </w:rPr>
        <w:t>5</w:t>
      </w:r>
      <w:r w:rsidRPr="00F424D7">
        <w:rPr>
          <w:szCs w:val="24"/>
        </w:rPr>
        <w:t xml:space="preserve"> год в сумме </w:t>
      </w:r>
      <w:r w:rsidR="007A25AA">
        <w:rPr>
          <w:szCs w:val="24"/>
        </w:rPr>
        <w:t>69</w:t>
      </w:r>
      <w:r w:rsidR="009616E8">
        <w:rPr>
          <w:szCs w:val="24"/>
        </w:rPr>
        <w:t>1 725</w:t>
      </w:r>
      <w:r w:rsidR="007A25AA">
        <w:rPr>
          <w:szCs w:val="24"/>
        </w:rPr>
        <w:t>,</w:t>
      </w:r>
      <w:r w:rsidR="009616E8">
        <w:rPr>
          <w:szCs w:val="24"/>
        </w:rPr>
        <w:t>9</w:t>
      </w:r>
      <w:r w:rsidR="007A25AA">
        <w:rPr>
          <w:szCs w:val="24"/>
        </w:rPr>
        <w:t xml:space="preserve"> </w:t>
      </w:r>
      <w:r w:rsidRPr="00F424D7">
        <w:rPr>
          <w:szCs w:val="24"/>
        </w:rPr>
        <w:t xml:space="preserve">тыс. рублей, в том числе условно утверждаемые расходы в сумме </w:t>
      </w:r>
      <w:r w:rsidR="00740423" w:rsidRPr="00F424D7">
        <w:rPr>
          <w:szCs w:val="24"/>
        </w:rPr>
        <w:t>9</w:t>
      </w:r>
      <w:r w:rsidR="000048D5">
        <w:rPr>
          <w:szCs w:val="24"/>
        </w:rPr>
        <w:t xml:space="preserve"> </w:t>
      </w:r>
      <w:r w:rsidR="00740423" w:rsidRPr="00F424D7">
        <w:rPr>
          <w:szCs w:val="24"/>
        </w:rPr>
        <w:t>8</w:t>
      </w:r>
      <w:r w:rsidR="00F35362" w:rsidRPr="00F424D7">
        <w:rPr>
          <w:szCs w:val="24"/>
        </w:rPr>
        <w:t>00,0</w:t>
      </w:r>
      <w:r w:rsidRPr="00F424D7">
        <w:rPr>
          <w:szCs w:val="24"/>
        </w:rPr>
        <w:t xml:space="preserve"> тыс. рублей, и на 202</w:t>
      </w:r>
      <w:r w:rsidR="00F07DD3" w:rsidRPr="00F424D7">
        <w:rPr>
          <w:szCs w:val="24"/>
        </w:rPr>
        <w:t>6</w:t>
      </w:r>
      <w:r w:rsidRPr="00F424D7">
        <w:rPr>
          <w:szCs w:val="24"/>
        </w:rPr>
        <w:t xml:space="preserve"> год в сумме </w:t>
      </w:r>
      <w:r w:rsidR="00C97239">
        <w:rPr>
          <w:szCs w:val="24"/>
        </w:rPr>
        <w:t>65</w:t>
      </w:r>
      <w:r w:rsidR="000048D5">
        <w:rPr>
          <w:szCs w:val="24"/>
        </w:rPr>
        <w:t>2 230,7</w:t>
      </w:r>
      <w:r w:rsidR="00C97239">
        <w:rPr>
          <w:szCs w:val="24"/>
        </w:rPr>
        <w:t xml:space="preserve"> </w:t>
      </w:r>
      <w:r w:rsidRPr="00F424D7">
        <w:rPr>
          <w:szCs w:val="24"/>
        </w:rPr>
        <w:t xml:space="preserve">тыс. рублей, в том числе условно утверждаемые расходы в сумме </w:t>
      </w:r>
      <w:r w:rsidR="00740423" w:rsidRPr="00F424D7">
        <w:rPr>
          <w:szCs w:val="24"/>
        </w:rPr>
        <w:t>20</w:t>
      </w:r>
      <w:r w:rsidR="000048D5">
        <w:rPr>
          <w:szCs w:val="24"/>
        </w:rPr>
        <w:t xml:space="preserve"> </w:t>
      </w:r>
      <w:r w:rsidR="00740423" w:rsidRPr="00F424D7">
        <w:rPr>
          <w:szCs w:val="24"/>
        </w:rPr>
        <w:t>5</w:t>
      </w:r>
      <w:r w:rsidR="00F35362" w:rsidRPr="00F424D7">
        <w:rPr>
          <w:szCs w:val="24"/>
        </w:rPr>
        <w:t>00</w:t>
      </w:r>
      <w:r w:rsidRPr="00F424D7">
        <w:rPr>
          <w:szCs w:val="24"/>
        </w:rPr>
        <w:t>,0 тыс. рублей;</w:t>
      </w:r>
    </w:p>
    <w:p w:rsidR="00240536" w:rsidRPr="00F424D7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 xml:space="preserve">3) дефицит бюджета </w:t>
      </w:r>
      <w:r w:rsidR="0071774D" w:rsidRPr="00F424D7">
        <w:rPr>
          <w:szCs w:val="24"/>
        </w:rPr>
        <w:t xml:space="preserve">округа </w:t>
      </w:r>
      <w:r w:rsidRPr="00F424D7">
        <w:rPr>
          <w:szCs w:val="24"/>
        </w:rPr>
        <w:t>на 202</w:t>
      </w:r>
      <w:r w:rsidR="0071774D" w:rsidRPr="00F424D7">
        <w:rPr>
          <w:szCs w:val="24"/>
        </w:rPr>
        <w:t>5</w:t>
      </w:r>
      <w:r w:rsidRPr="00F424D7">
        <w:rPr>
          <w:szCs w:val="24"/>
        </w:rPr>
        <w:t xml:space="preserve"> год в сумме 0,0 тыс. рублей и на 202</w:t>
      </w:r>
      <w:r w:rsidR="0071774D" w:rsidRPr="00F424D7">
        <w:rPr>
          <w:szCs w:val="24"/>
        </w:rPr>
        <w:t>6</w:t>
      </w:r>
      <w:r w:rsidRPr="00F424D7">
        <w:rPr>
          <w:szCs w:val="24"/>
        </w:rPr>
        <w:t xml:space="preserve"> год в сумме 0,0 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4. Утвердить верхний предел муниципального внутреннего долга</w:t>
      </w:r>
      <w:r w:rsidR="00350085" w:rsidRPr="00F424D7">
        <w:rPr>
          <w:rFonts w:ascii="Times New Roman" w:hAnsi="Times New Roman"/>
          <w:bCs/>
          <w:sz w:val="24"/>
          <w:szCs w:val="24"/>
        </w:rPr>
        <w:t xml:space="preserve"> Беломорского муниципального округа Республики Карелия</w:t>
      </w:r>
      <w:r w:rsidRPr="00F424D7">
        <w:rPr>
          <w:rFonts w:ascii="Times New Roman" w:hAnsi="Times New Roman"/>
          <w:bCs/>
          <w:sz w:val="24"/>
          <w:szCs w:val="24"/>
        </w:rPr>
        <w:t>: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bCs/>
          <w:sz w:val="24"/>
          <w:szCs w:val="24"/>
        </w:rPr>
        <w:lastRenderedPageBreak/>
        <w:t>-</w:t>
      </w:r>
      <w:r w:rsidRPr="00F424D7">
        <w:rPr>
          <w:rFonts w:ascii="Times New Roman" w:hAnsi="Times New Roman"/>
          <w:sz w:val="24"/>
          <w:szCs w:val="24"/>
        </w:rPr>
        <w:t xml:space="preserve"> на 1 января 202</w:t>
      </w:r>
      <w:r w:rsidR="00350085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года в сумме 1</w:t>
      </w:r>
      <w:r w:rsidR="00350085" w:rsidRPr="00F424D7">
        <w:rPr>
          <w:rFonts w:ascii="Times New Roman" w:hAnsi="Times New Roman"/>
          <w:sz w:val="24"/>
          <w:szCs w:val="24"/>
        </w:rPr>
        <w:t>7</w:t>
      </w:r>
      <w:r w:rsidR="00C97239">
        <w:rPr>
          <w:rFonts w:ascii="Times New Roman" w:hAnsi="Times New Roman"/>
          <w:sz w:val="24"/>
          <w:szCs w:val="24"/>
        </w:rPr>
        <w:t>2 475</w:t>
      </w:r>
      <w:r w:rsidRPr="00F424D7">
        <w:rPr>
          <w:rFonts w:ascii="Times New Roman" w:hAnsi="Times New Roman"/>
          <w:sz w:val="24"/>
          <w:szCs w:val="24"/>
        </w:rPr>
        <w:t>,0 тыс. рублей, в том числе верхний предел долга по муниципальным гарантиям в сумме 0</w:t>
      </w:r>
      <w:r w:rsidR="00350085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рублей;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 на 1 января 202</w:t>
      </w:r>
      <w:r w:rsidR="00350085" w:rsidRPr="00F424D7">
        <w:rPr>
          <w:rFonts w:ascii="Times New Roman" w:hAnsi="Times New Roman"/>
          <w:sz w:val="24"/>
          <w:szCs w:val="24"/>
        </w:rPr>
        <w:t>7</w:t>
      </w:r>
      <w:r w:rsidRPr="00F424D7">
        <w:rPr>
          <w:rFonts w:ascii="Times New Roman" w:hAnsi="Times New Roman"/>
          <w:sz w:val="24"/>
          <w:szCs w:val="24"/>
        </w:rPr>
        <w:t>года в сумме 1</w:t>
      </w:r>
      <w:r w:rsidR="00350085" w:rsidRPr="00F424D7">
        <w:rPr>
          <w:rFonts w:ascii="Times New Roman" w:hAnsi="Times New Roman"/>
          <w:sz w:val="24"/>
          <w:szCs w:val="24"/>
        </w:rPr>
        <w:t>7</w:t>
      </w:r>
      <w:r w:rsidR="00C97239">
        <w:rPr>
          <w:rFonts w:ascii="Times New Roman" w:hAnsi="Times New Roman"/>
          <w:sz w:val="24"/>
          <w:szCs w:val="24"/>
        </w:rPr>
        <w:t>2 475</w:t>
      </w:r>
      <w:r w:rsidRPr="00F424D7">
        <w:rPr>
          <w:rFonts w:ascii="Times New Roman" w:hAnsi="Times New Roman"/>
          <w:sz w:val="24"/>
          <w:szCs w:val="24"/>
        </w:rPr>
        <w:t>,0 тыс. рублей, в том числе верхний предел долга по муниципальным гарантиям в сумме 0</w:t>
      </w:r>
      <w:r w:rsidR="00350085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5. Утвердить нормативы распределения доходов </w:t>
      </w:r>
      <w:r w:rsidR="003655E9" w:rsidRPr="00F424D7">
        <w:rPr>
          <w:rFonts w:ascii="Times New Roman" w:hAnsi="Times New Roman"/>
          <w:sz w:val="24"/>
          <w:szCs w:val="24"/>
        </w:rPr>
        <w:t>в бюджет округа</w:t>
      </w:r>
      <w:r w:rsidRPr="00F424D7">
        <w:rPr>
          <w:rFonts w:ascii="Times New Roman" w:hAnsi="Times New Roman"/>
          <w:sz w:val="24"/>
          <w:szCs w:val="24"/>
        </w:rPr>
        <w:t xml:space="preserve"> на 20</w:t>
      </w:r>
      <w:r w:rsidR="008D2F24" w:rsidRPr="00F424D7">
        <w:rPr>
          <w:rFonts w:ascii="Times New Roman" w:hAnsi="Times New Roman"/>
          <w:sz w:val="24"/>
          <w:szCs w:val="24"/>
        </w:rPr>
        <w:t>2</w:t>
      </w:r>
      <w:r w:rsidR="003655E9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3655E9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3655E9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1 к настоящему Решению.</w:t>
      </w:r>
    </w:p>
    <w:p w:rsidR="00240536" w:rsidRPr="00F424D7" w:rsidRDefault="00DC5D6C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. Утвердить </w:t>
      </w:r>
      <w:r w:rsidR="004E38F3" w:rsidRPr="00F424D7">
        <w:rPr>
          <w:rFonts w:ascii="Times New Roman" w:hAnsi="Times New Roman"/>
          <w:sz w:val="24"/>
          <w:szCs w:val="24"/>
        </w:rPr>
        <w:t xml:space="preserve">прогнозируемый объем </w:t>
      </w:r>
      <w:r w:rsidR="00240536" w:rsidRPr="00F424D7">
        <w:rPr>
          <w:rFonts w:ascii="Times New Roman" w:hAnsi="Times New Roman"/>
          <w:sz w:val="24"/>
          <w:szCs w:val="24"/>
        </w:rPr>
        <w:t>доход</w:t>
      </w:r>
      <w:r w:rsidR="004E38F3" w:rsidRPr="00F424D7">
        <w:rPr>
          <w:rFonts w:ascii="Times New Roman" w:hAnsi="Times New Roman"/>
          <w:sz w:val="24"/>
          <w:szCs w:val="24"/>
        </w:rPr>
        <w:t>ов</w:t>
      </w:r>
      <w:r w:rsidR="00240536" w:rsidRPr="00F424D7">
        <w:rPr>
          <w:rFonts w:ascii="Times New Roman" w:hAnsi="Times New Roman"/>
          <w:sz w:val="24"/>
          <w:szCs w:val="24"/>
        </w:rPr>
        <w:t xml:space="preserve"> бюджета </w:t>
      </w:r>
      <w:r w:rsidR="004E38F3" w:rsidRPr="00F424D7">
        <w:rPr>
          <w:rFonts w:ascii="Times New Roman" w:hAnsi="Times New Roman"/>
          <w:sz w:val="24"/>
          <w:szCs w:val="24"/>
        </w:rPr>
        <w:t xml:space="preserve">округа </w:t>
      </w:r>
      <w:r w:rsidR="00240536" w:rsidRPr="00F424D7">
        <w:rPr>
          <w:rFonts w:ascii="Times New Roman" w:hAnsi="Times New Roman"/>
          <w:sz w:val="24"/>
          <w:szCs w:val="24"/>
        </w:rPr>
        <w:t>на 20</w:t>
      </w:r>
      <w:r w:rsidR="008D2F24" w:rsidRPr="00F424D7">
        <w:rPr>
          <w:rFonts w:ascii="Times New Roman" w:hAnsi="Times New Roman"/>
          <w:sz w:val="24"/>
          <w:szCs w:val="24"/>
        </w:rPr>
        <w:t>2</w:t>
      </w:r>
      <w:r w:rsidR="004E38F3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4E38F3" w:rsidRPr="00F424D7">
        <w:rPr>
          <w:rFonts w:ascii="Times New Roman" w:hAnsi="Times New Roman"/>
          <w:sz w:val="24"/>
          <w:szCs w:val="24"/>
        </w:rPr>
        <w:t>5</w:t>
      </w:r>
      <w:r w:rsidR="008D2F24" w:rsidRPr="00F424D7">
        <w:rPr>
          <w:rFonts w:ascii="Times New Roman" w:hAnsi="Times New Roman"/>
          <w:sz w:val="24"/>
          <w:szCs w:val="24"/>
        </w:rPr>
        <w:t xml:space="preserve"> и </w:t>
      </w:r>
      <w:r w:rsidR="00240536" w:rsidRPr="00F424D7">
        <w:rPr>
          <w:rFonts w:ascii="Times New Roman" w:hAnsi="Times New Roman"/>
          <w:sz w:val="24"/>
          <w:szCs w:val="24"/>
        </w:rPr>
        <w:t>202</w:t>
      </w:r>
      <w:r w:rsidR="004E38F3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Pr="00F424D7">
        <w:rPr>
          <w:rFonts w:ascii="Times New Roman" w:hAnsi="Times New Roman"/>
          <w:sz w:val="24"/>
          <w:szCs w:val="24"/>
        </w:rPr>
        <w:t>2</w:t>
      </w:r>
      <w:r w:rsidR="00240536"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F20F4" w:rsidRPr="00F424D7" w:rsidRDefault="00DC5D6C" w:rsidP="00CF20F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4"/>
          <w:lang w:eastAsia="en-US"/>
        </w:rPr>
      </w:pPr>
      <w:bookmarkStart w:id="1" w:name="Par0"/>
      <w:bookmarkEnd w:id="1"/>
      <w:r w:rsidRPr="00F424D7">
        <w:rPr>
          <w:szCs w:val="24"/>
        </w:rPr>
        <w:t>7</w:t>
      </w:r>
      <w:r w:rsidR="00240536" w:rsidRPr="00F424D7">
        <w:rPr>
          <w:szCs w:val="24"/>
        </w:rPr>
        <w:t>. Установить, что в 20</w:t>
      </w:r>
      <w:r w:rsidR="008D2F24" w:rsidRPr="00F424D7">
        <w:rPr>
          <w:szCs w:val="24"/>
        </w:rPr>
        <w:t>2</w:t>
      </w:r>
      <w:r w:rsidR="00CF20F4" w:rsidRPr="00F424D7">
        <w:rPr>
          <w:szCs w:val="24"/>
        </w:rPr>
        <w:t>4</w:t>
      </w:r>
      <w:r w:rsidR="00240536" w:rsidRPr="00F424D7">
        <w:rPr>
          <w:szCs w:val="24"/>
        </w:rPr>
        <w:t xml:space="preserve"> году и в плановом периоде 202</w:t>
      </w:r>
      <w:r w:rsidR="00CF20F4" w:rsidRPr="00F424D7">
        <w:rPr>
          <w:szCs w:val="24"/>
        </w:rPr>
        <w:t>5</w:t>
      </w:r>
      <w:r w:rsidR="00240536" w:rsidRPr="00F424D7">
        <w:rPr>
          <w:szCs w:val="24"/>
        </w:rPr>
        <w:t xml:space="preserve"> и 202</w:t>
      </w:r>
      <w:r w:rsidR="00CF20F4" w:rsidRPr="00F424D7">
        <w:rPr>
          <w:szCs w:val="24"/>
        </w:rPr>
        <w:t>6</w:t>
      </w:r>
      <w:r w:rsidR="00240536" w:rsidRPr="00F424D7">
        <w:rPr>
          <w:szCs w:val="24"/>
        </w:rPr>
        <w:t xml:space="preserve"> годов </w:t>
      </w:r>
      <w:r w:rsidR="00CF20F4" w:rsidRPr="00F424D7">
        <w:rPr>
          <w:szCs w:val="24"/>
        </w:rPr>
        <w:t xml:space="preserve">в бюджет округа зачисляется 10 процентов прибыли </w:t>
      </w:r>
      <w:r w:rsidR="00240536" w:rsidRPr="00F424D7">
        <w:rPr>
          <w:szCs w:val="24"/>
        </w:rPr>
        <w:t xml:space="preserve">муниципальных унитарных предприятий Беломорского муниципального </w:t>
      </w:r>
      <w:r w:rsidR="00CF20F4" w:rsidRPr="00F424D7">
        <w:rPr>
          <w:szCs w:val="24"/>
        </w:rPr>
        <w:t>округа Республики Карелия</w:t>
      </w:r>
      <w:r w:rsidR="00CF20F4" w:rsidRPr="00F424D7">
        <w:rPr>
          <w:rFonts w:eastAsiaTheme="minorHAnsi"/>
          <w:szCs w:val="24"/>
          <w:lang w:eastAsia="en-US"/>
        </w:rPr>
        <w:t xml:space="preserve"> за 2023 год, 2024 год и 2025 год, соответственно, остающейся после уплаты налогов и иных обязательных платежей, в срок не позднее 1 июля года, следующего за отчетным.</w:t>
      </w:r>
    </w:p>
    <w:p w:rsidR="00240536" w:rsidRPr="00F424D7" w:rsidRDefault="00DC5D6C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>8</w:t>
      </w:r>
      <w:r w:rsidR="00240536" w:rsidRPr="00F424D7">
        <w:rPr>
          <w:szCs w:val="24"/>
        </w:rPr>
        <w:t xml:space="preserve">. </w:t>
      </w:r>
      <w:r w:rsidR="00E76546" w:rsidRPr="00F424D7">
        <w:rPr>
          <w:szCs w:val="24"/>
        </w:rPr>
        <w:t>В</w:t>
      </w:r>
      <w:r w:rsidR="00240536" w:rsidRPr="00F424D7">
        <w:rPr>
          <w:szCs w:val="24"/>
        </w:rPr>
        <w:t xml:space="preserve"> случае изменения бюджетной классификации Российской Федерации при перечислении доходов на единый счет бюджета </w:t>
      </w:r>
      <w:r w:rsidR="00E76546" w:rsidRPr="00F424D7">
        <w:rPr>
          <w:szCs w:val="24"/>
        </w:rPr>
        <w:t xml:space="preserve">округа </w:t>
      </w:r>
      <w:r w:rsidR="00240536" w:rsidRPr="00F424D7">
        <w:rPr>
          <w:szCs w:val="24"/>
        </w:rPr>
        <w:t>применяются коды доходов измененной бюджетной классификации Российской Федерации.</w:t>
      </w:r>
    </w:p>
    <w:p w:rsidR="00240536" w:rsidRPr="00F424D7" w:rsidRDefault="00DC5D6C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9</w:t>
      </w:r>
      <w:r w:rsidR="00240536" w:rsidRPr="00F424D7">
        <w:rPr>
          <w:rFonts w:ascii="Times New Roman" w:hAnsi="Times New Roman"/>
          <w:sz w:val="24"/>
          <w:szCs w:val="24"/>
        </w:rPr>
        <w:t xml:space="preserve">. Утвердить ведомственную структуру расходов бюджета </w:t>
      </w:r>
      <w:r w:rsidR="000C7505" w:rsidRPr="00F424D7">
        <w:rPr>
          <w:rFonts w:ascii="Times New Roman" w:hAnsi="Times New Roman"/>
          <w:sz w:val="24"/>
          <w:szCs w:val="24"/>
        </w:rPr>
        <w:t xml:space="preserve">округа </w:t>
      </w:r>
      <w:r w:rsidR="00240536" w:rsidRPr="00F424D7">
        <w:rPr>
          <w:rFonts w:ascii="Times New Roman" w:hAnsi="Times New Roman"/>
          <w:sz w:val="24"/>
          <w:szCs w:val="24"/>
        </w:rPr>
        <w:t>на 20</w:t>
      </w:r>
      <w:r w:rsidR="008D2F24" w:rsidRPr="00F424D7">
        <w:rPr>
          <w:rFonts w:ascii="Times New Roman" w:hAnsi="Times New Roman"/>
          <w:sz w:val="24"/>
          <w:szCs w:val="24"/>
        </w:rPr>
        <w:t>2</w:t>
      </w:r>
      <w:r w:rsidR="000C7505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C7505" w:rsidRPr="00F424D7">
        <w:rPr>
          <w:rFonts w:ascii="Times New Roman" w:hAnsi="Times New Roman"/>
          <w:sz w:val="24"/>
          <w:szCs w:val="24"/>
        </w:rPr>
        <w:t>5</w:t>
      </w:r>
      <w:r w:rsidR="00240536" w:rsidRPr="00F424D7">
        <w:rPr>
          <w:rFonts w:ascii="Times New Roman" w:hAnsi="Times New Roman"/>
          <w:sz w:val="24"/>
          <w:szCs w:val="24"/>
        </w:rPr>
        <w:t xml:space="preserve"> и 202</w:t>
      </w:r>
      <w:r w:rsidR="000C7505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Pr="00F424D7">
        <w:rPr>
          <w:rFonts w:ascii="Times New Roman" w:hAnsi="Times New Roman"/>
          <w:sz w:val="24"/>
          <w:szCs w:val="24"/>
        </w:rPr>
        <w:t>3</w:t>
      </w:r>
      <w:r w:rsidR="00240536"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</w:t>
      </w:r>
      <w:r w:rsidR="00DC5D6C" w:rsidRPr="00F424D7">
        <w:rPr>
          <w:rFonts w:ascii="Times New Roman" w:hAnsi="Times New Roman"/>
          <w:sz w:val="24"/>
          <w:szCs w:val="24"/>
        </w:rPr>
        <w:t>0</w:t>
      </w:r>
      <w:r w:rsidRPr="00F424D7">
        <w:rPr>
          <w:rFonts w:ascii="Times New Roman" w:hAnsi="Times New Roman"/>
          <w:sz w:val="24"/>
          <w:szCs w:val="24"/>
        </w:rPr>
        <w:t xml:space="preserve">. Утвердить распределение бюджетных ассигнований </w:t>
      </w:r>
      <w:r w:rsidR="00FC35F8" w:rsidRPr="00F424D7">
        <w:rPr>
          <w:rFonts w:ascii="Times New Roman" w:hAnsi="Times New Roman"/>
          <w:sz w:val="24"/>
          <w:szCs w:val="24"/>
        </w:rPr>
        <w:t xml:space="preserve">бюджета округа </w:t>
      </w:r>
      <w:r w:rsidRPr="00F424D7">
        <w:rPr>
          <w:rFonts w:ascii="Times New Roman" w:hAnsi="Times New Roman"/>
          <w:sz w:val="24"/>
          <w:szCs w:val="24"/>
        </w:rPr>
        <w:t>по разделам, подразделам, целевым статьям (</w:t>
      </w:r>
      <w:r w:rsidRPr="00F424D7">
        <w:rPr>
          <w:rFonts w:ascii="Times New Roman" w:hAnsi="Times New Roman"/>
          <w:iCs/>
          <w:sz w:val="24"/>
          <w:szCs w:val="24"/>
        </w:rPr>
        <w:t>муниципальным программам и непрограммным направлениям деятельности)</w:t>
      </w:r>
      <w:r w:rsidRPr="00F424D7">
        <w:rPr>
          <w:rFonts w:ascii="Times New Roman" w:hAnsi="Times New Roman"/>
          <w:sz w:val="24"/>
          <w:szCs w:val="24"/>
        </w:rPr>
        <w:t>, группам и подгруппам видов расходов классификации расходов бюджетов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0C7505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C7505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0C7505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557DD1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="00810CB4" w:rsidRPr="00F424D7">
        <w:rPr>
          <w:rFonts w:ascii="Times New Roman" w:hAnsi="Times New Roman"/>
          <w:sz w:val="24"/>
          <w:szCs w:val="24"/>
        </w:rPr>
        <w:t>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</w:t>
      </w:r>
      <w:r w:rsidR="00867E46" w:rsidRPr="00F424D7">
        <w:rPr>
          <w:rFonts w:ascii="Times New Roman" w:hAnsi="Times New Roman"/>
          <w:sz w:val="24"/>
          <w:szCs w:val="24"/>
        </w:rPr>
        <w:t>1</w:t>
      </w:r>
      <w:r w:rsidRPr="00F424D7">
        <w:rPr>
          <w:rFonts w:ascii="Times New Roman" w:hAnsi="Times New Roman"/>
          <w:sz w:val="24"/>
          <w:szCs w:val="24"/>
        </w:rPr>
        <w:t xml:space="preserve">. Утвердить распределение бюджетных ассигнований </w:t>
      </w:r>
      <w:r w:rsidR="00B75512" w:rsidRPr="00F424D7">
        <w:rPr>
          <w:rFonts w:ascii="Times New Roman" w:hAnsi="Times New Roman"/>
          <w:sz w:val="24"/>
          <w:szCs w:val="24"/>
        </w:rPr>
        <w:t xml:space="preserve">бюджета округа </w:t>
      </w:r>
      <w:r w:rsidRPr="00F424D7">
        <w:rPr>
          <w:rFonts w:ascii="Times New Roman" w:hAnsi="Times New Roman"/>
          <w:sz w:val="24"/>
          <w:szCs w:val="24"/>
        </w:rPr>
        <w:t>по целевым статьям (</w:t>
      </w:r>
      <w:r w:rsidRPr="00F424D7">
        <w:rPr>
          <w:rFonts w:ascii="Times New Roman" w:hAnsi="Times New Roman"/>
          <w:iCs/>
          <w:sz w:val="24"/>
          <w:szCs w:val="24"/>
        </w:rPr>
        <w:t>муниципальным программам и непрограммным направлениям деятельности)</w:t>
      </w:r>
      <w:r w:rsidRPr="00F424D7">
        <w:rPr>
          <w:rFonts w:ascii="Times New Roman" w:hAnsi="Times New Roman"/>
          <w:sz w:val="24"/>
          <w:szCs w:val="24"/>
        </w:rPr>
        <w:t>, группам и подгруппам видов расходов классификации расходов бюджетов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B75512" w:rsidRPr="00F424D7">
        <w:rPr>
          <w:rFonts w:ascii="Times New Roman" w:hAnsi="Times New Roman"/>
          <w:sz w:val="24"/>
          <w:szCs w:val="24"/>
        </w:rPr>
        <w:t>4 год и на плановый период 2025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E93EE8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557DD1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к настоящему Решению</w:t>
      </w:r>
      <w:r w:rsidR="00810CB4" w:rsidRPr="00F424D7">
        <w:rPr>
          <w:rFonts w:ascii="Times New Roman" w:hAnsi="Times New Roman"/>
          <w:sz w:val="24"/>
          <w:szCs w:val="24"/>
        </w:rPr>
        <w:t>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</w:t>
      </w:r>
      <w:r w:rsidR="00867E46" w:rsidRPr="00F424D7">
        <w:rPr>
          <w:rFonts w:ascii="Times New Roman" w:hAnsi="Times New Roman"/>
          <w:sz w:val="24"/>
          <w:szCs w:val="24"/>
        </w:rPr>
        <w:t>2</w:t>
      </w:r>
      <w:r w:rsidRPr="00F424D7">
        <w:rPr>
          <w:rFonts w:ascii="Times New Roman" w:hAnsi="Times New Roman"/>
          <w:sz w:val="24"/>
          <w:szCs w:val="24"/>
        </w:rPr>
        <w:t>. Утвердить общий объем бюджетных ассигнований, направляемых на исполнение публичных нормативных обязательств: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3D1518" w:rsidRPr="00F424D7">
        <w:rPr>
          <w:rFonts w:ascii="Times New Roman" w:hAnsi="Times New Roman"/>
          <w:sz w:val="24"/>
          <w:szCs w:val="24"/>
        </w:rPr>
        <w:t>1</w:t>
      </w:r>
      <w:r w:rsidR="00557416" w:rsidRPr="00F424D7">
        <w:rPr>
          <w:rFonts w:ascii="Times New Roman" w:hAnsi="Times New Roman"/>
          <w:sz w:val="24"/>
          <w:szCs w:val="24"/>
        </w:rPr>
        <w:t> 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="009D7D5B" w:rsidRPr="00F424D7">
        <w:rPr>
          <w:rFonts w:ascii="Times New Roman" w:hAnsi="Times New Roman"/>
          <w:sz w:val="24"/>
          <w:szCs w:val="24"/>
        </w:rPr>
        <w:t>00</w:t>
      </w:r>
      <w:r w:rsidR="00557416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рублей;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-на 202</w:t>
      </w:r>
      <w:r w:rsidR="00B75512" w:rsidRPr="00F424D7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3D1518" w:rsidRPr="00F424D7">
        <w:rPr>
          <w:rFonts w:ascii="Times New Roman" w:hAnsi="Times New Roman"/>
          <w:sz w:val="24"/>
          <w:szCs w:val="24"/>
        </w:rPr>
        <w:t>1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="009D7D5B" w:rsidRPr="00F424D7">
        <w:rPr>
          <w:rFonts w:ascii="Times New Roman" w:hAnsi="Times New Roman"/>
          <w:sz w:val="24"/>
          <w:szCs w:val="24"/>
        </w:rPr>
        <w:t>00</w:t>
      </w:r>
      <w:r w:rsidR="003D1518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>тыс. рублей;</w:t>
      </w:r>
    </w:p>
    <w:p w:rsidR="00240536" w:rsidRPr="00F424D7" w:rsidRDefault="00240536" w:rsidP="00E93EE8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-на 202</w:t>
      </w:r>
      <w:r w:rsidR="00B75512" w:rsidRPr="00F424D7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D130C0" w:rsidRPr="00F424D7">
        <w:rPr>
          <w:rFonts w:ascii="Times New Roman" w:hAnsi="Times New Roman"/>
          <w:sz w:val="24"/>
          <w:szCs w:val="24"/>
        </w:rPr>
        <w:t>1</w:t>
      </w:r>
      <w:r w:rsidR="00B75512" w:rsidRPr="00F424D7">
        <w:rPr>
          <w:rFonts w:ascii="Times New Roman" w:hAnsi="Times New Roman"/>
          <w:sz w:val="24"/>
          <w:szCs w:val="24"/>
        </w:rPr>
        <w:t>4</w:t>
      </w:r>
      <w:r w:rsidR="001555F7" w:rsidRPr="00F424D7">
        <w:rPr>
          <w:rFonts w:ascii="Times New Roman" w:hAnsi="Times New Roman"/>
          <w:sz w:val="24"/>
          <w:szCs w:val="24"/>
        </w:rPr>
        <w:t>00</w:t>
      </w:r>
      <w:r w:rsidRPr="00F424D7">
        <w:rPr>
          <w:rFonts w:ascii="Times New Roman" w:hAnsi="Times New Roman"/>
          <w:sz w:val="24"/>
          <w:szCs w:val="24"/>
        </w:rPr>
        <w:t>,0 тыс. рублей.</w:t>
      </w:r>
    </w:p>
    <w:p w:rsidR="00E93EE8" w:rsidRPr="00F424D7" w:rsidRDefault="00E93EE8" w:rsidP="00E93EE8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>13. Утвердить в расходной части бюджета округа на 2024 год и на плановый период 2025 и 2026 годов Дорожный фонд в объеме, предусмотренном приложениями 4 и 5 к настоящему Решению.</w:t>
      </w:r>
    </w:p>
    <w:p w:rsidR="00240536" w:rsidRPr="00F424D7" w:rsidRDefault="00240536" w:rsidP="00E93EE8">
      <w:pPr>
        <w:spacing w:line="276" w:lineRule="auto"/>
        <w:ind w:firstLine="709"/>
        <w:jc w:val="both"/>
        <w:rPr>
          <w:szCs w:val="24"/>
          <w:highlight w:val="red"/>
        </w:rPr>
      </w:pPr>
      <w:r w:rsidRPr="00F424D7">
        <w:rPr>
          <w:szCs w:val="24"/>
        </w:rPr>
        <w:t>1</w:t>
      </w:r>
      <w:r w:rsidR="00E93EE8" w:rsidRPr="00F424D7">
        <w:rPr>
          <w:szCs w:val="24"/>
        </w:rPr>
        <w:t>4</w:t>
      </w:r>
      <w:r w:rsidRPr="00F424D7">
        <w:rPr>
          <w:szCs w:val="24"/>
        </w:rPr>
        <w:t xml:space="preserve">. 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предоставляются в случаях, предусмотренных ведомственной структурой расходов бюджета </w:t>
      </w:r>
      <w:r w:rsidR="008B2F1C" w:rsidRPr="00F424D7">
        <w:rPr>
          <w:szCs w:val="24"/>
        </w:rPr>
        <w:t xml:space="preserve">округа </w:t>
      </w:r>
      <w:r w:rsidRPr="00F424D7">
        <w:rPr>
          <w:szCs w:val="24"/>
        </w:rPr>
        <w:t>на 20</w:t>
      </w:r>
      <w:r w:rsidR="00802075" w:rsidRPr="00F424D7">
        <w:rPr>
          <w:szCs w:val="24"/>
        </w:rPr>
        <w:t>2</w:t>
      </w:r>
      <w:r w:rsidR="008B2F1C" w:rsidRPr="00F424D7">
        <w:rPr>
          <w:szCs w:val="24"/>
        </w:rPr>
        <w:t>4</w:t>
      </w:r>
      <w:r w:rsidR="00802075" w:rsidRPr="00F424D7">
        <w:rPr>
          <w:szCs w:val="24"/>
        </w:rPr>
        <w:t xml:space="preserve"> год и на плановый период 202</w:t>
      </w:r>
      <w:r w:rsidR="008B2F1C" w:rsidRPr="00F424D7">
        <w:rPr>
          <w:szCs w:val="24"/>
        </w:rPr>
        <w:t>5</w:t>
      </w:r>
      <w:r w:rsidRPr="00F424D7">
        <w:rPr>
          <w:szCs w:val="24"/>
        </w:rPr>
        <w:t xml:space="preserve"> и 202</w:t>
      </w:r>
      <w:r w:rsidR="008B2F1C" w:rsidRPr="00F424D7">
        <w:rPr>
          <w:szCs w:val="24"/>
        </w:rPr>
        <w:t>6</w:t>
      </w:r>
      <w:r w:rsidRPr="00F424D7">
        <w:rPr>
          <w:szCs w:val="24"/>
        </w:rPr>
        <w:t xml:space="preserve"> годов, по соответствующим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при условии заключения соответствующих соглашений.</w:t>
      </w:r>
    </w:p>
    <w:p w:rsidR="00240536" w:rsidRPr="001836D8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F424D7">
        <w:rPr>
          <w:szCs w:val="24"/>
        </w:rPr>
        <w:t>1</w:t>
      </w:r>
      <w:r w:rsidR="00C47775" w:rsidRPr="00F424D7">
        <w:rPr>
          <w:szCs w:val="24"/>
        </w:rPr>
        <w:t>5</w:t>
      </w:r>
      <w:r w:rsidRPr="00F424D7">
        <w:rPr>
          <w:szCs w:val="24"/>
        </w:rPr>
        <w:t>. Субсидии предоставляются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услуг, осуществляющим свою деятельность на территории Беломорск</w:t>
      </w:r>
      <w:r w:rsidR="008B2F1C" w:rsidRPr="00F424D7">
        <w:rPr>
          <w:szCs w:val="24"/>
        </w:rPr>
        <w:t>ого</w:t>
      </w:r>
      <w:r w:rsidRPr="00F424D7">
        <w:rPr>
          <w:szCs w:val="24"/>
        </w:rPr>
        <w:t xml:space="preserve"> муниципальн</w:t>
      </w:r>
      <w:r w:rsidR="008B2F1C" w:rsidRPr="00F424D7">
        <w:rPr>
          <w:szCs w:val="24"/>
        </w:rPr>
        <w:t>ого округа Республики Карелия</w:t>
      </w:r>
      <w:r w:rsidRPr="00F424D7">
        <w:rPr>
          <w:szCs w:val="24"/>
        </w:rPr>
        <w:t xml:space="preserve"> и состоящим на учете в налогом органе в установленном законодательстве порядке, отвечающим требованиям</w:t>
      </w:r>
      <w:r w:rsidRPr="001836D8">
        <w:rPr>
          <w:szCs w:val="24"/>
        </w:rPr>
        <w:t xml:space="preserve"> Федерального </w:t>
      </w:r>
      <w:r w:rsidRPr="001836D8">
        <w:rPr>
          <w:szCs w:val="24"/>
        </w:rPr>
        <w:lastRenderedPageBreak/>
        <w:t>закона от 24.07.2007 года № 209-ФЗ «О развитии малого и среднего предпринимат</w:t>
      </w:r>
      <w:r w:rsidR="008E4BDE" w:rsidRPr="001836D8">
        <w:rPr>
          <w:szCs w:val="24"/>
        </w:rPr>
        <w:t>ельства в Российской Федерации»</w:t>
      </w:r>
      <w:r w:rsidRPr="001836D8">
        <w:rPr>
          <w:szCs w:val="24"/>
        </w:rPr>
        <w:t>.</w:t>
      </w:r>
    </w:p>
    <w:p w:rsidR="001836D8" w:rsidRPr="001836D8" w:rsidRDefault="00240536" w:rsidP="0029051A">
      <w:pPr>
        <w:spacing w:line="276" w:lineRule="auto"/>
        <w:ind w:firstLine="709"/>
        <w:jc w:val="both"/>
        <w:rPr>
          <w:szCs w:val="24"/>
        </w:rPr>
      </w:pPr>
      <w:r w:rsidRPr="001836D8">
        <w:rPr>
          <w:szCs w:val="24"/>
        </w:rPr>
        <w:t>1</w:t>
      </w:r>
      <w:r w:rsidR="00C47775">
        <w:rPr>
          <w:szCs w:val="24"/>
        </w:rPr>
        <w:t>6</w:t>
      </w:r>
      <w:r w:rsidRPr="001836D8">
        <w:rPr>
          <w:szCs w:val="24"/>
        </w:rPr>
        <w:t xml:space="preserve">. </w:t>
      </w:r>
      <w:r w:rsidR="001836D8" w:rsidRPr="001836D8">
        <w:rPr>
          <w:szCs w:val="24"/>
        </w:rPr>
        <w:t>П</w:t>
      </w:r>
      <w:r w:rsidR="001836D8" w:rsidRPr="001836D8">
        <w:t xml:space="preserve">орядок предоставления финансовой поддержки субъектам малого и среднего предпринимательства и возврата финансовой поддержки в случае нарушений условий, установленных при ее предоставлении, определяется постановлением администрации </w:t>
      </w:r>
      <w:r w:rsidR="001836D8" w:rsidRPr="001836D8">
        <w:rPr>
          <w:szCs w:val="24"/>
        </w:rPr>
        <w:t>Беломорск</w:t>
      </w:r>
      <w:r w:rsidR="00C47775">
        <w:rPr>
          <w:szCs w:val="24"/>
        </w:rPr>
        <w:t>ого</w:t>
      </w:r>
      <w:r w:rsidR="001836D8" w:rsidRPr="001836D8">
        <w:rPr>
          <w:szCs w:val="24"/>
        </w:rPr>
        <w:t xml:space="preserve"> муниципальн</w:t>
      </w:r>
      <w:r w:rsidR="00C47775">
        <w:rPr>
          <w:szCs w:val="24"/>
        </w:rPr>
        <w:t>ого</w:t>
      </w:r>
      <w:r w:rsidR="009F241A">
        <w:rPr>
          <w:szCs w:val="24"/>
        </w:rPr>
        <w:t xml:space="preserve"> </w:t>
      </w:r>
      <w:r w:rsidR="00C47775">
        <w:rPr>
          <w:szCs w:val="24"/>
        </w:rPr>
        <w:t>округа</w:t>
      </w:r>
      <w:r w:rsidR="001836D8" w:rsidRPr="001836D8">
        <w:rPr>
          <w:szCs w:val="24"/>
        </w:rPr>
        <w:t>.</w:t>
      </w:r>
    </w:p>
    <w:p w:rsidR="00411D6B" w:rsidRDefault="00240536" w:rsidP="00411D6B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4"/>
          <w:lang w:eastAsia="en-US"/>
        </w:rPr>
      </w:pPr>
      <w:r w:rsidRPr="001836D8">
        <w:rPr>
          <w:szCs w:val="24"/>
        </w:rPr>
        <w:t>1</w:t>
      </w:r>
      <w:r w:rsidR="00C47775">
        <w:rPr>
          <w:szCs w:val="24"/>
        </w:rPr>
        <w:t>7</w:t>
      </w:r>
      <w:r w:rsidRPr="001836D8">
        <w:rPr>
          <w:szCs w:val="24"/>
        </w:rPr>
        <w:t xml:space="preserve">. </w:t>
      </w:r>
      <w:r w:rsidR="00411D6B">
        <w:rPr>
          <w:szCs w:val="24"/>
        </w:rPr>
        <w:t>О</w:t>
      </w:r>
      <w:r w:rsidR="00411D6B">
        <w:rPr>
          <w:rFonts w:eastAsiaTheme="minorHAnsi"/>
          <w:szCs w:val="24"/>
          <w:lang w:eastAsia="en-US"/>
        </w:rPr>
        <w:t xml:space="preserve">рганы местного самоуправления </w:t>
      </w:r>
      <w:r w:rsidR="00411D6B" w:rsidRPr="001836D8">
        <w:rPr>
          <w:iCs/>
          <w:szCs w:val="24"/>
        </w:rPr>
        <w:t>Беломорск</w:t>
      </w:r>
      <w:r w:rsidR="00411D6B">
        <w:rPr>
          <w:iCs/>
          <w:szCs w:val="24"/>
        </w:rPr>
        <w:t>ого</w:t>
      </w:r>
      <w:r w:rsidR="00411D6B" w:rsidRPr="001836D8">
        <w:rPr>
          <w:iCs/>
          <w:szCs w:val="24"/>
        </w:rPr>
        <w:t xml:space="preserve"> муниципальн</w:t>
      </w:r>
      <w:r w:rsidR="00411D6B">
        <w:rPr>
          <w:iCs/>
          <w:szCs w:val="24"/>
        </w:rPr>
        <w:t>ого округа</w:t>
      </w:r>
      <w:r w:rsidR="00C801DB">
        <w:rPr>
          <w:iCs/>
          <w:szCs w:val="24"/>
        </w:rPr>
        <w:t xml:space="preserve"> </w:t>
      </w:r>
      <w:r w:rsidR="00411D6B">
        <w:rPr>
          <w:rFonts w:eastAsiaTheme="minorHAnsi"/>
          <w:szCs w:val="24"/>
          <w:lang w:eastAsia="en-US"/>
        </w:rPr>
        <w:t>не вправе принимать решения, приводящие к превышению в 2024 году и в плановом периоде 2025 и 2026 годов численности должностей органов местного самоуправления Беломорского муниципального округа Республики Карелия, применяемой при расчете норматива расходов бюджетов муниципальных образований, установленной приложением к постановлению Правительства Республики Карелия от 18 июня 2012 года № 190-П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самоуправления».</w:t>
      </w:r>
    </w:p>
    <w:p w:rsidR="00240536" w:rsidRPr="00F424D7" w:rsidRDefault="00867E4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D5E10">
        <w:rPr>
          <w:rFonts w:ascii="Times New Roman" w:hAnsi="Times New Roman"/>
          <w:sz w:val="24"/>
          <w:szCs w:val="24"/>
        </w:rPr>
        <w:t>8</w:t>
      </w:r>
      <w:r w:rsidR="00240536" w:rsidRPr="00575ECD">
        <w:rPr>
          <w:rFonts w:ascii="Times New Roman" w:hAnsi="Times New Roman"/>
          <w:sz w:val="24"/>
          <w:szCs w:val="24"/>
        </w:rPr>
        <w:t>. Утвердить Программу муниципальных внутренних заимствований Беломорск</w:t>
      </w:r>
      <w:r w:rsidR="000D5E10">
        <w:rPr>
          <w:rFonts w:ascii="Times New Roman" w:hAnsi="Times New Roman"/>
          <w:sz w:val="24"/>
          <w:szCs w:val="24"/>
        </w:rPr>
        <w:t>ого</w:t>
      </w:r>
      <w:r w:rsidR="00C92BFF">
        <w:rPr>
          <w:rFonts w:ascii="Times New Roman" w:hAnsi="Times New Roman"/>
          <w:sz w:val="24"/>
          <w:szCs w:val="24"/>
        </w:rPr>
        <w:t xml:space="preserve"> </w:t>
      </w:r>
      <w:r w:rsidR="00240536" w:rsidRPr="00F424D7">
        <w:rPr>
          <w:rFonts w:ascii="Times New Roman" w:hAnsi="Times New Roman"/>
          <w:sz w:val="24"/>
          <w:szCs w:val="24"/>
        </w:rPr>
        <w:t>муниципальн</w:t>
      </w:r>
      <w:r w:rsidR="000D5E10" w:rsidRPr="00F424D7">
        <w:rPr>
          <w:rFonts w:ascii="Times New Roman" w:hAnsi="Times New Roman"/>
          <w:sz w:val="24"/>
          <w:szCs w:val="24"/>
        </w:rPr>
        <w:t>ого округа Республики Карелия</w:t>
      </w:r>
      <w:r w:rsidR="00240536" w:rsidRPr="00F424D7">
        <w:rPr>
          <w:rFonts w:ascii="Times New Roman" w:hAnsi="Times New Roman"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0D5E10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0D5E10" w:rsidRPr="00F424D7">
        <w:rPr>
          <w:rFonts w:ascii="Times New Roman" w:hAnsi="Times New Roman"/>
          <w:sz w:val="24"/>
          <w:szCs w:val="24"/>
        </w:rPr>
        <w:t>5</w:t>
      </w:r>
      <w:r w:rsidR="00240536" w:rsidRPr="00F424D7">
        <w:rPr>
          <w:rFonts w:ascii="Times New Roman" w:hAnsi="Times New Roman"/>
          <w:sz w:val="24"/>
          <w:szCs w:val="24"/>
        </w:rPr>
        <w:t xml:space="preserve"> и 202</w:t>
      </w:r>
      <w:r w:rsidR="000D5E10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0D5E10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967A72" w:rsidRPr="00F424D7" w:rsidRDefault="00B44DB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19</w:t>
      </w:r>
      <w:r w:rsidR="00240536" w:rsidRPr="00F424D7">
        <w:rPr>
          <w:rFonts w:ascii="Times New Roman" w:hAnsi="Times New Roman"/>
          <w:sz w:val="24"/>
          <w:szCs w:val="24"/>
        </w:rPr>
        <w:t>. Утвердить объем расходов на обслуживание муниципального долга Беломорск</w:t>
      </w:r>
      <w:r w:rsidR="003C5761" w:rsidRPr="00F424D7">
        <w:rPr>
          <w:rFonts w:ascii="Times New Roman" w:hAnsi="Times New Roman"/>
          <w:sz w:val="24"/>
          <w:szCs w:val="24"/>
        </w:rPr>
        <w:t>ого</w:t>
      </w:r>
      <w:r w:rsidR="00240536" w:rsidRPr="00F424D7">
        <w:rPr>
          <w:rFonts w:ascii="Times New Roman" w:hAnsi="Times New Roman"/>
          <w:sz w:val="24"/>
          <w:szCs w:val="24"/>
        </w:rPr>
        <w:t xml:space="preserve"> муниципальн</w:t>
      </w:r>
      <w:r w:rsidR="003C5761" w:rsidRPr="00F424D7">
        <w:rPr>
          <w:rFonts w:ascii="Times New Roman" w:hAnsi="Times New Roman"/>
          <w:sz w:val="24"/>
          <w:szCs w:val="24"/>
        </w:rPr>
        <w:t>ого округа Республики Карелия</w:t>
      </w:r>
      <w:r w:rsidR="00967A72" w:rsidRPr="00F424D7">
        <w:rPr>
          <w:rFonts w:ascii="Times New Roman" w:hAnsi="Times New Roman"/>
          <w:sz w:val="24"/>
          <w:szCs w:val="24"/>
        </w:rPr>
        <w:t>:</w:t>
      </w:r>
    </w:p>
    <w:p w:rsidR="00967A72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</w:t>
      </w:r>
      <w:r w:rsidR="00240536" w:rsidRPr="00F424D7">
        <w:rPr>
          <w:rFonts w:ascii="Times New Roman" w:hAnsi="Times New Roman"/>
          <w:sz w:val="24"/>
          <w:szCs w:val="24"/>
        </w:rPr>
        <w:t xml:space="preserve">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3C5761" w:rsidRPr="00F424D7">
        <w:rPr>
          <w:rFonts w:ascii="Times New Roman" w:hAnsi="Times New Roman"/>
          <w:sz w:val="24"/>
          <w:szCs w:val="24"/>
        </w:rPr>
        <w:t>4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2D53DA" w:rsidRPr="00F424D7">
        <w:rPr>
          <w:rFonts w:ascii="Times New Roman" w:hAnsi="Times New Roman"/>
          <w:sz w:val="24"/>
          <w:szCs w:val="24"/>
        </w:rPr>
        <w:t>1</w:t>
      </w:r>
      <w:r w:rsidR="00B44DB6" w:rsidRPr="00F424D7">
        <w:rPr>
          <w:rFonts w:ascii="Times New Roman" w:hAnsi="Times New Roman"/>
          <w:sz w:val="24"/>
          <w:szCs w:val="24"/>
        </w:rPr>
        <w:t>6</w:t>
      </w:r>
      <w:r w:rsidR="00C92BFF">
        <w:rPr>
          <w:rFonts w:ascii="Times New Roman" w:hAnsi="Times New Roman"/>
          <w:sz w:val="24"/>
          <w:szCs w:val="24"/>
        </w:rPr>
        <w:t xml:space="preserve"> </w:t>
      </w:r>
      <w:r w:rsidR="00B44DB6" w:rsidRPr="00F424D7">
        <w:rPr>
          <w:rFonts w:ascii="Times New Roman" w:hAnsi="Times New Roman"/>
          <w:sz w:val="24"/>
          <w:szCs w:val="24"/>
        </w:rPr>
        <w:t>400</w:t>
      </w:r>
      <w:r w:rsidR="00240536" w:rsidRPr="00F424D7">
        <w:rPr>
          <w:rFonts w:ascii="Times New Roman" w:hAnsi="Times New Roman"/>
          <w:sz w:val="24"/>
          <w:szCs w:val="24"/>
        </w:rPr>
        <w:t>,0</w:t>
      </w:r>
      <w:r w:rsidRPr="00F424D7">
        <w:rPr>
          <w:rFonts w:ascii="Times New Roman" w:hAnsi="Times New Roman"/>
          <w:sz w:val="24"/>
          <w:szCs w:val="24"/>
        </w:rPr>
        <w:t xml:space="preserve"> тыс. рублей;</w:t>
      </w:r>
    </w:p>
    <w:p w:rsidR="00967A72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-</w:t>
      </w:r>
      <w:r w:rsidR="00240536" w:rsidRPr="00F424D7">
        <w:rPr>
          <w:rFonts w:ascii="Times New Roman" w:hAnsi="Times New Roman"/>
          <w:sz w:val="24"/>
          <w:szCs w:val="24"/>
        </w:rPr>
        <w:t xml:space="preserve"> на 202</w:t>
      </w:r>
      <w:r w:rsidR="003C5761" w:rsidRPr="00F424D7">
        <w:rPr>
          <w:rFonts w:ascii="Times New Roman" w:hAnsi="Times New Roman"/>
          <w:sz w:val="24"/>
          <w:szCs w:val="24"/>
        </w:rPr>
        <w:t>5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B44DB6" w:rsidRPr="00F424D7">
        <w:rPr>
          <w:rFonts w:ascii="Times New Roman" w:hAnsi="Times New Roman"/>
          <w:sz w:val="24"/>
          <w:szCs w:val="24"/>
        </w:rPr>
        <w:t>23</w:t>
      </w:r>
      <w:r w:rsidR="00C92BFF">
        <w:rPr>
          <w:rFonts w:ascii="Times New Roman" w:hAnsi="Times New Roman"/>
          <w:sz w:val="24"/>
          <w:szCs w:val="24"/>
        </w:rPr>
        <w:t xml:space="preserve"> </w:t>
      </w:r>
      <w:r w:rsidR="00B44DB6" w:rsidRPr="00F424D7">
        <w:rPr>
          <w:rFonts w:ascii="Times New Roman" w:hAnsi="Times New Roman"/>
          <w:sz w:val="24"/>
          <w:szCs w:val="24"/>
        </w:rPr>
        <w:t>774</w:t>
      </w:r>
      <w:r w:rsidR="00240536" w:rsidRPr="00F424D7">
        <w:rPr>
          <w:rFonts w:ascii="Times New Roman" w:hAnsi="Times New Roman"/>
          <w:sz w:val="24"/>
          <w:szCs w:val="24"/>
        </w:rPr>
        <w:t>,0 тыс. рублей</w:t>
      </w:r>
      <w:r w:rsidRPr="00F424D7">
        <w:rPr>
          <w:rFonts w:ascii="Times New Roman" w:hAnsi="Times New Roman"/>
          <w:sz w:val="24"/>
          <w:szCs w:val="24"/>
        </w:rPr>
        <w:t>;</w:t>
      </w:r>
    </w:p>
    <w:p w:rsidR="00240536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- </w:t>
      </w:r>
      <w:r w:rsidR="00802075" w:rsidRPr="00F424D7">
        <w:rPr>
          <w:rFonts w:ascii="Times New Roman" w:hAnsi="Times New Roman"/>
          <w:sz w:val="24"/>
          <w:szCs w:val="24"/>
        </w:rPr>
        <w:t>на 202</w:t>
      </w:r>
      <w:r w:rsidR="003C5761" w:rsidRPr="00F424D7">
        <w:rPr>
          <w:rFonts w:ascii="Times New Roman" w:hAnsi="Times New Roman"/>
          <w:sz w:val="24"/>
          <w:szCs w:val="24"/>
        </w:rPr>
        <w:t>6</w:t>
      </w:r>
      <w:r w:rsidR="00240536" w:rsidRPr="00F424D7">
        <w:rPr>
          <w:rFonts w:ascii="Times New Roman" w:hAnsi="Times New Roman"/>
          <w:sz w:val="24"/>
          <w:szCs w:val="24"/>
        </w:rPr>
        <w:t xml:space="preserve"> год в сумме </w:t>
      </w:r>
      <w:r w:rsidR="00B44DB6" w:rsidRPr="00F424D7">
        <w:rPr>
          <w:rFonts w:ascii="Times New Roman" w:hAnsi="Times New Roman"/>
          <w:sz w:val="24"/>
          <w:szCs w:val="24"/>
        </w:rPr>
        <w:t>2</w:t>
      </w:r>
      <w:r w:rsidR="002D53DA" w:rsidRPr="00F424D7">
        <w:rPr>
          <w:rFonts w:ascii="Times New Roman" w:hAnsi="Times New Roman"/>
          <w:sz w:val="24"/>
          <w:szCs w:val="24"/>
        </w:rPr>
        <w:t>4 06</w:t>
      </w:r>
      <w:r w:rsidR="00B44DB6" w:rsidRPr="00F424D7">
        <w:rPr>
          <w:rFonts w:ascii="Times New Roman" w:hAnsi="Times New Roman"/>
          <w:sz w:val="24"/>
          <w:szCs w:val="24"/>
        </w:rPr>
        <w:t>0</w:t>
      </w:r>
      <w:r w:rsidR="00240536" w:rsidRPr="00F424D7">
        <w:rPr>
          <w:rFonts w:ascii="Times New Roman" w:hAnsi="Times New Roman"/>
          <w:sz w:val="24"/>
          <w:szCs w:val="24"/>
        </w:rPr>
        <w:t>,0 тыс. рублей.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2</w:t>
      </w:r>
      <w:r w:rsidR="00295E81" w:rsidRPr="00F424D7">
        <w:rPr>
          <w:rFonts w:ascii="Times New Roman" w:hAnsi="Times New Roman"/>
          <w:sz w:val="24"/>
          <w:szCs w:val="24"/>
        </w:rPr>
        <w:t>0</w:t>
      </w:r>
      <w:r w:rsidRPr="00F424D7">
        <w:rPr>
          <w:rFonts w:ascii="Times New Roman" w:hAnsi="Times New Roman"/>
          <w:sz w:val="24"/>
          <w:szCs w:val="24"/>
        </w:rPr>
        <w:t>. Утвердить Программу муниципальных гарантий муниципального образования «Беломорский муниципальный район» на 20</w:t>
      </w:r>
      <w:r w:rsidR="00802075" w:rsidRPr="00F424D7">
        <w:rPr>
          <w:rFonts w:ascii="Times New Roman" w:hAnsi="Times New Roman"/>
          <w:sz w:val="24"/>
          <w:szCs w:val="24"/>
        </w:rPr>
        <w:t>2</w:t>
      </w:r>
      <w:r w:rsidR="00131F50">
        <w:rPr>
          <w:rFonts w:ascii="Times New Roman" w:hAnsi="Times New Roman"/>
          <w:sz w:val="24"/>
          <w:szCs w:val="24"/>
        </w:rPr>
        <w:t>4</w:t>
      </w:r>
      <w:r w:rsidRPr="00F424D7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="00131F50">
        <w:rPr>
          <w:rFonts w:ascii="Times New Roman" w:hAnsi="Times New Roman"/>
          <w:sz w:val="24"/>
          <w:szCs w:val="24"/>
        </w:rPr>
        <w:t>5</w:t>
      </w:r>
      <w:r w:rsidRPr="00F424D7">
        <w:rPr>
          <w:rFonts w:ascii="Times New Roman" w:hAnsi="Times New Roman"/>
          <w:sz w:val="24"/>
          <w:szCs w:val="24"/>
        </w:rPr>
        <w:t xml:space="preserve"> и 202</w:t>
      </w:r>
      <w:r w:rsidR="00131F50">
        <w:rPr>
          <w:rFonts w:ascii="Times New Roman" w:hAnsi="Times New Roman"/>
          <w:sz w:val="24"/>
          <w:szCs w:val="24"/>
        </w:rPr>
        <w:t>6</w:t>
      </w:r>
      <w:r w:rsidRPr="00F424D7">
        <w:rPr>
          <w:rFonts w:ascii="Times New Roman" w:hAnsi="Times New Roman"/>
          <w:sz w:val="24"/>
          <w:szCs w:val="24"/>
        </w:rPr>
        <w:t xml:space="preserve"> годов согласно приложению </w:t>
      </w:r>
      <w:r w:rsidR="00295E81" w:rsidRPr="00F424D7">
        <w:rPr>
          <w:rFonts w:ascii="Times New Roman" w:hAnsi="Times New Roman"/>
          <w:sz w:val="24"/>
          <w:szCs w:val="24"/>
        </w:rPr>
        <w:t>7</w:t>
      </w:r>
      <w:r w:rsidRPr="00F424D7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4D7">
        <w:rPr>
          <w:rFonts w:ascii="Times New Roman" w:hAnsi="Times New Roman"/>
          <w:bCs/>
          <w:sz w:val="24"/>
          <w:szCs w:val="24"/>
        </w:rPr>
        <w:t>2</w:t>
      </w:r>
      <w:r w:rsidR="00295E81" w:rsidRPr="00F424D7">
        <w:rPr>
          <w:rFonts w:ascii="Times New Roman" w:hAnsi="Times New Roman"/>
          <w:bCs/>
          <w:sz w:val="24"/>
          <w:szCs w:val="24"/>
        </w:rPr>
        <w:t>1</w:t>
      </w:r>
      <w:r w:rsidRPr="00F424D7">
        <w:rPr>
          <w:rFonts w:ascii="Times New Roman" w:hAnsi="Times New Roman"/>
          <w:bCs/>
          <w:sz w:val="24"/>
          <w:szCs w:val="24"/>
        </w:rPr>
        <w:t>. Утвердить источники финансирования дефицита бюджета муниципального образования «Беломорский муниципальный район» на 20</w:t>
      </w:r>
      <w:r w:rsidR="00802075" w:rsidRPr="00F424D7">
        <w:rPr>
          <w:rFonts w:ascii="Times New Roman" w:hAnsi="Times New Roman"/>
          <w:bCs/>
          <w:sz w:val="24"/>
          <w:szCs w:val="24"/>
        </w:rPr>
        <w:t>2</w:t>
      </w:r>
      <w:r w:rsidR="00131F50">
        <w:rPr>
          <w:rFonts w:ascii="Times New Roman" w:hAnsi="Times New Roman"/>
          <w:bCs/>
          <w:sz w:val="24"/>
          <w:szCs w:val="24"/>
        </w:rPr>
        <w:t>4</w:t>
      </w:r>
      <w:r w:rsidRPr="00F424D7">
        <w:rPr>
          <w:rFonts w:ascii="Times New Roman" w:hAnsi="Times New Roman"/>
          <w:bCs/>
          <w:sz w:val="24"/>
          <w:szCs w:val="24"/>
        </w:rPr>
        <w:t xml:space="preserve"> год и на плановый период 202</w:t>
      </w:r>
      <w:r w:rsidR="00131F50">
        <w:rPr>
          <w:rFonts w:ascii="Times New Roman" w:hAnsi="Times New Roman"/>
          <w:bCs/>
          <w:sz w:val="24"/>
          <w:szCs w:val="24"/>
        </w:rPr>
        <w:t>5</w:t>
      </w:r>
      <w:r w:rsidRPr="00F424D7">
        <w:rPr>
          <w:rFonts w:ascii="Times New Roman" w:hAnsi="Times New Roman"/>
          <w:bCs/>
          <w:sz w:val="24"/>
          <w:szCs w:val="24"/>
        </w:rPr>
        <w:t xml:space="preserve"> и 202</w:t>
      </w:r>
      <w:r w:rsidR="00131F50">
        <w:rPr>
          <w:rFonts w:ascii="Times New Roman" w:hAnsi="Times New Roman"/>
          <w:bCs/>
          <w:sz w:val="24"/>
          <w:szCs w:val="24"/>
        </w:rPr>
        <w:t>6</w:t>
      </w:r>
      <w:r w:rsidRPr="00F424D7">
        <w:rPr>
          <w:rFonts w:ascii="Times New Roman" w:hAnsi="Times New Roman"/>
          <w:bCs/>
          <w:sz w:val="24"/>
          <w:szCs w:val="24"/>
        </w:rPr>
        <w:t xml:space="preserve"> годов согласно приложению </w:t>
      </w:r>
      <w:r w:rsidR="00295E81" w:rsidRPr="00F424D7">
        <w:rPr>
          <w:rFonts w:ascii="Times New Roman" w:hAnsi="Times New Roman"/>
          <w:bCs/>
          <w:sz w:val="24"/>
          <w:szCs w:val="24"/>
        </w:rPr>
        <w:t>8</w:t>
      </w:r>
      <w:r w:rsidR="00C92BFF">
        <w:rPr>
          <w:rFonts w:ascii="Times New Roman" w:hAnsi="Times New Roman"/>
          <w:bCs/>
          <w:sz w:val="24"/>
          <w:szCs w:val="24"/>
        </w:rPr>
        <w:t xml:space="preserve"> </w:t>
      </w:r>
      <w:r w:rsidRPr="00F424D7">
        <w:rPr>
          <w:rFonts w:ascii="Times New Roman" w:hAnsi="Times New Roman"/>
          <w:bCs/>
          <w:sz w:val="24"/>
          <w:szCs w:val="24"/>
        </w:rPr>
        <w:t>к настоящему Решению.</w:t>
      </w:r>
    </w:p>
    <w:p w:rsidR="00240536" w:rsidRPr="00F424D7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>2</w:t>
      </w:r>
      <w:r w:rsidR="000F30FE" w:rsidRPr="00F424D7">
        <w:rPr>
          <w:rFonts w:ascii="Times New Roman" w:hAnsi="Times New Roman"/>
          <w:sz w:val="24"/>
          <w:szCs w:val="24"/>
        </w:rPr>
        <w:t>2</w:t>
      </w:r>
      <w:r w:rsidRPr="00F424D7">
        <w:rPr>
          <w:rFonts w:ascii="Times New Roman" w:hAnsi="Times New Roman"/>
          <w:sz w:val="24"/>
          <w:szCs w:val="24"/>
        </w:rPr>
        <w:t xml:space="preserve">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</w:t>
      </w:r>
      <w:r w:rsidR="00411D6B" w:rsidRPr="00F424D7">
        <w:rPr>
          <w:rFonts w:ascii="Times New Roman" w:hAnsi="Times New Roman"/>
          <w:sz w:val="24"/>
          <w:szCs w:val="24"/>
        </w:rPr>
        <w:t>округа</w:t>
      </w:r>
      <w:r w:rsidRPr="00F424D7">
        <w:rPr>
          <w:rFonts w:ascii="Times New Roman" w:hAnsi="Times New Roman"/>
          <w:sz w:val="24"/>
          <w:szCs w:val="24"/>
        </w:rPr>
        <w:t xml:space="preserve">, связанные с особенностями исполнения бюджета </w:t>
      </w:r>
      <w:r w:rsidR="00411D6B" w:rsidRPr="00F424D7">
        <w:rPr>
          <w:rFonts w:ascii="Times New Roman" w:hAnsi="Times New Roman"/>
          <w:sz w:val="24"/>
          <w:szCs w:val="24"/>
        </w:rPr>
        <w:t xml:space="preserve">округа </w:t>
      </w:r>
      <w:r w:rsidRPr="00F424D7">
        <w:rPr>
          <w:rFonts w:ascii="Times New Roman" w:hAnsi="Times New Roman"/>
          <w:sz w:val="24"/>
          <w:szCs w:val="24"/>
        </w:rPr>
        <w:t>и (или) перераспределения бюджетных ассигнований между главными распорядителями, распорядителями и получателями средств бюджета</w:t>
      </w:r>
      <w:r w:rsidR="00411D6B" w:rsidRPr="00F424D7">
        <w:rPr>
          <w:rFonts w:ascii="Times New Roman" w:hAnsi="Times New Roman"/>
          <w:sz w:val="24"/>
          <w:szCs w:val="24"/>
        </w:rPr>
        <w:t xml:space="preserve"> округа</w:t>
      </w:r>
      <w:r w:rsidRPr="00F424D7">
        <w:rPr>
          <w:rFonts w:ascii="Times New Roman" w:hAnsi="Times New Roman"/>
          <w:sz w:val="24"/>
          <w:szCs w:val="24"/>
        </w:rPr>
        <w:t>:</w:t>
      </w:r>
    </w:p>
    <w:p w:rsidR="00240536" w:rsidRPr="00F424D7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1) </w:t>
      </w:r>
      <w:r w:rsidR="00240536" w:rsidRPr="00F424D7">
        <w:rPr>
          <w:rFonts w:ascii="Times New Roman" w:hAnsi="Times New Roman"/>
          <w:sz w:val="24"/>
          <w:szCs w:val="24"/>
        </w:rPr>
        <w:t>перераспределение бюджетных ассигнований между видами источников финансирования дефицита местного бюджета в ходе исполнения бюджета</w:t>
      </w:r>
      <w:r w:rsidR="00411D6B" w:rsidRPr="00F424D7">
        <w:rPr>
          <w:rFonts w:ascii="Times New Roman" w:hAnsi="Times New Roman"/>
          <w:sz w:val="24"/>
          <w:szCs w:val="24"/>
        </w:rPr>
        <w:t xml:space="preserve"> округа</w:t>
      </w:r>
      <w:r w:rsidR="00240536" w:rsidRPr="00F424D7">
        <w:rPr>
          <w:rFonts w:ascii="Times New Roman" w:hAnsi="Times New Roman"/>
          <w:sz w:val="24"/>
          <w:szCs w:val="24"/>
        </w:rPr>
        <w:t xml:space="preserve"> в пределах общего объема бюджетных ассигнований по источникам финансирования дефицита бюджета</w:t>
      </w:r>
      <w:r w:rsidR="00411D6B" w:rsidRPr="00F424D7">
        <w:rPr>
          <w:rFonts w:ascii="Times New Roman" w:hAnsi="Times New Roman"/>
          <w:sz w:val="24"/>
          <w:szCs w:val="24"/>
        </w:rPr>
        <w:t xml:space="preserve"> округа</w:t>
      </w:r>
      <w:r w:rsidR="00240536" w:rsidRPr="00F424D7">
        <w:rPr>
          <w:rFonts w:ascii="Times New Roman" w:hAnsi="Times New Roman"/>
          <w:sz w:val="24"/>
          <w:szCs w:val="24"/>
        </w:rPr>
        <w:t>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24D7">
        <w:rPr>
          <w:rFonts w:ascii="Times New Roman" w:hAnsi="Times New Roman"/>
          <w:sz w:val="24"/>
          <w:szCs w:val="24"/>
        </w:rPr>
        <w:t xml:space="preserve">2) </w:t>
      </w:r>
      <w:r w:rsidR="00240536" w:rsidRPr="00F424D7">
        <w:rPr>
          <w:rFonts w:ascii="Times New Roman" w:hAnsi="Times New Roman"/>
          <w:sz w:val="24"/>
          <w:szCs w:val="24"/>
        </w:rPr>
        <w:t>перераспределение бюджетных ассигнований</w:t>
      </w:r>
      <w:r w:rsidR="00240536" w:rsidRPr="00575ECD">
        <w:rPr>
          <w:rFonts w:ascii="Times New Roman" w:hAnsi="Times New Roman"/>
          <w:sz w:val="24"/>
          <w:szCs w:val="24"/>
        </w:rPr>
        <w:t xml:space="preserve"> в связи с принятием администрацией Беломорск</w:t>
      </w:r>
      <w:r w:rsidR="00411D6B">
        <w:rPr>
          <w:rFonts w:ascii="Times New Roman" w:hAnsi="Times New Roman"/>
          <w:sz w:val="24"/>
          <w:szCs w:val="24"/>
        </w:rPr>
        <w:t>ого</w:t>
      </w:r>
      <w:r w:rsidR="00C92BFF">
        <w:rPr>
          <w:rFonts w:ascii="Times New Roman" w:hAnsi="Times New Roman"/>
          <w:sz w:val="24"/>
          <w:szCs w:val="24"/>
        </w:rPr>
        <w:t xml:space="preserve"> </w:t>
      </w:r>
      <w:r w:rsidR="00411D6B">
        <w:rPr>
          <w:rFonts w:ascii="Times New Roman" w:hAnsi="Times New Roman"/>
          <w:sz w:val="24"/>
          <w:szCs w:val="24"/>
        </w:rPr>
        <w:t>муниципального округа</w:t>
      </w:r>
      <w:r w:rsidR="00240536" w:rsidRPr="00575ECD">
        <w:rPr>
          <w:rFonts w:ascii="Times New Roman" w:hAnsi="Times New Roman"/>
          <w:sz w:val="24"/>
          <w:szCs w:val="24"/>
        </w:rPr>
        <w:t xml:space="preserve"> решений об утверждении муниципальных программ и (или) внесении изменений в муниципальные программы;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240536" w:rsidRPr="00575ECD">
        <w:rPr>
          <w:rFonts w:ascii="Times New Roman" w:hAnsi="Times New Roman"/>
          <w:sz w:val="24"/>
          <w:szCs w:val="24"/>
        </w:rPr>
        <w:t>перераспределение бюджетных ассигнований в пределах бюджетных ассигнований, предусмотренных по целевой статье (муниципальных программ и непрограммному направлению деятельности), между группами (группами и подгруппами) видов расходов классификации расходов бюджета</w:t>
      </w:r>
      <w:r w:rsidR="00411D6B">
        <w:rPr>
          <w:rFonts w:ascii="Times New Roman" w:hAnsi="Times New Roman"/>
          <w:sz w:val="24"/>
          <w:szCs w:val="24"/>
        </w:rPr>
        <w:t xml:space="preserve"> округа</w:t>
      </w:r>
      <w:r w:rsidR="00240536" w:rsidRPr="00575ECD">
        <w:rPr>
          <w:rFonts w:ascii="Times New Roman" w:hAnsi="Times New Roman"/>
          <w:sz w:val="24"/>
          <w:szCs w:val="24"/>
        </w:rPr>
        <w:t>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240536" w:rsidRPr="00575ECD">
        <w:rPr>
          <w:rFonts w:ascii="Times New Roman" w:hAnsi="Times New Roman"/>
          <w:sz w:val="24"/>
          <w:szCs w:val="24"/>
        </w:rPr>
        <w:t xml:space="preserve">перераспределение бюджетных ассигнований в случаях образования на 01 января текущего финансового года санкционированной задолженности по бюджетным обязательствам отчетного финансового года, образования в ходе исполнения бюджета </w:t>
      </w:r>
      <w:r w:rsidR="00411D6B">
        <w:rPr>
          <w:rFonts w:ascii="Times New Roman" w:hAnsi="Times New Roman"/>
          <w:sz w:val="24"/>
          <w:szCs w:val="24"/>
        </w:rPr>
        <w:t xml:space="preserve">округа </w:t>
      </w:r>
      <w:r w:rsidR="00240536" w:rsidRPr="00575ECD">
        <w:rPr>
          <w:rFonts w:ascii="Times New Roman" w:hAnsi="Times New Roman"/>
          <w:sz w:val="24"/>
          <w:szCs w:val="24"/>
        </w:rPr>
        <w:t xml:space="preserve">экономии, за </w:t>
      </w:r>
      <w:r w:rsidR="00240536" w:rsidRPr="00575ECD">
        <w:rPr>
          <w:rFonts w:ascii="Times New Roman" w:hAnsi="Times New Roman"/>
          <w:sz w:val="24"/>
          <w:szCs w:val="24"/>
        </w:rPr>
        <w:lastRenderedPageBreak/>
        <w:t>исключением средств, связанных с расходами на выполнение публичных нормативных обязательств;</w:t>
      </w:r>
    </w:p>
    <w:p w:rsidR="00240536" w:rsidRPr="00575ECD" w:rsidRDefault="00967A72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240536" w:rsidRPr="00575ECD">
        <w:rPr>
          <w:rFonts w:ascii="Times New Roman" w:hAnsi="Times New Roman"/>
          <w:sz w:val="24"/>
          <w:szCs w:val="24"/>
        </w:rPr>
        <w:t xml:space="preserve">перераспределение бюджетных ассигнований при расходовании средств, предоставляемых из бюджета Республики Карелия в форме единой субвенции бюджету </w:t>
      </w:r>
      <w:r w:rsidR="00411D6B">
        <w:rPr>
          <w:rFonts w:ascii="Times New Roman" w:hAnsi="Times New Roman"/>
          <w:sz w:val="24"/>
          <w:szCs w:val="24"/>
        </w:rPr>
        <w:t>округа</w:t>
      </w:r>
      <w:r w:rsidR="00240536" w:rsidRPr="00575ECD">
        <w:rPr>
          <w:rFonts w:ascii="Times New Roman" w:hAnsi="Times New Roman"/>
          <w:sz w:val="24"/>
          <w:szCs w:val="24"/>
        </w:rPr>
        <w:t>;</w:t>
      </w:r>
    </w:p>
    <w:p w:rsidR="00240536" w:rsidRPr="00575ECD" w:rsidRDefault="00411D6B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967A72">
        <w:rPr>
          <w:rFonts w:ascii="Times New Roman" w:hAnsi="Times New Roman"/>
          <w:sz w:val="24"/>
          <w:szCs w:val="24"/>
        </w:rPr>
        <w:t xml:space="preserve">) </w:t>
      </w:r>
      <w:r w:rsidR="00240536" w:rsidRPr="00575ECD">
        <w:rPr>
          <w:rFonts w:ascii="Times New Roman" w:hAnsi="Times New Roman"/>
          <w:sz w:val="24"/>
          <w:szCs w:val="24"/>
        </w:rPr>
        <w:t>распределение бюджетных ассигнований в случае получения субсидий, субвенций, иных межбюджетных трансфертов, доходов от оказания платных услуг (работ) и компенсации затрат государства, безвозмездных поступлений от физических и юридических лиц, имеющих целевое назначение, сверх объемов, утвержденных настоящим решением;</w:t>
      </w:r>
    </w:p>
    <w:p w:rsidR="00240536" w:rsidRPr="000F30FE" w:rsidRDefault="000F30FE" w:rsidP="000F30FE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67A72">
        <w:rPr>
          <w:rFonts w:ascii="Times New Roman" w:hAnsi="Times New Roman"/>
          <w:sz w:val="24"/>
          <w:szCs w:val="24"/>
        </w:rPr>
        <w:t xml:space="preserve">) </w:t>
      </w:r>
      <w:r w:rsidR="00240536" w:rsidRPr="00575ECD">
        <w:rPr>
          <w:rFonts w:ascii="Times New Roman" w:hAnsi="Times New Roman"/>
          <w:sz w:val="24"/>
          <w:szCs w:val="24"/>
        </w:rPr>
        <w:t xml:space="preserve">распределение и перераспределение остатков средств, образовавшихся в связи с неиспользованием по состоянию на 1 января текущего финансового года безвозмездных </w:t>
      </w:r>
      <w:r w:rsidR="00240536" w:rsidRPr="000F30FE">
        <w:rPr>
          <w:rFonts w:ascii="Times New Roman" w:hAnsi="Times New Roman"/>
          <w:sz w:val="24"/>
          <w:szCs w:val="24"/>
        </w:rPr>
        <w:t xml:space="preserve">поступлений, сверх соответствующих бюджетных ассигнований и общего объема расходов бюджета </w:t>
      </w:r>
      <w:r w:rsidRPr="000F30FE">
        <w:rPr>
          <w:rFonts w:ascii="Times New Roman" w:hAnsi="Times New Roman"/>
          <w:sz w:val="24"/>
          <w:szCs w:val="24"/>
        </w:rPr>
        <w:t>округа</w:t>
      </w:r>
      <w:r w:rsidR="00240536" w:rsidRPr="000F30FE">
        <w:rPr>
          <w:rFonts w:ascii="Times New Roman" w:hAnsi="Times New Roman"/>
          <w:sz w:val="24"/>
          <w:szCs w:val="24"/>
        </w:rPr>
        <w:t>.</w:t>
      </w:r>
    </w:p>
    <w:p w:rsidR="000F30FE" w:rsidRPr="000F30FE" w:rsidRDefault="00240536" w:rsidP="000F30F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szCs w:val="24"/>
          <w:lang w:eastAsia="en-US"/>
        </w:rPr>
      </w:pPr>
      <w:r w:rsidRPr="000F30FE">
        <w:rPr>
          <w:szCs w:val="24"/>
        </w:rPr>
        <w:t>2</w:t>
      </w:r>
      <w:r w:rsidR="000F30FE" w:rsidRPr="000F30FE">
        <w:rPr>
          <w:szCs w:val="24"/>
        </w:rPr>
        <w:t>3</w:t>
      </w:r>
      <w:r w:rsidR="00E92D81">
        <w:rPr>
          <w:szCs w:val="24"/>
        </w:rPr>
        <w:t>.</w:t>
      </w:r>
      <w:r w:rsidR="000F30FE" w:rsidRPr="000F30FE">
        <w:rPr>
          <w:rFonts w:eastAsiaTheme="minorHAnsi"/>
          <w:szCs w:val="24"/>
          <w:lang w:eastAsia="en-US"/>
        </w:rPr>
        <w:t xml:space="preserve">Установить, что средства в объеме остатков субсидий, предоставленных муниципальным бюджетным и автономному учреждениям </w:t>
      </w:r>
      <w:r w:rsidR="000F30FE">
        <w:rPr>
          <w:rFonts w:eastAsiaTheme="minorHAnsi"/>
          <w:szCs w:val="24"/>
          <w:lang w:eastAsia="en-US"/>
        </w:rPr>
        <w:t>Беломорского муниципального</w:t>
      </w:r>
      <w:r w:rsidR="000F30FE" w:rsidRPr="000F30FE">
        <w:rPr>
          <w:rFonts w:eastAsiaTheme="minorHAnsi"/>
          <w:szCs w:val="24"/>
          <w:lang w:eastAsia="en-US"/>
        </w:rPr>
        <w:t xml:space="preserve"> округа в 202</w:t>
      </w:r>
      <w:r w:rsidR="000F30FE">
        <w:rPr>
          <w:rFonts w:eastAsiaTheme="minorHAnsi"/>
          <w:szCs w:val="24"/>
          <w:lang w:eastAsia="en-US"/>
        </w:rPr>
        <w:t>3</w:t>
      </w:r>
      <w:r w:rsidR="000F30FE" w:rsidRPr="000F30FE">
        <w:rPr>
          <w:rFonts w:eastAsiaTheme="minorHAnsi"/>
          <w:szCs w:val="24"/>
          <w:lang w:eastAsia="en-US"/>
        </w:rPr>
        <w:t xml:space="preserve"> году на финансовое обеспечение выполнения муниципального задания на оказание муниципальных услуг (выполнение работ), образовавшихся в связи с недостижением ими установленных муниципальным заданием показателей, характеризующих объем муниципальных услуг (работ), подлежат в установленном </w:t>
      </w:r>
      <w:r w:rsidR="000F30FE">
        <w:rPr>
          <w:rFonts w:eastAsiaTheme="minorHAnsi"/>
          <w:szCs w:val="24"/>
          <w:lang w:eastAsia="en-US"/>
        </w:rPr>
        <w:t>а</w:t>
      </w:r>
      <w:r w:rsidR="000F30FE" w:rsidRPr="000F30FE">
        <w:rPr>
          <w:rFonts w:eastAsiaTheme="minorHAnsi"/>
          <w:szCs w:val="24"/>
          <w:lang w:eastAsia="en-US"/>
        </w:rPr>
        <w:t xml:space="preserve">дминистрацией </w:t>
      </w:r>
      <w:r w:rsidR="000F30FE">
        <w:rPr>
          <w:rFonts w:eastAsiaTheme="minorHAnsi"/>
          <w:szCs w:val="24"/>
          <w:lang w:eastAsia="en-US"/>
        </w:rPr>
        <w:t>Беломорского муниципального</w:t>
      </w:r>
      <w:r w:rsidR="000F30FE" w:rsidRPr="000F30FE">
        <w:rPr>
          <w:rFonts w:eastAsiaTheme="minorHAnsi"/>
          <w:szCs w:val="24"/>
          <w:lang w:eastAsia="en-US"/>
        </w:rPr>
        <w:t xml:space="preserve"> округа порядке возврату в бюджет округа</w:t>
      </w:r>
      <w:r w:rsidR="000F30FE">
        <w:rPr>
          <w:rFonts w:eastAsiaTheme="minorHAnsi"/>
          <w:szCs w:val="24"/>
          <w:lang w:eastAsia="en-US"/>
        </w:rPr>
        <w:t>.</w:t>
      </w:r>
    </w:p>
    <w:p w:rsidR="00240536" w:rsidRPr="003316AD" w:rsidRDefault="00240536" w:rsidP="0029051A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346D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3316AD">
        <w:rPr>
          <w:rFonts w:ascii="Times New Roman" w:hAnsi="Times New Roman"/>
          <w:sz w:val="24"/>
          <w:szCs w:val="24"/>
        </w:rPr>
        <w:t>Настоящее Решение вступает в силу с 1 января 20</w:t>
      </w:r>
      <w:r w:rsidR="00B325B4">
        <w:rPr>
          <w:rFonts w:ascii="Times New Roman" w:hAnsi="Times New Roman"/>
          <w:sz w:val="24"/>
          <w:szCs w:val="24"/>
        </w:rPr>
        <w:t>2</w:t>
      </w:r>
      <w:r w:rsidR="000F30FE">
        <w:rPr>
          <w:rFonts w:ascii="Times New Roman" w:hAnsi="Times New Roman"/>
          <w:sz w:val="24"/>
          <w:szCs w:val="24"/>
        </w:rPr>
        <w:t>4</w:t>
      </w:r>
      <w:r w:rsidRPr="003316AD">
        <w:rPr>
          <w:rFonts w:ascii="Times New Roman" w:hAnsi="Times New Roman"/>
          <w:sz w:val="24"/>
          <w:szCs w:val="24"/>
        </w:rPr>
        <w:t xml:space="preserve"> года.</w:t>
      </w:r>
    </w:p>
    <w:p w:rsidR="00240536" w:rsidRDefault="00E92D81" w:rsidP="00E92D81">
      <w:pPr>
        <w:pStyle w:val="11"/>
        <w:widowControl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</w:t>
      </w:r>
      <w:r w:rsidRPr="00E92D81">
        <w:rPr>
          <w:rFonts w:ascii="Times New Roman" w:hAnsi="Times New Roman"/>
          <w:sz w:val="24"/>
          <w:szCs w:val="24"/>
        </w:rPr>
        <w:t xml:space="preserve"> Опубликовать настоящее решение в газете «Беломорская трибуна» и разместить на официальном сайте администрации муниципального образования «Беломорский муниципальный район» в информационно-телекоммуникационной сети Интернет</w:t>
      </w:r>
      <w:r>
        <w:rPr>
          <w:rFonts w:ascii="Times New Roman" w:hAnsi="Times New Roman"/>
          <w:sz w:val="24"/>
          <w:szCs w:val="24"/>
        </w:rPr>
        <w:t>.</w:t>
      </w:r>
    </w:p>
    <w:p w:rsidR="00BA2B71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A2B71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92D81" w:rsidRPr="003316AD" w:rsidRDefault="00E92D8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Беломорского муниципального округа                   </w:t>
      </w:r>
      <w:r w:rsidRPr="00F939D8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F074A4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А.А.Попов</w:t>
      </w:r>
    </w:p>
    <w:p w:rsidR="00170648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E92D81" w:rsidRDefault="00E92D81" w:rsidP="00170648">
      <w:pPr>
        <w:pStyle w:val="21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170648" w:rsidRDefault="00170648" w:rsidP="00170648">
      <w:pPr>
        <w:pStyle w:val="21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</w:t>
      </w:r>
      <w:r w:rsidRPr="007431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F074A4">
        <w:rPr>
          <w:rFonts w:ascii="Times New Roman" w:hAnsi="Times New Roman"/>
          <w:sz w:val="24"/>
          <w:szCs w:val="24"/>
        </w:rPr>
        <w:t xml:space="preserve">          И.В.Филиппова</w:t>
      </w:r>
    </w:p>
    <w:p w:rsidR="00255CEE" w:rsidRDefault="00255CEE"/>
    <w:sectPr w:rsidR="00255CEE" w:rsidSect="001836D8">
      <w:headerReference w:type="even" r:id="rId8"/>
      <w:pgSz w:w="11907" w:h="16840" w:code="9"/>
      <w:pgMar w:top="851" w:right="567" w:bottom="567" w:left="1276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0A4A" w:rsidRDefault="00F20A4A" w:rsidP="002C51C3">
      <w:r>
        <w:separator/>
      </w:r>
    </w:p>
  </w:endnote>
  <w:endnote w:type="continuationSeparator" w:id="1">
    <w:p w:rsidR="00F20A4A" w:rsidRDefault="00F20A4A" w:rsidP="002C5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0A4A" w:rsidRDefault="00F20A4A" w:rsidP="002C51C3">
      <w:r>
        <w:separator/>
      </w:r>
    </w:p>
  </w:footnote>
  <w:footnote w:type="continuationSeparator" w:id="1">
    <w:p w:rsidR="00F20A4A" w:rsidRDefault="00F20A4A" w:rsidP="002C5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648" w:rsidRDefault="007C7F4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06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70648">
      <w:rPr>
        <w:rStyle w:val="a5"/>
        <w:noProof/>
      </w:rPr>
      <w:t>2</w:t>
    </w:r>
    <w:r>
      <w:rPr>
        <w:rStyle w:val="a5"/>
      </w:rPr>
      <w:fldChar w:fldCharType="end"/>
    </w:r>
  </w:p>
  <w:p w:rsidR="00170648" w:rsidRDefault="0017064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5A8"/>
    <w:multiLevelType w:val="hybridMultilevel"/>
    <w:tmpl w:val="43188438"/>
    <w:lvl w:ilvl="0" w:tplc="B15A454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52860E5"/>
    <w:multiLevelType w:val="hybridMultilevel"/>
    <w:tmpl w:val="5B98653C"/>
    <w:lvl w:ilvl="0" w:tplc="5EF675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912728"/>
    <w:multiLevelType w:val="hybridMultilevel"/>
    <w:tmpl w:val="0B2267D6"/>
    <w:lvl w:ilvl="0" w:tplc="49C0D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953E7"/>
    <w:multiLevelType w:val="hybridMultilevel"/>
    <w:tmpl w:val="3446B55C"/>
    <w:lvl w:ilvl="0" w:tplc="CDBE65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36"/>
    <w:rsid w:val="000048D5"/>
    <w:rsid w:val="00013B90"/>
    <w:rsid w:val="00027536"/>
    <w:rsid w:val="00027871"/>
    <w:rsid w:val="000467B5"/>
    <w:rsid w:val="00061852"/>
    <w:rsid w:val="00081FD1"/>
    <w:rsid w:val="00082C9F"/>
    <w:rsid w:val="000A5C64"/>
    <w:rsid w:val="000B653F"/>
    <w:rsid w:val="000C7505"/>
    <w:rsid w:val="000D5E10"/>
    <w:rsid w:val="000F30FE"/>
    <w:rsid w:val="00117225"/>
    <w:rsid w:val="00131F50"/>
    <w:rsid w:val="0013565C"/>
    <w:rsid w:val="001555F7"/>
    <w:rsid w:val="00160681"/>
    <w:rsid w:val="00163917"/>
    <w:rsid w:val="00165D5A"/>
    <w:rsid w:val="00170648"/>
    <w:rsid w:val="001836D8"/>
    <w:rsid w:val="001A1445"/>
    <w:rsid w:val="001A3FC7"/>
    <w:rsid w:val="001B7EC7"/>
    <w:rsid w:val="001E1880"/>
    <w:rsid w:val="002177F9"/>
    <w:rsid w:val="00225677"/>
    <w:rsid w:val="00226282"/>
    <w:rsid w:val="00227A67"/>
    <w:rsid w:val="00227F1A"/>
    <w:rsid w:val="00240536"/>
    <w:rsid w:val="0024290F"/>
    <w:rsid w:val="002500AC"/>
    <w:rsid w:val="002528A9"/>
    <w:rsid w:val="00255CEE"/>
    <w:rsid w:val="00262F84"/>
    <w:rsid w:val="00277FDF"/>
    <w:rsid w:val="00282F43"/>
    <w:rsid w:val="0029051A"/>
    <w:rsid w:val="00295E81"/>
    <w:rsid w:val="002C0099"/>
    <w:rsid w:val="002C51C3"/>
    <w:rsid w:val="002D53DA"/>
    <w:rsid w:val="002E0EC7"/>
    <w:rsid w:val="00300028"/>
    <w:rsid w:val="003346ED"/>
    <w:rsid w:val="00350085"/>
    <w:rsid w:val="00354A60"/>
    <w:rsid w:val="00357842"/>
    <w:rsid w:val="003655E9"/>
    <w:rsid w:val="003712ED"/>
    <w:rsid w:val="00372F1A"/>
    <w:rsid w:val="003A09DD"/>
    <w:rsid w:val="003A3776"/>
    <w:rsid w:val="003B4838"/>
    <w:rsid w:val="003C5761"/>
    <w:rsid w:val="003D1518"/>
    <w:rsid w:val="003F7103"/>
    <w:rsid w:val="004075BB"/>
    <w:rsid w:val="00411D6B"/>
    <w:rsid w:val="00455D25"/>
    <w:rsid w:val="0047600E"/>
    <w:rsid w:val="004A28F9"/>
    <w:rsid w:val="004A4491"/>
    <w:rsid w:val="004B31E0"/>
    <w:rsid w:val="004B7A1F"/>
    <w:rsid w:val="004D1F9D"/>
    <w:rsid w:val="004D7CFE"/>
    <w:rsid w:val="004E38F3"/>
    <w:rsid w:val="00555E60"/>
    <w:rsid w:val="00557416"/>
    <w:rsid w:val="00557DD1"/>
    <w:rsid w:val="00572B57"/>
    <w:rsid w:val="00575FB7"/>
    <w:rsid w:val="005C4E06"/>
    <w:rsid w:val="005D7761"/>
    <w:rsid w:val="00604A16"/>
    <w:rsid w:val="0061319D"/>
    <w:rsid w:val="00622D69"/>
    <w:rsid w:val="00644732"/>
    <w:rsid w:val="00651CF9"/>
    <w:rsid w:val="00652181"/>
    <w:rsid w:val="00653174"/>
    <w:rsid w:val="00680580"/>
    <w:rsid w:val="00697981"/>
    <w:rsid w:val="006A78A7"/>
    <w:rsid w:val="007060C2"/>
    <w:rsid w:val="0071774D"/>
    <w:rsid w:val="007211AF"/>
    <w:rsid w:val="00740423"/>
    <w:rsid w:val="007450FA"/>
    <w:rsid w:val="0075618F"/>
    <w:rsid w:val="00773E96"/>
    <w:rsid w:val="00783825"/>
    <w:rsid w:val="007A25AA"/>
    <w:rsid w:val="007C7F44"/>
    <w:rsid w:val="007E5AED"/>
    <w:rsid w:val="00802075"/>
    <w:rsid w:val="00810CB4"/>
    <w:rsid w:val="008202B9"/>
    <w:rsid w:val="00827A1D"/>
    <w:rsid w:val="00867E46"/>
    <w:rsid w:val="008972F8"/>
    <w:rsid w:val="008A1FC2"/>
    <w:rsid w:val="008B2F1C"/>
    <w:rsid w:val="008C32D4"/>
    <w:rsid w:val="008C5392"/>
    <w:rsid w:val="008C5C18"/>
    <w:rsid w:val="008D2F24"/>
    <w:rsid w:val="008E4BDE"/>
    <w:rsid w:val="00920735"/>
    <w:rsid w:val="009346D4"/>
    <w:rsid w:val="009532AA"/>
    <w:rsid w:val="009616E8"/>
    <w:rsid w:val="00962245"/>
    <w:rsid w:val="009623EB"/>
    <w:rsid w:val="00967A72"/>
    <w:rsid w:val="00974C87"/>
    <w:rsid w:val="00974FA7"/>
    <w:rsid w:val="00990302"/>
    <w:rsid w:val="00990660"/>
    <w:rsid w:val="00996958"/>
    <w:rsid w:val="009D7D5B"/>
    <w:rsid w:val="009F241A"/>
    <w:rsid w:val="009F4DE8"/>
    <w:rsid w:val="00A02B03"/>
    <w:rsid w:val="00A1366A"/>
    <w:rsid w:val="00A254DF"/>
    <w:rsid w:val="00A34C53"/>
    <w:rsid w:val="00A4039A"/>
    <w:rsid w:val="00A46FAB"/>
    <w:rsid w:val="00A7150B"/>
    <w:rsid w:val="00A7580E"/>
    <w:rsid w:val="00A809B8"/>
    <w:rsid w:val="00AA0D5A"/>
    <w:rsid w:val="00AA1978"/>
    <w:rsid w:val="00AA3378"/>
    <w:rsid w:val="00AC30EF"/>
    <w:rsid w:val="00AC499F"/>
    <w:rsid w:val="00AD2009"/>
    <w:rsid w:val="00AD6A3C"/>
    <w:rsid w:val="00AE274B"/>
    <w:rsid w:val="00B01ED5"/>
    <w:rsid w:val="00B1527A"/>
    <w:rsid w:val="00B325B4"/>
    <w:rsid w:val="00B44DB6"/>
    <w:rsid w:val="00B75512"/>
    <w:rsid w:val="00BA0DCA"/>
    <w:rsid w:val="00BA2B71"/>
    <w:rsid w:val="00BA4D4A"/>
    <w:rsid w:val="00BA5715"/>
    <w:rsid w:val="00BB049E"/>
    <w:rsid w:val="00BB4C2E"/>
    <w:rsid w:val="00BF23F0"/>
    <w:rsid w:val="00C21AE3"/>
    <w:rsid w:val="00C25D5E"/>
    <w:rsid w:val="00C30773"/>
    <w:rsid w:val="00C30A73"/>
    <w:rsid w:val="00C40F61"/>
    <w:rsid w:val="00C47775"/>
    <w:rsid w:val="00C47FAE"/>
    <w:rsid w:val="00C77C33"/>
    <w:rsid w:val="00C801DB"/>
    <w:rsid w:val="00C82EB1"/>
    <w:rsid w:val="00C92BFF"/>
    <w:rsid w:val="00C93248"/>
    <w:rsid w:val="00C97239"/>
    <w:rsid w:val="00CA5F31"/>
    <w:rsid w:val="00CA6699"/>
    <w:rsid w:val="00CF20F4"/>
    <w:rsid w:val="00CF2DA9"/>
    <w:rsid w:val="00D075B5"/>
    <w:rsid w:val="00D07BAB"/>
    <w:rsid w:val="00D130C0"/>
    <w:rsid w:val="00D219D7"/>
    <w:rsid w:val="00D72864"/>
    <w:rsid w:val="00D74854"/>
    <w:rsid w:val="00D74FA7"/>
    <w:rsid w:val="00D96349"/>
    <w:rsid w:val="00DB616E"/>
    <w:rsid w:val="00DC0410"/>
    <w:rsid w:val="00DC3618"/>
    <w:rsid w:val="00DC5D6C"/>
    <w:rsid w:val="00DD3820"/>
    <w:rsid w:val="00DE4D2E"/>
    <w:rsid w:val="00DE786F"/>
    <w:rsid w:val="00E071F3"/>
    <w:rsid w:val="00E22579"/>
    <w:rsid w:val="00E26435"/>
    <w:rsid w:val="00E47B82"/>
    <w:rsid w:val="00E55100"/>
    <w:rsid w:val="00E56D23"/>
    <w:rsid w:val="00E76546"/>
    <w:rsid w:val="00E92D81"/>
    <w:rsid w:val="00E93EE8"/>
    <w:rsid w:val="00E94E98"/>
    <w:rsid w:val="00ED2104"/>
    <w:rsid w:val="00ED2F23"/>
    <w:rsid w:val="00ED537A"/>
    <w:rsid w:val="00ED57F8"/>
    <w:rsid w:val="00EE1985"/>
    <w:rsid w:val="00F027C1"/>
    <w:rsid w:val="00F070B0"/>
    <w:rsid w:val="00F074A4"/>
    <w:rsid w:val="00F07DD3"/>
    <w:rsid w:val="00F20A4A"/>
    <w:rsid w:val="00F25C36"/>
    <w:rsid w:val="00F33D69"/>
    <w:rsid w:val="00F35362"/>
    <w:rsid w:val="00F424D7"/>
    <w:rsid w:val="00F57D0A"/>
    <w:rsid w:val="00F66427"/>
    <w:rsid w:val="00F72A7E"/>
    <w:rsid w:val="00F765AF"/>
    <w:rsid w:val="00F9617A"/>
    <w:rsid w:val="00FC35F8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5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240536"/>
    <w:pPr>
      <w:keepNext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3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53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rsid w:val="002405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405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40536"/>
  </w:style>
  <w:style w:type="paragraph" w:customStyle="1" w:styleId="11">
    <w:name w:val="Текст1"/>
    <w:basedOn w:val="a"/>
    <w:rsid w:val="00240536"/>
    <w:pPr>
      <w:widowControl w:val="0"/>
    </w:pPr>
    <w:rPr>
      <w:rFonts w:ascii="Courier New" w:hAnsi="Courier New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40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170648"/>
    <w:pPr>
      <w:widowControl w:val="0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В.Д. Рускуль</cp:lastModifiedBy>
  <cp:revision>3</cp:revision>
  <cp:lastPrinted>2023-12-29T15:02:00Z</cp:lastPrinted>
  <dcterms:created xsi:type="dcterms:W3CDTF">2023-12-29T15:03:00Z</dcterms:created>
  <dcterms:modified xsi:type="dcterms:W3CDTF">2023-12-29T15:23:00Z</dcterms:modified>
</cp:coreProperties>
</file>