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655A47">
        <w:rPr>
          <w:b/>
        </w:rPr>
        <w:t>22</w:t>
      </w:r>
      <w:r w:rsidR="00C00B30">
        <w:rPr>
          <w:b/>
        </w:rPr>
        <w:t xml:space="preserve"> </w:t>
      </w:r>
      <w:r w:rsidR="00655A47">
        <w:rPr>
          <w:b/>
        </w:rPr>
        <w:t>ноября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655A47">
        <w:rPr>
          <w:b/>
        </w:rPr>
        <w:t>1099</w:t>
      </w:r>
    </w:p>
    <w:p w:rsidR="00EE0B0C" w:rsidRDefault="00BE1464" w:rsidP="0004045F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C00B30" w:rsidRDefault="00C00B3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655A47" w:rsidRPr="006E3D1B" w:rsidRDefault="00655A47" w:rsidP="00655A47">
      <w:pPr>
        <w:jc w:val="center"/>
        <w:rPr>
          <w:b/>
        </w:rPr>
      </w:pPr>
      <w:bookmarkStart w:id="0" w:name="bookmark4"/>
      <w:r w:rsidRPr="006E3D1B">
        <w:rPr>
          <w:b/>
        </w:rPr>
        <w:t>Об утверждении Прейскуранта цен на платные  библиотечные услуги</w:t>
      </w:r>
    </w:p>
    <w:p w:rsidR="00655A47" w:rsidRPr="006E3D1B" w:rsidRDefault="00655A47" w:rsidP="00655A47">
      <w:pPr>
        <w:jc w:val="center"/>
        <w:rPr>
          <w:b/>
        </w:rPr>
      </w:pPr>
      <w:r w:rsidRPr="006E3D1B">
        <w:rPr>
          <w:b/>
        </w:rPr>
        <w:t>и иную приносящую доход деятельность, оказываемые муниципальным бюджетным учреждением культуры «Беломорская централизованная библиотечная система»</w:t>
      </w:r>
    </w:p>
    <w:p w:rsidR="00655A47" w:rsidRPr="006E3D1B" w:rsidRDefault="00655A47" w:rsidP="00655A47">
      <w:pPr>
        <w:pStyle w:val="36"/>
        <w:keepNext/>
        <w:keepLines/>
        <w:shd w:val="clear" w:color="auto" w:fill="auto"/>
        <w:spacing w:after="0" w:line="240" w:lineRule="exact"/>
        <w:ind w:right="23"/>
        <w:rPr>
          <w:b/>
        </w:rPr>
      </w:pPr>
    </w:p>
    <w:bookmarkEnd w:id="0"/>
    <w:p w:rsidR="0004045F" w:rsidRPr="008C492E" w:rsidRDefault="0004045F" w:rsidP="008C492E">
      <w:pPr>
        <w:jc w:val="center"/>
        <w:rPr>
          <w:sz w:val="20"/>
        </w:rPr>
      </w:pPr>
    </w:p>
    <w:p w:rsidR="0004045F" w:rsidRDefault="0004045F" w:rsidP="0004045F">
      <w:pPr>
        <w:jc w:val="center"/>
      </w:pPr>
    </w:p>
    <w:p w:rsidR="00655A47" w:rsidRPr="00FC44A8" w:rsidRDefault="0004045F" w:rsidP="00655A47">
      <w:pPr>
        <w:pStyle w:val="Default"/>
        <w:jc w:val="both"/>
        <w:rPr>
          <w:bCs/>
        </w:rPr>
      </w:pPr>
      <w:r>
        <w:tab/>
      </w:r>
      <w:r w:rsidR="00655A47">
        <w:t xml:space="preserve">Руководствуясь Положением о порядке оказания платных услуг муниципальными бюджетными и автономными учреждениями Беломорского муниципального округа Республики Карелия, Порядком </w:t>
      </w:r>
      <w:r w:rsidR="00655A47" w:rsidRPr="00FC44A8">
        <w:rPr>
          <w:bCs/>
        </w:rPr>
        <w:t xml:space="preserve">определения платы за оказание услуг (выполнение работ), предоставляемых гражданам и юридическим лицам муниципальными бюджетными и автономными учреждениями </w:t>
      </w:r>
      <w:r w:rsidR="00655A47" w:rsidRPr="00FC44A8">
        <w:t>Б</w:t>
      </w:r>
      <w:r w:rsidR="00655A47" w:rsidRPr="00FC44A8">
        <w:rPr>
          <w:bCs/>
        </w:rPr>
        <w:t>еломорского муниципального округа Республики Карелия</w:t>
      </w:r>
      <w:r w:rsidR="00655A47" w:rsidRPr="00FC44A8">
        <w:rPr>
          <w:b/>
          <w:color w:val="auto"/>
        </w:rPr>
        <w:t>,</w:t>
      </w:r>
      <w:r w:rsidR="00655A47" w:rsidRPr="00FC44A8">
        <w:rPr>
          <w:color w:val="auto"/>
        </w:rPr>
        <w:t xml:space="preserve"> </w:t>
      </w:r>
      <w:r w:rsidR="00655A47">
        <w:rPr>
          <w:color w:val="auto"/>
        </w:rPr>
        <w:t xml:space="preserve">Уставом Беломорского муниципального округа, </w:t>
      </w:r>
      <w:r w:rsidR="00655A47" w:rsidRPr="00FC44A8">
        <w:rPr>
          <w:color w:val="auto"/>
        </w:rPr>
        <w:t>администрация Беломорского муниципального округа постановляет:</w:t>
      </w:r>
    </w:p>
    <w:p w:rsidR="00655A47" w:rsidRPr="006E3D1B" w:rsidRDefault="00655A47" w:rsidP="00655A47">
      <w:pPr>
        <w:jc w:val="both"/>
      </w:pPr>
      <w:r>
        <w:t xml:space="preserve">            </w:t>
      </w:r>
      <w:r w:rsidRPr="006E3D1B">
        <w:t>1. Утвердить прилагаемый   Прейскурант цен на платные  библиотечные услуги</w:t>
      </w:r>
    </w:p>
    <w:p w:rsidR="00655A47" w:rsidRPr="006E3D1B" w:rsidRDefault="00655A47" w:rsidP="00655A47">
      <w:pPr>
        <w:jc w:val="both"/>
      </w:pPr>
      <w:r w:rsidRPr="006E3D1B">
        <w:t>и иную приносящую доход деятельность, оказываемые муниципальным бюджетным учреждением культуры «Беломорская централизованная библиотечная система»</w:t>
      </w:r>
    </w:p>
    <w:p w:rsidR="00655A47" w:rsidRDefault="00655A47" w:rsidP="00655A47">
      <w:pPr>
        <w:jc w:val="both"/>
      </w:pPr>
      <w:r>
        <w:t xml:space="preserve">            </w:t>
      </w:r>
      <w:r w:rsidRPr="000B1557">
        <w:t>2. Опубликовать настоящее постановление в газете «</w:t>
      </w:r>
      <w:r>
        <w:t>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655A47" w:rsidRDefault="00655A47" w:rsidP="00655A47">
      <w:pPr>
        <w:jc w:val="both"/>
      </w:pPr>
    </w:p>
    <w:p w:rsidR="00655A47" w:rsidRDefault="00655A47" w:rsidP="00655A47">
      <w:pPr>
        <w:pStyle w:val="14"/>
        <w:shd w:val="clear" w:color="auto" w:fill="auto"/>
        <w:spacing w:line="269" w:lineRule="exact"/>
        <w:ind w:left="120" w:right="120" w:firstLine="580"/>
        <w:jc w:val="both"/>
      </w:pPr>
    </w:p>
    <w:p w:rsidR="00655A47" w:rsidRDefault="00655A47" w:rsidP="00655A47">
      <w:pPr>
        <w:pStyle w:val="4"/>
        <w:shd w:val="clear" w:color="auto" w:fill="auto"/>
        <w:spacing w:before="0" w:after="0"/>
        <w:ind w:left="6160" w:right="119"/>
      </w:pPr>
    </w:p>
    <w:p w:rsidR="006B2F2B" w:rsidRPr="008C492E" w:rsidRDefault="006B2F2B" w:rsidP="00655A47">
      <w:pPr>
        <w:tabs>
          <w:tab w:val="left" w:pos="709"/>
          <w:tab w:val="left" w:pos="851"/>
        </w:tabs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Pr="00390FFD" w:rsidRDefault="00390FFD" w:rsidP="00390FFD">
      <w:pPr>
        <w:tabs>
          <w:tab w:val="left" w:pos="9356"/>
        </w:tabs>
      </w:pPr>
    </w:p>
    <w:p w:rsidR="00390FFD" w:rsidRPr="00390FFD" w:rsidRDefault="00390FFD" w:rsidP="00390FFD">
      <w:pPr>
        <w:pStyle w:val="4"/>
        <w:shd w:val="clear" w:color="auto" w:fill="auto"/>
        <w:spacing w:before="0" w:after="0"/>
        <w:ind w:left="6160" w:right="119"/>
        <w:jc w:val="right"/>
        <w:rPr>
          <w:b w:val="0"/>
        </w:rPr>
      </w:pPr>
      <w:r w:rsidRPr="00390FFD">
        <w:rPr>
          <w:b w:val="0"/>
        </w:rPr>
        <w:t xml:space="preserve">Утвержден </w:t>
      </w:r>
    </w:p>
    <w:p w:rsidR="00390FFD" w:rsidRPr="00390FFD" w:rsidRDefault="00390FFD" w:rsidP="00390FFD">
      <w:pPr>
        <w:pStyle w:val="4"/>
        <w:shd w:val="clear" w:color="auto" w:fill="auto"/>
        <w:spacing w:before="0" w:after="0"/>
        <w:ind w:left="4536" w:right="119"/>
        <w:jc w:val="right"/>
        <w:rPr>
          <w:b w:val="0"/>
        </w:rPr>
      </w:pPr>
      <w:r w:rsidRPr="00390FFD">
        <w:rPr>
          <w:b w:val="0"/>
        </w:rPr>
        <w:t xml:space="preserve">постановлением администрации Беломорского муниципального округа </w:t>
      </w:r>
    </w:p>
    <w:p w:rsidR="00390FFD" w:rsidRPr="00390FFD" w:rsidRDefault="00390FFD" w:rsidP="00390FFD">
      <w:pPr>
        <w:pStyle w:val="4"/>
        <w:shd w:val="clear" w:color="auto" w:fill="auto"/>
        <w:spacing w:before="0" w:after="0"/>
        <w:ind w:left="5670" w:right="119"/>
        <w:jc w:val="right"/>
        <w:rPr>
          <w:b w:val="0"/>
        </w:rPr>
      </w:pPr>
      <w:r w:rsidRPr="00390FFD">
        <w:rPr>
          <w:b w:val="0"/>
        </w:rPr>
        <w:t>от   22 ноября  2024 г. №  1099</w:t>
      </w:r>
    </w:p>
    <w:p w:rsidR="00390FFD" w:rsidRPr="006E3D1B" w:rsidRDefault="00390FFD" w:rsidP="00390FFD">
      <w:pPr>
        <w:pStyle w:val="4"/>
        <w:shd w:val="clear" w:color="auto" w:fill="auto"/>
        <w:spacing w:before="0" w:after="0"/>
        <w:ind w:left="5670" w:right="119"/>
      </w:pPr>
    </w:p>
    <w:p w:rsidR="00390FFD" w:rsidRDefault="00390FFD" w:rsidP="00390FFD">
      <w:pPr>
        <w:jc w:val="center"/>
        <w:rPr>
          <w:b/>
        </w:rPr>
      </w:pPr>
    </w:p>
    <w:p w:rsidR="00390FFD" w:rsidRDefault="00390FFD" w:rsidP="00390FFD">
      <w:pPr>
        <w:jc w:val="center"/>
        <w:rPr>
          <w:b/>
        </w:rPr>
      </w:pPr>
      <w:r w:rsidRPr="0003403B">
        <w:rPr>
          <w:b/>
        </w:rPr>
        <w:t>Прейскура</w:t>
      </w:r>
      <w:r>
        <w:rPr>
          <w:b/>
        </w:rPr>
        <w:t xml:space="preserve">нт цен на платные </w:t>
      </w:r>
      <w:r w:rsidRPr="0003403B">
        <w:rPr>
          <w:b/>
        </w:rPr>
        <w:t xml:space="preserve"> библиотечные услуги</w:t>
      </w:r>
    </w:p>
    <w:p w:rsidR="00390FFD" w:rsidRDefault="00390FFD" w:rsidP="00390FFD">
      <w:pPr>
        <w:jc w:val="center"/>
        <w:rPr>
          <w:b/>
        </w:rPr>
      </w:pPr>
      <w:r w:rsidRPr="0003403B">
        <w:rPr>
          <w:b/>
        </w:rPr>
        <w:t>и иную приносящую доход деятельность, оказываемые муниципальным бюджетным учреждением культуры «Беломорская централизованная библиотечная система»</w:t>
      </w:r>
    </w:p>
    <w:p w:rsidR="00390FFD" w:rsidRPr="008B1BE9" w:rsidRDefault="00390FFD" w:rsidP="00390FFD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5174"/>
        <w:gridCol w:w="1906"/>
        <w:gridCol w:w="1697"/>
      </w:tblGrid>
      <w:tr w:rsidR="00390FFD" w:rsidRPr="0003403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jc w:val="center"/>
              <w:rPr>
                <w:b/>
              </w:rPr>
            </w:pPr>
            <w:r w:rsidRPr="006E3D1B">
              <w:rPr>
                <w:b/>
              </w:rPr>
              <w:t xml:space="preserve">№ </w:t>
            </w:r>
            <w:proofErr w:type="spellStart"/>
            <w:r w:rsidRPr="006E3D1B">
              <w:rPr>
                <w:b/>
              </w:rPr>
              <w:t>п</w:t>
            </w:r>
            <w:proofErr w:type="spellEnd"/>
            <w:r w:rsidRPr="006E3D1B">
              <w:rPr>
                <w:b/>
              </w:rPr>
              <w:t>/п.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jc w:val="center"/>
              <w:rPr>
                <w:b/>
              </w:rPr>
            </w:pPr>
            <w:r w:rsidRPr="006E3D1B">
              <w:rPr>
                <w:b/>
              </w:rPr>
              <w:t>Наименование услуги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b/>
              </w:rPr>
            </w:pPr>
            <w:r w:rsidRPr="006E3D1B">
              <w:rPr>
                <w:b/>
              </w:rPr>
              <w:t>Единица измерения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b/>
              </w:rPr>
            </w:pPr>
            <w:r w:rsidRPr="006E3D1B">
              <w:rPr>
                <w:b/>
              </w:rPr>
              <w:t>Стоимость услуги руб.)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bookmarkStart w:id="1" w:name="_GoBack"/>
            <w:bookmarkEnd w:id="1"/>
            <w:r w:rsidRPr="006E3D1B">
              <w:rPr>
                <w:sz w:val="23"/>
                <w:szCs w:val="23"/>
              </w:rPr>
              <w:t>1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Использование персонального компьютера:</w:t>
            </w:r>
          </w:p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– (взрослый пользователь)</w:t>
            </w:r>
          </w:p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– (школьник)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час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150=00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100=00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Поиск читателем информации </w:t>
            </w:r>
          </w:p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с предоставлением доступа к удаленным ресурсам Интернет 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час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ind w:right="-713"/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160=00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Предоставление доступа в Интернет читателю с </w:t>
            </w:r>
            <w:r w:rsidRPr="006E3D1B">
              <w:rPr>
                <w:b/>
                <w:sz w:val="23"/>
                <w:szCs w:val="23"/>
              </w:rPr>
              <w:t>консультацией библиотекаря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час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200=00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4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Поиск информации в Интернет </w:t>
            </w:r>
            <w:r w:rsidRPr="006E3D1B">
              <w:rPr>
                <w:b/>
                <w:sz w:val="23"/>
                <w:szCs w:val="23"/>
              </w:rPr>
              <w:t>по запросу читателя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тема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150=00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5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Компьютерный набор текста сотрудником библиотеки 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стр. (А 4)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rPr>
                <w:b/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40=00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6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Компьютерный набор сложного текста (таблицы, схемы, графики)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стр. (А 4)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rPr>
                <w:b/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70=00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7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Создание оглавления: Оформление титульного листа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стр. (А 4)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40=00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8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Составление библиографического списка по теме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док.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37=00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9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Форматирование текста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стр. (А 4)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40=00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10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Форматирование сложного текста (таблицы, схемы, графики)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стр. (А 4)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55=00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11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Запись и считывание информации с </w:t>
            </w:r>
            <w:proofErr w:type="spellStart"/>
            <w:r w:rsidRPr="006E3D1B">
              <w:rPr>
                <w:sz w:val="23"/>
                <w:szCs w:val="23"/>
              </w:rPr>
              <w:t>флэш</w:t>
            </w:r>
            <w:proofErr w:type="spellEnd"/>
            <w:r w:rsidRPr="006E3D1B">
              <w:rPr>
                <w:sz w:val="23"/>
                <w:szCs w:val="23"/>
              </w:rPr>
              <w:t xml:space="preserve"> – карты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(за каждые 200 Мб)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12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Отправка/получение  электронного письма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письмо (объемом до 1 Мб)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13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Распечатка на принтере (документов, текста, изображения)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стр. (А 4)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14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Распечатка на цветном принтере (документов, текста, изображений)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стр. (А 4)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50=00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15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Сканирование документов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стр. (А 4)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16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Факс (отправление, получение)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стр.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17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Ксерокопирование документов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стр.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25=00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18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Распознавание текста в формате </w:t>
            </w:r>
            <w:r w:rsidRPr="006E3D1B">
              <w:rPr>
                <w:sz w:val="23"/>
                <w:szCs w:val="23"/>
                <w:lang w:val="en-US"/>
              </w:rPr>
              <w:t>PDF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док.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19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Редактирование библиографического описания документов в библиографических списках с уточнением библиографических данных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описание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30=00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t>Повышающий коэффициент за срочность выполнения заказа 1,3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20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Редактирование библиографического описания документов в библиографических списках без уточнения библиографических данных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описание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25=00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t xml:space="preserve">Повышающий коэффициент за срочность </w:t>
            </w:r>
            <w:r w:rsidRPr="006E3D1B">
              <w:lastRenderedPageBreak/>
              <w:t>выполнения заказа 1,3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Макетирование документов:</w:t>
            </w:r>
          </w:p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- Изготовление макетов объявлений, визиток - бланков, дипломов, грамот, благодарственных писем, рекламной продукции по теме заказчика</w:t>
            </w:r>
          </w:p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 - Изготовление макета буклета по эскизу заказчика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макет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макет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rPr>
                <w:b/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220=00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color w:val="FF0000"/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300=00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22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Посещение экспозиций: </w:t>
            </w:r>
          </w:p>
          <w:p w:rsidR="00390FFD" w:rsidRPr="006E3D1B" w:rsidRDefault="00390FFD" w:rsidP="00E244B2">
            <w:pPr>
              <w:jc w:val="both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- </w:t>
            </w:r>
            <w:proofErr w:type="spellStart"/>
            <w:r w:rsidRPr="006E3D1B">
              <w:rPr>
                <w:sz w:val="23"/>
                <w:szCs w:val="23"/>
              </w:rPr>
              <w:t>Шуерецкой</w:t>
            </w:r>
            <w:proofErr w:type="spellEnd"/>
            <w:r w:rsidRPr="006E3D1B">
              <w:rPr>
                <w:sz w:val="23"/>
                <w:szCs w:val="23"/>
              </w:rPr>
              <w:t xml:space="preserve"> сельской библиотеки – музея им. А.Н. Савина);</w:t>
            </w:r>
          </w:p>
          <w:p w:rsidR="00390FFD" w:rsidRPr="006E3D1B" w:rsidRDefault="00390FFD" w:rsidP="00E244B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посетитель (дети-школьники, студенты);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Взрослые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30=00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100=00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23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Фотосъемка в музее (</w:t>
            </w:r>
            <w:proofErr w:type="spellStart"/>
            <w:r w:rsidRPr="006E3D1B">
              <w:rPr>
                <w:sz w:val="23"/>
                <w:szCs w:val="23"/>
              </w:rPr>
              <w:t>Шуерецкая</w:t>
            </w:r>
            <w:proofErr w:type="spellEnd"/>
            <w:r w:rsidRPr="006E3D1B">
              <w:rPr>
                <w:sz w:val="23"/>
                <w:szCs w:val="23"/>
              </w:rPr>
              <w:t xml:space="preserve"> библиотека – музей им. Савина)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съемка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rPr>
                <w:b/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200=00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24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Заказ издания МБАДД (Межбиблиотечный абонемент)/</w:t>
            </w:r>
          </w:p>
          <w:p w:rsidR="00390FFD" w:rsidRPr="006E3D1B" w:rsidRDefault="00390FFD" w:rsidP="00E244B2">
            <w:pPr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ЭДД (электронная доставка документа).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док.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док/не более 40 стр.).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30=00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25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Выдача сценариев из фондов библиотеки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док.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26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Подбор и выдача </w:t>
            </w:r>
            <w:proofErr w:type="spellStart"/>
            <w:r w:rsidRPr="006E3D1B">
              <w:rPr>
                <w:sz w:val="23"/>
                <w:szCs w:val="23"/>
              </w:rPr>
              <w:t>справочно</w:t>
            </w:r>
            <w:proofErr w:type="spellEnd"/>
            <w:r w:rsidRPr="006E3D1B">
              <w:rPr>
                <w:sz w:val="23"/>
                <w:szCs w:val="23"/>
              </w:rPr>
              <w:t xml:space="preserve"> – информационных документов из фондов библиотеки на определенных условиях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док.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rPr>
                <w:b/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27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Бронирование литературы повышенного спроса на определенный срок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док.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rPr>
                <w:b/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28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Оформление единовременного читательского билета (взрослые читатели) </w:t>
            </w:r>
          </w:p>
          <w:p w:rsidR="00390FFD" w:rsidRPr="006E3D1B" w:rsidRDefault="00390FFD" w:rsidP="00E244B2">
            <w:pPr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Оформление разового читательского билета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1 док. 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док.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rPr>
                <w:b/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40=00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25=00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29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proofErr w:type="spellStart"/>
            <w:r w:rsidRPr="006E3D1B">
              <w:rPr>
                <w:sz w:val="23"/>
                <w:szCs w:val="23"/>
              </w:rPr>
              <w:t>Ламинирование</w:t>
            </w:r>
            <w:proofErr w:type="spellEnd"/>
            <w:r w:rsidRPr="006E3D1B">
              <w:rPr>
                <w:sz w:val="23"/>
                <w:szCs w:val="23"/>
              </w:rPr>
              <w:t xml:space="preserve"> документов 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док. (А 4)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док. (до А 4)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60=00</w:t>
            </w:r>
          </w:p>
          <w:p w:rsidR="00390FFD" w:rsidRPr="006E3D1B" w:rsidRDefault="00390FFD" w:rsidP="00E244B2">
            <w:pPr>
              <w:jc w:val="center"/>
              <w:rPr>
                <w:color w:val="FF0000"/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50=00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30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Брошюрование документов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док. (А 5)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 док. (А 4)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60=00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90=00</w:t>
            </w:r>
          </w:p>
        </w:tc>
      </w:tr>
      <w:tr w:rsidR="00390FFD" w:rsidRPr="007A102B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31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Предоставление развивающих интерактивных игр с использование </w:t>
            </w:r>
            <w:r w:rsidRPr="006E3D1B">
              <w:rPr>
                <w:sz w:val="23"/>
                <w:szCs w:val="23"/>
                <w:lang w:val="en-US"/>
              </w:rPr>
              <w:t>SPS</w:t>
            </w:r>
            <w:r w:rsidRPr="006E3D1B">
              <w:rPr>
                <w:sz w:val="23"/>
                <w:szCs w:val="23"/>
              </w:rPr>
              <w:t>5:</w:t>
            </w:r>
          </w:p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- школьник;</w:t>
            </w:r>
          </w:p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-взрослый (+18). 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40 мин (по предварительной записи) 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110=00;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160=00</w:t>
            </w:r>
          </w:p>
        </w:tc>
      </w:tr>
      <w:tr w:rsidR="00390FFD" w:rsidRPr="00101E3F" w:rsidTr="00E244B2">
        <w:trPr>
          <w:jc w:val="center"/>
        </w:trPr>
        <w:tc>
          <w:tcPr>
            <w:tcW w:w="620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32</w:t>
            </w:r>
          </w:p>
        </w:tc>
        <w:tc>
          <w:tcPr>
            <w:tcW w:w="5174" w:type="dxa"/>
          </w:tcPr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 xml:space="preserve">Предоставление развивающих интерактивных игр с использование </w:t>
            </w:r>
            <w:r w:rsidRPr="006E3D1B">
              <w:rPr>
                <w:sz w:val="23"/>
                <w:szCs w:val="23"/>
                <w:lang w:val="en-US"/>
              </w:rPr>
              <w:t>VR</w:t>
            </w:r>
            <w:r w:rsidRPr="006E3D1B">
              <w:rPr>
                <w:sz w:val="23"/>
                <w:szCs w:val="23"/>
              </w:rPr>
              <w:t>:</w:t>
            </w:r>
          </w:p>
          <w:p w:rsidR="00390FFD" w:rsidRPr="006E3D1B" w:rsidRDefault="00390FFD" w:rsidP="00E244B2">
            <w:pPr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- школьник;</w:t>
            </w:r>
          </w:p>
          <w:p w:rsidR="00390FFD" w:rsidRPr="006E3D1B" w:rsidRDefault="00390FFD" w:rsidP="00E244B2">
            <w:pPr>
              <w:rPr>
                <w:sz w:val="23"/>
                <w:szCs w:val="23"/>
                <w:lang w:val="en-US"/>
              </w:rPr>
            </w:pPr>
            <w:r w:rsidRPr="006E3D1B">
              <w:rPr>
                <w:sz w:val="23"/>
                <w:szCs w:val="23"/>
              </w:rPr>
              <w:t>-взрослый (+18).</w:t>
            </w:r>
          </w:p>
        </w:tc>
        <w:tc>
          <w:tcPr>
            <w:tcW w:w="1906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40 мин (по предварительной записи)</w:t>
            </w:r>
          </w:p>
        </w:tc>
        <w:tc>
          <w:tcPr>
            <w:tcW w:w="1573" w:type="dxa"/>
          </w:tcPr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15</w:t>
            </w:r>
            <w:r w:rsidRPr="006E3D1B">
              <w:rPr>
                <w:sz w:val="23"/>
                <w:szCs w:val="23"/>
                <w:lang w:val="en-US"/>
              </w:rPr>
              <w:t>0=00</w:t>
            </w:r>
            <w:r w:rsidRPr="006E3D1B">
              <w:rPr>
                <w:sz w:val="23"/>
                <w:szCs w:val="23"/>
              </w:rPr>
              <w:t>;</w:t>
            </w:r>
          </w:p>
          <w:p w:rsidR="00390FFD" w:rsidRPr="006E3D1B" w:rsidRDefault="00390FFD" w:rsidP="00E244B2">
            <w:pPr>
              <w:jc w:val="center"/>
              <w:rPr>
                <w:sz w:val="23"/>
                <w:szCs w:val="23"/>
              </w:rPr>
            </w:pPr>
            <w:r w:rsidRPr="006E3D1B">
              <w:rPr>
                <w:sz w:val="23"/>
                <w:szCs w:val="23"/>
              </w:rPr>
              <w:t>200=00</w:t>
            </w:r>
          </w:p>
        </w:tc>
      </w:tr>
    </w:tbl>
    <w:p w:rsidR="00390FFD" w:rsidRPr="0003403B" w:rsidRDefault="00390FFD" w:rsidP="00390FFD">
      <w:pPr>
        <w:rPr>
          <w:b/>
        </w:rPr>
      </w:pPr>
    </w:p>
    <w:p w:rsidR="00390FFD" w:rsidRDefault="00390FFD" w:rsidP="00390FFD">
      <w:pPr>
        <w:pStyle w:val="4"/>
        <w:shd w:val="clear" w:color="auto" w:fill="auto"/>
        <w:spacing w:before="0" w:after="0"/>
        <w:ind w:left="5670" w:right="119"/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p w:rsidR="00390FFD" w:rsidRDefault="00390FFD" w:rsidP="004B4527">
      <w:pPr>
        <w:tabs>
          <w:tab w:val="left" w:pos="9356"/>
        </w:tabs>
        <w:jc w:val="both"/>
      </w:pPr>
    </w:p>
    <w:sectPr w:rsidR="00390FFD" w:rsidSect="008C49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641E"/>
    <w:rsid w:val="00093840"/>
    <w:rsid w:val="000A182F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90FFD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33372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616856"/>
    <w:rsid w:val="0062175C"/>
    <w:rsid w:val="006323C3"/>
    <w:rsid w:val="00655A47"/>
    <w:rsid w:val="006627C8"/>
    <w:rsid w:val="00664512"/>
    <w:rsid w:val="0066717B"/>
    <w:rsid w:val="00675CF4"/>
    <w:rsid w:val="00684004"/>
    <w:rsid w:val="00685C20"/>
    <w:rsid w:val="00697AC1"/>
    <w:rsid w:val="006B2F2B"/>
    <w:rsid w:val="006D3880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B7C85"/>
    <w:rsid w:val="007C7D4F"/>
    <w:rsid w:val="007F7BF7"/>
    <w:rsid w:val="008029EF"/>
    <w:rsid w:val="00806342"/>
    <w:rsid w:val="008232A6"/>
    <w:rsid w:val="00823A94"/>
    <w:rsid w:val="0082455B"/>
    <w:rsid w:val="00841360"/>
    <w:rsid w:val="00855DE6"/>
    <w:rsid w:val="008651E6"/>
    <w:rsid w:val="008C492E"/>
    <w:rsid w:val="008C49FD"/>
    <w:rsid w:val="008C6DF5"/>
    <w:rsid w:val="008D47DC"/>
    <w:rsid w:val="008E223F"/>
    <w:rsid w:val="008E78D1"/>
    <w:rsid w:val="00916BCB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01F"/>
    <w:rsid w:val="00D73AD8"/>
    <w:rsid w:val="00DA6859"/>
    <w:rsid w:val="00DB7C9D"/>
    <w:rsid w:val="00DF4AB0"/>
    <w:rsid w:val="00DF72B6"/>
    <w:rsid w:val="00E15FD1"/>
    <w:rsid w:val="00E34113"/>
    <w:rsid w:val="00E52435"/>
    <w:rsid w:val="00E5283B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42D1B"/>
    <w:rsid w:val="00F56A6F"/>
    <w:rsid w:val="00F56C34"/>
    <w:rsid w:val="00F846FE"/>
    <w:rsid w:val="00F84920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link w:val="40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№3_"/>
    <w:basedOn w:val="a0"/>
    <w:link w:val="36"/>
    <w:rsid w:val="00655A4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6">
    <w:name w:val="Заголовок №3"/>
    <w:basedOn w:val="a"/>
    <w:link w:val="35"/>
    <w:rsid w:val="00655A47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ac">
    <w:name w:val="Основной текст_"/>
    <w:basedOn w:val="a0"/>
    <w:link w:val="14"/>
    <w:rsid w:val="00655A4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a0"/>
    <w:link w:val="4"/>
    <w:rsid w:val="00655A4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zh-CN" w:bidi="hi-IN"/>
    </w:rPr>
  </w:style>
  <w:style w:type="paragraph" w:customStyle="1" w:styleId="14">
    <w:name w:val="Основной текст1"/>
    <w:basedOn w:val="a"/>
    <w:link w:val="ac"/>
    <w:rsid w:val="00655A47"/>
    <w:pPr>
      <w:shd w:val="clear" w:color="auto" w:fill="FFFFFF"/>
      <w:spacing w:line="0" w:lineRule="atLeast"/>
      <w:jc w:val="left"/>
    </w:pPr>
    <w:rPr>
      <w:lang w:eastAsia="en-US"/>
    </w:rPr>
  </w:style>
  <w:style w:type="paragraph" w:customStyle="1" w:styleId="Default">
    <w:name w:val="Default"/>
    <w:rsid w:val="00655A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190</cp:revision>
  <cp:lastPrinted>2024-11-22T11:37:00Z</cp:lastPrinted>
  <dcterms:created xsi:type="dcterms:W3CDTF">2023-11-20T13:40:00Z</dcterms:created>
  <dcterms:modified xsi:type="dcterms:W3CDTF">2024-12-18T09:47:00Z</dcterms:modified>
</cp:coreProperties>
</file>