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414F6D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76CAE">
        <w:rPr>
          <w:b/>
        </w:rPr>
        <w:t>01</w:t>
      </w:r>
      <w:r w:rsidR="00C00B30">
        <w:rPr>
          <w:b/>
        </w:rPr>
        <w:t xml:space="preserve">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57D02">
        <w:rPr>
          <w:b/>
        </w:rPr>
        <w:t>175</w:t>
      </w:r>
    </w:p>
    <w:p w:rsidR="00D7606A" w:rsidRDefault="00BE1464" w:rsidP="00B57D02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64435E" w:rsidRDefault="0064435E" w:rsidP="0064435E">
      <w:pPr>
        <w:ind w:firstLine="709"/>
        <w:jc w:val="both"/>
      </w:pPr>
    </w:p>
    <w:p w:rsidR="00B57D02" w:rsidRPr="00B57D02" w:rsidRDefault="00B57D02" w:rsidP="00B57D02">
      <w:pPr>
        <w:autoSpaceDN w:val="0"/>
        <w:adjustRightInd w:val="0"/>
        <w:jc w:val="center"/>
        <w:rPr>
          <w:rFonts w:eastAsia="Calibri"/>
          <w:b/>
        </w:rPr>
      </w:pPr>
      <w:r w:rsidRPr="00B57D02">
        <w:rPr>
          <w:b/>
        </w:rPr>
        <w:t xml:space="preserve">О создании единой комиссии по проведению конкурсов и аукционов </w:t>
      </w:r>
      <w:r w:rsidRPr="00B57D02">
        <w:rPr>
          <w:rFonts w:eastAsia="Calibri"/>
          <w:b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</w:t>
      </w:r>
      <w:r w:rsidR="00B63934">
        <w:rPr>
          <w:rFonts w:eastAsia="Calibri"/>
          <w:b/>
        </w:rPr>
        <w:t xml:space="preserve">              </w:t>
      </w:r>
      <w:r w:rsidRPr="00B57D02">
        <w:rPr>
          <w:rFonts w:eastAsia="Calibri"/>
          <w:b/>
        </w:rPr>
        <w:t xml:space="preserve">праве хозяйственного ведения или оперативного управления, находящегося в муниципальной собственности Беломорского муниципального округа </w:t>
      </w:r>
      <w:r w:rsidR="00B63934">
        <w:rPr>
          <w:rFonts w:eastAsia="Calibri"/>
          <w:b/>
        </w:rPr>
        <w:t xml:space="preserve">               </w:t>
      </w:r>
      <w:r w:rsidRPr="00B57D02">
        <w:rPr>
          <w:rFonts w:eastAsia="Calibri"/>
          <w:b/>
        </w:rPr>
        <w:t>Республики Карелия и утверждении положения о порядке ее работы</w:t>
      </w:r>
    </w:p>
    <w:p w:rsidR="00B57D02" w:rsidRPr="00B57D02" w:rsidRDefault="00B57D02" w:rsidP="00B57D02">
      <w:pPr>
        <w:autoSpaceDN w:val="0"/>
        <w:adjustRightInd w:val="0"/>
        <w:jc w:val="center"/>
        <w:rPr>
          <w:rFonts w:eastAsia="Calibri"/>
          <w:b/>
        </w:rPr>
      </w:pPr>
    </w:p>
    <w:p w:rsidR="00B57D02" w:rsidRPr="002777DF" w:rsidRDefault="00B57D02" w:rsidP="00B57D02">
      <w:pPr>
        <w:jc w:val="center"/>
        <w:rPr>
          <w:sz w:val="28"/>
          <w:szCs w:val="28"/>
        </w:rPr>
      </w:pPr>
    </w:p>
    <w:p w:rsidR="00B57D02" w:rsidRPr="00B63934" w:rsidRDefault="00B57D02" w:rsidP="00B63934">
      <w:pPr>
        <w:tabs>
          <w:tab w:val="left" w:pos="1095"/>
        </w:tabs>
        <w:ind w:firstLine="743"/>
        <w:jc w:val="both"/>
      </w:pPr>
      <w:r w:rsidRPr="00B63934">
        <w:t xml:space="preserve">В соответствии с Федеральным законом от 26 июля 2006 года № 135-ФЗ «О защите конкуренции», </w:t>
      </w:r>
      <w:hyperlink r:id="rId7" w:history="1">
        <w:r w:rsidRPr="00B63934">
          <w:rPr>
            <w:rFonts w:eastAsia="Calibri"/>
          </w:rPr>
          <w:t>приказом</w:t>
        </w:r>
      </w:hyperlink>
      <w:r w:rsidRPr="00B63934">
        <w:rPr>
          <w:rFonts w:eastAsia="Calibri"/>
        </w:rPr>
        <w:t xml:space="preserve"> Федеральной антимонопольной службы от 21 марта 2023 года №147/23</w:t>
      </w:r>
      <w:r w:rsidRPr="00B63934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пунктом 11 раздела </w:t>
      </w:r>
      <w:r w:rsidRPr="00B63934">
        <w:rPr>
          <w:lang w:val="en-US"/>
        </w:rPr>
        <w:t>III</w:t>
      </w:r>
      <w:r w:rsidRPr="00B63934">
        <w:t xml:space="preserve">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Карелия, утвержденного Решением </w:t>
      </w:r>
      <w:r w:rsidRPr="00B63934">
        <w:rPr>
          <w:lang w:val="en-US"/>
        </w:rPr>
        <w:t>X</w:t>
      </w:r>
      <w:r w:rsidRPr="00B63934">
        <w:t xml:space="preserve"> сессии </w:t>
      </w:r>
      <w:r w:rsidRPr="00B63934">
        <w:rPr>
          <w:lang w:val="en-US"/>
        </w:rPr>
        <w:t>I</w:t>
      </w:r>
      <w:r w:rsidRPr="00B63934">
        <w:t xml:space="preserve"> созыва Совета Беломорского муниципального округа от 30 января 2024 года № 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администрация Беломорского муниципального округа постановляет:</w:t>
      </w:r>
    </w:p>
    <w:p w:rsidR="00B57D02" w:rsidRPr="00B63934" w:rsidRDefault="00B57D02" w:rsidP="00B63934">
      <w:pPr>
        <w:pStyle w:val="a3"/>
        <w:numPr>
          <w:ilvl w:val="0"/>
          <w:numId w:val="7"/>
        </w:numPr>
        <w:tabs>
          <w:tab w:val="left" w:pos="993"/>
        </w:tabs>
        <w:ind w:left="0" w:firstLine="743"/>
        <w:jc w:val="both"/>
        <w:rPr>
          <w:rFonts w:eastAsia="Calibri"/>
        </w:rPr>
      </w:pPr>
      <w:r w:rsidRPr="00B63934">
        <w:t xml:space="preserve">Создать единую комиссию по проведению конкурсов и аукционов на право заключения договоров аренды, </w:t>
      </w:r>
      <w:r w:rsidRPr="00B63934">
        <w:rPr>
          <w:rFonts w:eastAsia="Calibri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 (далее – комиссия) в следующем составе: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r w:rsidRPr="00B63934">
        <w:rPr>
          <w:rFonts w:eastAsia="Calibri"/>
        </w:rPr>
        <w:t>Александрова О.Я. - заместитель главы администрации Беломорского муниципального округа, председатель Комиссии;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r w:rsidRPr="00B63934">
        <w:rPr>
          <w:rFonts w:eastAsia="Calibri"/>
        </w:rPr>
        <w:t>Юрепина Н.А. - директор Муниципального казенного межпоселенческого учреждения «Собственность Беломорского муниципального района», заместитель председателя Комиссии;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proofErr w:type="spellStart"/>
      <w:r w:rsidRPr="00B63934">
        <w:rPr>
          <w:rFonts w:eastAsia="Calibri"/>
        </w:rPr>
        <w:t>Елемщикова</w:t>
      </w:r>
      <w:proofErr w:type="spellEnd"/>
      <w:r w:rsidRPr="00B63934">
        <w:rPr>
          <w:rFonts w:eastAsia="Calibri"/>
        </w:rPr>
        <w:t xml:space="preserve"> Е.В. - ведущий специалист Муниципального казенного межпоселенческого учреждения «Собственность Беломорского муниципального района», секретарь Комиссии;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r w:rsidRPr="00B63934">
        <w:rPr>
          <w:rFonts w:eastAsia="Calibri"/>
        </w:rPr>
        <w:t>Члены Комиссии: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r w:rsidRPr="00B63934">
        <w:rPr>
          <w:rFonts w:eastAsia="Calibri"/>
        </w:rPr>
        <w:t xml:space="preserve">Переводова Л.С. </w:t>
      </w:r>
      <w:r w:rsidR="00B63934">
        <w:rPr>
          <w:rFonts w:eastAsia="Calibri"/>
        </w:rPr>
        <w:t>-</w:t>
      </w:r>
      <w:r w:rsidRPr="00B63934">
        <w:rPr>
          <w:rFonts w:eastAsia="Calibri"/>
        </w:rPr>
        <w:t xml:space="preserve"> начальник отдела архитектуры, градостроительства и землепользования администрации Беломорского муниципального округа;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r w:rsidRPr="00B63934">
        <w:rPr>
          <w:rFonts w:eastAsia="Calibri"/>
        </w:rPr>
        <w:t xml:space="preserve">Утцова И.А. </w:t>
      </w:r>
      <w:r w:rsidR="00B63934">
        <w:rPr>
          <w:rFonts w:eastAsia="Calibri"/>
        </w:rPr>
        <w:t>-</w:t>
      </w:r>
      <w:r w:rsidRPr="00B63934">
        <w:rPr>
          <w:rFonts w:eastAsia="Calibri"/>
        </w:rPr>
        <w:t xml:space="preserve"> начальник отдела экономи</w:t>
      </w:r>
      <w:r w:rsidR="00AE3A49">
        <w:rPr>
          <w:rFonts w:eastAsia="Calibri"/>
        </w:rPr>
        <w:t>к</w:t>
      </w:r>
      <w:r w:rsidRPr="00B63934">
        <w:rPr>
          <w:rFonts w:eastAsia="Calibri"/>
        </w:rPr>
        <w:t>и финансово-экономического управления администрации Беломорского муниципального округа;</w:t>
      </w:r>
    </w:p>
    <w:p w:rsidR="00B57D02" w:rsidRPr="00B63934" w:rsidRDefault="00B57D02" w:rsidP="00B63934">
      <w:pPr>
        <w:pStyle w:val="a3"/>
        <w:tabs>
          <w:tab w:val="left" w:pos="1095"/>
        </w:tabs>
        <w:ind w:left="0" w:firstLine="743"/>
        <w:jc w:val="both"/>
        <w:rPr>
          <w:rFonts w:eastAsia="Calibri"/>
        </w:rPr>
      </w:pPr>
      <w:r w:rsidRPr="00B63934">
        <w:rPr>
          <w:rFonts w:eastAsia="Calibri"/>
        </w:rPr>
        <w:t xml:space="preserve">Еремеева И.А. </w:t>
      </w:r>
      <w:r w:rsidR="00B63934">
        <w:rPr>
          <w:rFonts w:eastAsia="Calibri"/>
        </w:rPr>
        <w:t>-</w:t>
      </w:r>
      <w:r w:rsidRPr="00B63934">
        <w:rPr>
          <w:rFonts w:eastAsia="Calibri"/>
        </w:rPr>
        <w:t xml:space="preserve"> ведущий специалист Муниципального казенного межпоселенческого учреждения «Собственность Беломорского муниципального района».</w:t>
      </w:r>
    </w:p>
    <w:p w:rsidR="00B57D02" w:rsidRPr="00B63934" w:rsidRDefault="00B63934" w:rsidP="00B63934">
      <w:pPr>
        <w:tabs>
          <w:tab w:val="left" w:pos="993"/>
        </w:tabs>
        <w:autoSpaceDN w:val="0"/>
        <w:adjustRightInd w:val="0"/>
        <w:ind w:firstLine="743"/>
        <w:jc w:val="both"/>
        <w:rPr>
          <w:rFonts w:eastAsia="Calibri"/>
        </w:rPr>
      </w:pPr>
      <w:r>
        <w:t>2.</w:t>
      </w:r>
      <w:r>
        <w:tab/>
      </w:r>
      <w:r w:rsidR="00B57D02" w:rsidRPr="00B63934">
        <w:t xml:space="preserve">Утвердить прилагаемое </w:t>
      </w:r>
      <w:r w:rsidR="00B57D02" w:rsidRPr="00B63934">
        <w:rPr>
          <w:rFonts w:eastAsia="Calibri"/>
        </w:rPr>
        <w:t>Положение о порядке 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Карелия.</w:t>
      </w:r>
    </w:p>
    <w:p w:rsidR="00B57D02" w:rsidRPr="00B63934" w:rsidRDefault="00B63934" w:rsidP="00B63934">
      <w:pPr>
        <w:tabs>
          <w:tab w:val="left" w:pos="993"/>
        </w:tabs>
        <w:ind w:firstLine="743"/>
        <w:jc w:val="both"/>
      </w:pPr>
      <w:r>
        <w:t>3.</w:t>
      </w:r>
      <w:r>
        <w:tab/>
      </w:r>
      <w:r w:rsidR="00B57D02" w:rsidRPr="00B63934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B57D02" w:rsidRPr="00B63934" w:rsidRDefault="00B57D02" w:rsidP="00B63934">
      <w:pPr>
        <w:ind w:firstLine="743"/>
        <w:jc w:val="both"/>
      </w:pPr>
    </w:p>
    <w:p w:rsidR="00B57D02" w:rsidRPr="0064435E" w:rsidRDefault="00B57D02" w:rsidP="0064435E">
      <w:pPr>
        <w:ind w:firstLine="709"/>
        <w:jc w:val="both"/>
      </w:pPr>
    </w:p>
    <w:p w:rsidR="0064435E" w:rsidRDefault="0064435E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E4ED0" w:rsidRDefault="004E4ED0" w:rsidP="004E4E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63934" w:rsidRDefault="00B63934" w:rsidP="00075D9E">
      <w:pPr>
        <w:tabs>
          <w:tab w:val="left" w:pos="9356"/>
        </w:tabs>
        <w:jc w:val="both"/>
      </w:pPr>
    </w:p>
    <w:p w:rsidR="00B63934" w:rsidRDefault="00B63934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B57D02" w:rsidRPr="00B63934" w:rsidRDefault="00B57D02" w:rsidP="00B63934">
      <w:pPr>
        <w:autoSpaceDN w:val="0"/>
        <w:adjustRightInd w:val="0"/>
        <w:rPr>
          <w:rFonts w:eastAsia="Calibri"/>
          <w:sz w:val="20"/>
          <w:szCs w:val="20"/>
        </w:rPr>
      </w:pPr>
      <w:r w:rsidRPr="00B63934">
        <w:rPr>
          <w:rFonts w:eastAsia="Calibri"/>
          <w:sz w:val="20"/>
          <w:szCs w:val="20"/>
        </w:rPr>
        <w:t>Утверждено постановлением</w:t>
      </w:r>
    </w:p>
    <w:p w:rsidR="00B57D02" w:rsidRPr="00B63934" w:rsidRDefault="00B57D02" w:rsidP="00B63934">
      <w:pPr>
        <w:autoSpaceDN w:val="0"/>
        <w:adjustRightInd w:val="0"/>
        <w:rPr>
          <w:rFonts w:eastAsia="Calibri"/>
          <w:sz w:val="20"/>
          <w:szCs w:val="20"/>
        </w:rPr>
      </w:pPr>
      <w:r w:rsidRPr="00B63934">
        <w:rPr>
          <w:rFonts w:eastAsia="Calibri"/>
          <w:sz w:val="20"/>
          <w:szCs w:val="20"/>
        </w:rPr>
        <w:t>администрации Беломорского</w:t>
      </w:r>
    </w:p>
    <w:p w:rsidR="00B57D02" w:rsidRPr="00B63934" w:rsidRDefault="00B57D02" w:rsidP="00B63934">
      <w:pPr>
        <w:autoSpaceDN w:val="0"/>
        <w:adjustRightInd w:val="0"/>
        <w:rPr>
          <w:rFonts w:eastAsia="Calibri"/>
          <w:sz w:val="20"/>
          <w:szCs w:val="20"/>
        </w:rPr>
      </w:pPr>
      <w:r w:rsidRPr="00B63934">
        <w:rPr>
          <w:rFonts w:eastAsia="Calibri"/>
          <w:sz w:val="20"/>
          <w:szCs w:val="20"/>
        </w:rPr>
        <w:t xml:space="preserve">муниципального округа </w:t>
      </w:r>
    </w:p>
    <w:p w:rsidR="00B57D02" w:rsidRPr="00B63934" w:rsidRDefault="00B57D02" w:rsidP="00B63934">
      <w:pPr>
        <w:autoSpaceDN w:val="0"/>
        <w:adjustRightInd w:val="0"/>
        <w:rPr>
          <w:rFonts w:eastAsia="Calibri"/>
          <w:sz w:val="20"/>
          <w:szCs w:val="20"/>
        </w:rPr>
      </w:pPr>
      <w:r w:rsidRPr="00B63934">
        <w:rPr>
          <w:rFonts w:eastAsia="Calibri"/>
          <w:sz w:val="20"/>
          <w:szCs w:val="20"/>
        </w:rPr>
        <w:t>от 01 марта 2024 года № 175</w:t>
      </w:r>
    </w:p>
    <w:p w:rsidR="00B57D02" w:rsidRPr="00AE3A49" w:rsidRDefault="00B57D02" w:rsidP="00B63934">
      <w:pPr>
        <w:autoSpaceDN w:val="0"/>
        <w:adjustRightInd w:val="0"/>
        <w:rPr>
          <w:rFonts w:eastAsia="Calibri"/>
          <w:sz w:val="28"/>
          <w:szCs w:val="28"/>
        </w:rPr>
      </w:pPr>
    </w:p>
    <w:p w:rsidR="00B63934" w:rsidRPr="00AE3A49" w:rsidRDefault="00B63934" w:rsidP="00B63934">
      <w:pPr>
        <w:autoSpaceDN w:val="0"/>
        <w:adjustRightInd w:val="0"/>
        <w:jc w:val="center"/>
        <w:rPr>
          <w:rFonts w:eastAsia="Calibri"/>
          <w:b/>
        </w:rPr>
      </w:pPr>
    </w:p>
    <w:p w:rsidR="00B57D02" w:rsidRPr="00B63934" w:rsidRDefault="00B57D02" w:rsidP="00B63934">
      <w:pPr>
        <w:autoSpaceDN w:val="0"/>
        <w:adjustRightInd w:val="0"/>
        <w:jc w:val="center"/>
        <w:rPr>
          <w:rFonts w:eastAsia="Calibri"/>
          <w:b/>
        </w:rPr>
      </w:pPr>
      <w:r w:rsidRPr="00B63934">
        <w:rPr>
          <w:rFonts w:eastAsia="Calibri"/>
          <w:b/>
        </w:rPr>
        <w:t>ПОЛОЖЕНИЕ</w:t>
      </w:r>
    </w:p>
    <w:p w:rsidR="00B57D02" w:rsidRPr="00B63934" w:rsidRDefault="00B57D02" w:rsidP="00B63934">
      <w:pPr>
        <w:autoSpaceDN w:val="0"/>
        <w:adjustRightInd w:val="0"/>
        <w:jc w:val="center"/>
        <w:rPr>
          <w:rFonts w:eastAsia="Calibri"/>
          <w:b/>
        </w:rPr>
      </w:pPr>
      <w:r w:rsidRPr="00B63934">
        <w:rPr>
          <w:rFonts w:eastAsia="Calibri"/>
          <w:b/>
        </w:rPr>
        <w:t xml:space="preserve">о порядке 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</w:t>
      </w:r>
      <w:r w:rsidR="00B63934" w:rsidRPr="00B63934">
        <w:rPr>
          <w:rFonts w:eastAsia="Calibri"/>
          <w:b/>
        </w:rPr>
        <w:t xml:space="preserve">              </w:t>
      </w:r>
      <w:r w:rsidRPr="00B63934">
        <w:rPr>
          <w:rFonts w:eastAsia="Calibri"/>
          <w:b/>
        </w:rPr>
        <w:t>праве хозяйственного ведения или оперативного управления, находящегося в муниципальной собственности Беломорского муниципального округа                    Республики Карелия</w:t>
      </w:r>
    </w:p>
    <w:p w:rsidR="00B57D02" w:rsidRPr="00171351" w:rsidRDefault="00B57D02" w:rsidP="00B57D02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57D02" w:rsidRPr="00B940B4" w:rsidRDefault="00B57D02" w:rsidP="0050299D">
      <w:pPr>
        <w:tabs>
          <w:tab w:val="left" w:pos="993"/>
        </w:tabs>
        <w:autoSpaceDN w:val="0"/>
        <w:adjustRightInd w:val="0"/>
        <w:ind w:firstLine="708"/>
        <w:jc w:val="both"/>
        <w:rPr>
          <w:rFonts w:eastAsia="Calibri"/>
        </w:rPr>
      </w:pPr>
      <w:r w:rsidRPr="00B940B4">
        <w:rPr>
          <w:rFonts w:eastAsia="Calibri"/>
        </w:rPr>
        <w:t>1.</w:t>
      </w:r>
      <w:r w:rsidR="00D35382" w:rsidRPr="00B940B4">
        <w:rPr>
          <w:rFonts w:eastAsia="Calibri"/>
        </w:rPr>
        <w:tab/>
      </w:r>
      <w:r w:rsidRPr="00B940B4">
        <w:rPr>
          <w:rFonts w:eastAsia="Calibri"/>
        </w:rPr>
        <w:t>Единая 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 (далее – Единая Комиссия) создается в целях проведения процедуры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 Республики Карелия.</w:t>
      </w:r>
    </w:p>
    <w:p w:rsidR="00B57D02" w:rsidRPr="00B940B4" w:rsidRDefault="00D35382" w:rsidP="0050299D">
      <w:pPr>
        <w:pStyle w:val="1"/>
        <w:shd w:val="clear" w:color="auto" w:fill="FFFFFF"/>
        <w:tabs>
          <w:tab w:val="left" w:pos="993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940B4">
        <w:rPr>
          <w:rFonts w:ascii="Times New Roman" w:eastAsia="Calibri" w:hAnsi="Times New Roman"/>
          <w:b w:val="0"/>
          <w:kern w:val="0"/>
          <w:sz w:val="24"/>
          <w:szCs w:val="24"/>
        </w:rPr>
        <w:t>2.</w:t>
      </w:r>
      <w:r w:rsidRPr="00B940B4">
        <w:rPr>
          <w:rFonts w:ascii="Times New Roman" w:eastAsia="Calibri" w:hAnsi="Times New Roman"/>
          <w:b w:val="0"/>
          <w:kern w:val="0"/>
          <w:sz w:val="24"/>
          <w:szCs w:val="24"/>
        </w:rPr>
        <w:tab/>
      </w:r>
      <w:r w:rsidR="00B57D02" w:rsidRPr="00B940B4">
        <w:rPr>
          <w:rFonts w:ascii="Times New Roman" w:eastAsia="Calibri" w:hAnsi="Times New Roman"/>
          <w:b w:val="0"/>
          <w:kern w:val="0"/>
          <w:sz w:val="24"/>
          <w:szCs w:val="24"/>
        </w:rPr>
        <w:t xml:space="preserve">Единая комиссия в своей деятельности руководствуется </w:t>
      </w:r>
      <w:r w:rsidR="00B57D02" w:rsidRPr="00B940B4">
        <w:rPr>
          <w:rFonts w:ascii="Times New Roman" w:hAnsi="Times New Roman"/>
          <w:b w:val="0"/>
          <w:sz w:val="24"/>
          <w:szCs w:val="24"/>
        </w:rPr>
        <w:t xml:space="preserve">Гражданским кодексом Российской Федерации, Федеральным законом от 26 июля 2006 года № 135-ФЗ «О защите конкуренции»,  </w:t>
      </w:r>
      <w:hyperlink r:id="rId8" w:history="1">
        <w:r w:rsidR="00B57D02" w:rsidRPr="00B940B4">
          <w:rPr>
            <w:rFonts w:ascii="Times New Roman" w:eastAsia="Calibri" w:hAnsi="Times New Roman"/>
            <w:b w:val="0"/>
            <w:kern w:val="0"/>
            <w:sz w:val="24"/>
            <w:szCs w:val="24"/>
          </w:rPr>
          <w:t>приказом</w:t>
        </w:r>
      </w:hyperlink>
      <w:r w:rsidR="00B57D02" w:rsidRPr="00B940B4">
        <w:rPr>
          <w:rFonts w:ascii="Times New Roman" w:eastAsia="Calibri" w:hAnsi="Times New Roman"/>
          <w:b w:val="0"/>
          <w:kern w:val="0"/>
          <w:sz w:val="24"/>
          <w:szCs w:val="24"/>
        </w:rPr>
        <w:t xml:space="preserve"> ФАС России от 21 марта 2023 года №147/23</w:t>
      </w:r>
      <w:r w:rsidR="00B57D02" w:rsidRPr="00B940B4">
        <w:rPr>
          <w:rFonts w:ascii="Times New Roman" w:hAnsi="Times New Roman"/>
          <w:b w:val="0"/>
          <w:sz w:val="24"/>
          <w:szCs w:val="24"/>
        </w:rPr>
        <w:t xml:space="preserve"> </w:t>
      </w:r>
      <w:r w:rsidR="0050299D" w:rsidRPr="0050299D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B57D02" w:rsidRPr="00B940B4">
        <w:rPr>
          <w:rFonts w:ascii="Times New Roman" w:hAnsi="Times New Roman"/>
          <w:b w:val="0"/>
          <w:sz w:val="24"/>
          <w:szCs w:val="24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настоящим Положением.</w:t>
      </w:r>
    </w:p>
    <w:p w:rsidR="00B57D02" w:rsidRPr="00B940B4" w:rsidRDefault="00D35382" w:rsidP="0050299D">
      <w:pPr>
        <w:pStyle w:val="1"/>
        <w:shd w:val="clear" w:color="auto" w:fill="FFFFFF"/>
        <w:tabs>
          <w:tab w:val="left" w:pos="993"/>
          <w:tab w:val="left" w:pos="1134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940B4">
        <w:rPr>
          <w:rFonts w:ascii="Times New Roman" w:hAnsi="Times New Roman"/>
          <w:b w:val="0"/>
          <w:sz w:val="24"/>
          <w:szCs w:val="24"/>
        </w:rPr>
        <w:t>3.</w:t>
      </w:r>
      <w:r w:rsidRPr="00B940B4">
        <w:rPr>
          <w:rFonts w:ascii="Times New Roman" w:hAnsi="Times New Roman"/>
          <w:b w:val="0"/>
          <w:sz w:val="24"/>
          <w:szCs w:val="24"/>
        </w:rPr>
        <w:tab/>
      </w:r>
      <w:r w:rsidR="00B57D02" w:rsidRPr="00B940B4">
        <w:rPr>
          <w:rFonts w:ascii="Times New Roman" w:hAnsi="Times New Roman"/>
          <w:b w:val="0"/>
          <w:sz w:val="24"/>
          <w:szCs w:val="24"/>
        </w:rPr>
        <w:t>Состав комиссии утверждается постановлением администрации Беломорского муниципального округа.</w:t>
      </w:r>
    </w:p>
    <w:p w:rsidR="00B57D02" w:rsidRPr="00B940B4" w:rsidRDefault="00D35382" w:rsidP="0050299D">
      <w:pPr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B940B4">
        <w:t>4.</w:t>
      </w:r>
      <w:r w:rsidRPr="00B940B4">
        <w:tab/>
      </w:r>
      <w:r w:rsidR="00B57D02" w:rsidRPr="00B940B4">
        <w:t>Количество членов Единой комиссии должно составлять не менее пяти человек.</w:t>
      </w:r>
    </w:p>
    <w:p w:rsidR="00B57D02" w:rsidRPr="00AE3A49" w:rsidRDefault="00B57D02" w:rsidP="0050299D">
      <w:pPr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B940B4">
        <w:t>5</w:t>
      </w:r>
      <w:r w:rsidR="00D35382" w:rsidRPr="00B940B4">
        <w:t>.</w:t>
      </w:r>
      <w:r w:rsidR="00D35382" w:rsidRPr="00B940B4">
        <w:tab/>
      </w:r>
      <w:r w:rsidRPr="00B940B4">
        <w:t xml:space="preserve">Членами Единой комиссии не могут быть лица, лично заинтересованные в результатах конкурсов или аукционов, либо лица, </w:t>
      </w:r>
      <w:proofErr w:type="spellStart"/>
      <w:r w:rsidRPr="00B940B4">
        <w:t>аффилированные</w:t>
      </w:r>
      <w:proofErr w:type="spellEnd"/>
      <w:r w:rsidRPr="00B940B4">
        <w:t xml:space="preserve">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940B4">
        <w:t>неполнородными</w:t>
      </w:r>
      <w:proofErr w:type="spellEnd"/>
      <w:r w:rsidRPr="00B940B4">
        <w:t xml:space="preserve"> (имеющими общих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B63934" w:rsidRPr="00AE3A49" w:rsidRDefault="00B63934" w:rsidP="00B63934">
      <w:pPr>
        <w:autoSpaceDE w:val="0"/>
        <w:autoSpaceDN w:val="0"/>
        <w:adjustRightInd w:val="0"/>
        <w:ind w:firstLine="708"/>
        <w:jc w:val="both"/>
      </w:pPr>
    </w:p>
    <w:p w:rsidR="00B63934" w:rsidRPr="00AE3A49" w:rsidRDefault="00B63934" w:rsidP="00B6393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7D02" w:rsidRPr="00B940B4" w:rsidRDefault="00B57D02" w:rsidP="0050299D">
      <w:pPr>
        <w:tabs>
          <w:tab w:val="left" w:pos="993"/>
        </w:tabs>
        <w:autoSpaceDN w:val="0"/>
        <w:adjustRightInd w:val="0"/>
        <w:ind w:firstLine="708"/>
        <w:jc w:val="both"/>
        <w:rPr>
          <w:rFonts w:eastAsia="Calibri"/>
        </w:rPr>
      </w:pPr>
      <w:r w:rsidRPr="00B940B4">
        <w:rPr>
          <w:rFonts w:eastAsia="Calibri"/>
        </w:rPr>
        <w:t>6</w:t>
      </w:r>
      <w:r w:rsidR="00D35382" w:rsidRPr="00B940B4">
        <w:rPr>
          <w:rFonts w:eastAsia="Calibri"/>
        </w:rPr>
        <w:t>.</w:t>
      </w:r>
      <w:r w:rsidR="00D35382" w:rsidRPr="00B940B4">
        <w:rPr>
          <w:rFonts w:eastAsia="Calibri"/>
        </w:rPr>
        <w:tab/>
      </w:r>
      <w:r w:rsidRPr="00B940B4">
        <w:rPr>
          <w:rFonts w:eastAsia="Calibri"/>
        </w:rPr>
        <w:t>Единая комиссия создается в целях соблюдения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 в электронной форме.</w:t>
      </w:r>
    </w:p>
    <w:p w:rsidR="00B57D02" w:rsidRPr="00B940B4" w:rsidRDefault="00B57D02" w:rsidP="0050299D">
      <w:pPr>
        <w:pStyle w:val="a6"/>
        <w:shd w:val="clear" w:color="auto" w:fill="FFFFFF"/>
        <w:tabs>
          <w:tab w:val="left" w:pos="993"/>
        </w:tabs>
        <w:ind w:firstLine="708"/>
        <w:jc w:val="both"/>
      </w:pPr>
      <w:bookmarkStart w:id="0" w:name="Par8"/>
      <w:bookmarkEnd w:id="0"/>
      <w:r w:rsidRPr="00B940B4">
        <w:rPr>
          <w:rFonts w:eastAsia="Calibri"/>
        </w:rPr>
        <w:t>7</w:t>
      </w:r>
      <w:r w:rsidR="00D35382" w:rsidRPr="00B940B4">
        <w:rPr>
          <w:rFonts w:eastAsia="Calibri"/>
        </w:rPr>
        <w:t>.</w:t>
      </w:r>
      <w:r w:rsidR="00D35382" w:rsidRPr="00B940B4">
        <w:rPr>
          <w:rFonts w:eastAsia="Calibri"/>
        </w:rPr>
        <w:tab/>
      </w:r>
      <w:r w:rsidRPr="00B940B4">
        <w:rPr>
          <w:rFonts w:eastAsia="Calibri"/>
        </w:rPr>
        <w:t xml:space="preserve">Единой комиссией при проведении аукционов по передаче прав на имущество, находящееся в собственности Беломорского муниципального округа </w:t>
      </w:r>
      <w:r w:rsidRPr="00B940B4">
        <w:t>осуществляются рассмотрение заявок на участие 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</w:p>
    <w:p w:rsidR="00B57D02" w:rsidRPr="00B940B4" w:rsidRDefault="00B57D02" w:rsidP="0050299D">
      <w:pPr>
        <w:tabs>
          <w:tab w:val="left" w:pos="993"/>
        </w:tabs>
        <w:autoSpaceDN w:val="0"/>
        <w:adjustRightInd w:val="0"/>
        <w:ind w:firstLine="708"/>
        <w:jc w:val="both"/>
      </w:pPr>
      <w:r w:rsidRPr="00B940B4">
        <w:rPr>
          <w:rFonts w:eastAsia="Calibri"/>
        </w:rPr>
        <w:t>8</w:t>
      </w:r>
      <w:r w:rsidR="00D35382" w:rsidRPr="00B940B4">
        <w:rPr>
          <w:rFonts w:eastAsia="Calibri"/>
        </w:rPr>
        <w:t>.</w:t>
      </w:r>
      <w:r w:rsidR="00D35382" w:rsidRPr="00B940B4">
        <w:rPr>
          <w:rFonts w:eastAsia="Calibri"/>
        </w:rPr>
        <w:tab/>
      </w:r>
      <w:r w:rsidRPr="00B940B4">
        <w:rPr>
          <w:rFonts w:eastAsia="Calibri"/>
        </w:rPr>
        <w:t xml:space="preserve">Единой комиссией при проведении конкурсов по передача прав на имущество, находящееся в собственности Беломорского муниципального округа </w:t>
      </w:r>
      <w:r w:rsidRPr="00B940B4">
        <w:t>осуществляются определение участников конкурса, рассмотрение, оценка и сопоставление заявок на участие в конкурсе, определение победителя конкурса, оформление 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конкурсе.</w:t>
      </w:r>
    </w:p>
    <w:p w:rsidR="00B57D02" w:rsidRPr="00B940B4" w:rsidRDefault="00B57D02" w:rsidP="0050299D">
      <w:pPr>
        <w:tabs>
          <w:tab w:val="left" w:pos="993"/>
        </w:tabs>
        <w:autoSpaceDN w:val="0"/>
        <w:adjustRightInd w:val="0"/>
        <w:ind w:firstLine="708"/>
        <w:jc w:val="both"/>
        <w:rPr>
          <w:shd w:val="clear" w:color="auto" w:fill="FFFFFF"/>
        </w:rPr>
      </w:pPr>
      <w:r w:rsidRPr="00B940B4">
        <w:rPr>
          <w:rFonts w:eastAsia="Calibri"/>
        </w:rPr>
        <w:t>9</w:t>
      </w:r>
      <w:r w:rsidR="00D35382" w:rsidRPr="00B940B4">
        <w:rPr>
          <w:rFonts w:eastAsia="Calibri"/>
        </w:rPr>
        <w:t>.</w:t>
      </w:r>
      <w:r w:rsidR="00D35382" w:rsidRPr="00B940B4">
        <w:rPr>
          <w:rFonts w:eastAsia="Calibri"/>
        </w:rPr>
        <w:tab/>
      </w:r>
      <w:r w:rsidRPr="00B940B4">
        <w:rPr>
          <w:rFonts w:eastAsia="Calibri"/>
        </w:rPr>
        <w:t>Единая комиссия правомочная осуществлять функции, предусмотренные пунктами 6 и 7 настоящего Положения, если на з</w:t>
      </w:r>
      <w:r w:rsidRPr="00B940B4">
        <w:rPr>
          <w:shd w:val="clear" w:color="auto" w:fill="FFFFFF"/>
        </w:rPr>
        <w:t>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</w:t>
      </w:r>
    </w:p>
    <w:p w:rsidR="00B57D02" w:rsidRPr="00B940B4" w:rsidRDefault="00B57D02" w:rsidP="00D35382">
      <w:pPr>
        <w:pStyle w:val="a6"/>
        <w:shd w:val="clear" w:color="auto" w:fill="FFFFFF"/>
        <w:tabs>
          <w:tab w:val="left" w:pos="1134"/>
        </w:tabs>
        <w:ind w:firstLine="708"/>
        <w:jc w:val="both"/>
      </w:pPr>
      <w:r w:rsidRPr="00B940B4">
        <w:rPr>
          <w:shd w:val="clear" w:color="auto" w:fill="FFFFFF"/>
        </w:rPr>
        <w:t>10.</w:t>
      </w:r>
      <w:r w:rsidR="00D35382" w:rsidRPr="00B940B4">
        <w:tab/>
      </w:r>
      <w:r w:rsidRPr="00B940B4">
        <w:t>При проведении аукционов по</w:t>
      </w:r>
      <w:r w:rsidRPr="00B940B4">
        <w:rPr>
          <w:rFonts w:eastAsia="Calibri"/>
        </w:rPr>
        <w:t xml:space="preserve"> передаче прав на имущество, находящееся в собственности Беломорского муниципального округа</w:t>
      </w:r>
      <w:r w:rsidRPr="00B940B4">
        <w:t xml:space="preserve">  аукционист выбирается из числа членов Единой комиссии путем открытого голосования членов Единой комиссии  большинством голосов.</w:t>
      </w:r>
    </w:p>
    <w:p w:rsidR="00B57D02" w:rsidRPr="00B940B4" w:rsidRDefault="00B57D02" w:rsidP="00D35382">
      <w:pPr>
        <w:pStyle w:val="a6"/>
        <w:shd w:val="clear" w:color="auto" w:fill="FFFFFF"/>
        <w:tabs>
          <w:tab w:val="left" w:pos="1134"/>
        </w:tabs>
        <w:ind w:firstLine="708"/>
        <w:jc w:val="both"/>
        <w:rPr>
          <w:shd w:val="clear" w:color="auto" w:fill="FFFFFF"/>
        </w:rPr>
      </w:pPr>
      <w:r w:rsidRPr="00B940B4">
        <w:rPr>
          <w:shd w:val="clear" w:color="auto" w:fill="FFFFFF"/>
        </w:rPr>
        <w:t>11</w:t>
      </w:r>
      <w:r w:rsidR="00D35382" w:rsidRPr="00B940B4">
        <w:rPr>
          <w:shd w:val="clear" w:color="auto" w:fill="FFFFFF"/>
        </w:rPr>
        <w:t>.</w:t>
      </w:r>
      <w:r w:rsidR="00D35382" w:rsidRPr="00B940B4">
        <w:rPr>
          <w:shd w:val="clear" w:color="auto" w:fill="FFFFFF"/>
        </w:rPr>
        <w:tab/>
      </w:r>
      <w:r w:rsidRPr="00B940B4">
        <w:rPr>
          <w:shd w:val="clear" w:color="auto" w:fill="FFFFFF"/>
        </w:rPr>
        <w:t>Члены Единой комиссии должны быть уведомлены о месте, дате и времени проведения заседания комиссии не позднее трех рабочих дней до даты заседания секретарем Единой комиссии.</w:t>
      </w:r>
    </w:p>
    <w:p w:rsidR="00B57D02" w:rsidRPr="00B940B4" w:rsidRDefault="00B57D02" w:rsidP="0050299D">
      <w:pPr>
        <w:pStyle w:val="a6"/>
        <w:shd w:val="clear" w:color="auto" w:fill="FFFFFF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B940B4">
        <w:rPr>
          <w:shd w:val="clear" w:color="auto" w:fill="FFFFFF"/>
        </w:rPr>
        <w:t>12</w:t>
      </w:r>
      <w:r w:rsidR="00D35382" w:rsidRPr="00B940B4">
        <w:rPr>
          <w:shd w:val="clear" w:color="auto" w:fill="FFFFFF"/>
        </w:rPr>
        <w:t>.</w:t>
      </w:r>
      <w:r w:rsidR="00D35382" w:rsidRPr="00B940B4">
        <w:rPr>
          <w:shd w:val="clear" w:color="auto" w:fill="FFFFFF"/>
        </w:rPr>
        <w:tab/>
      </w:r>
      <w:r w:rsidRPr="00B940B4">
        <w:rPr>
          <w:shd w:val="clear" w:color="auto" w:fill="FFFFFF"/>
        </w:rPr>
        <w:t>Секретарь Единой Комиссии осуществляет функции по размещению информации о проведении торгов на официальном сайте торгов (</w:t>
      </w:r>
      <w:hyperlink r:id="rId9" w:history="1">
        <w:r w:rsidRPr="00B940B4">
          <w:rPr>
            <w:rStyle w:val="af5"/>
            <w:color w:val="auto"/>
            <w:shd w:val="clear" w:color="auto" w:fill="FFFFFF"/>
            <w:lang w:val="en-US"/>
          </w:rPr>
          <w:t>www</w:t>
        </w:r>
        <w:r w:rsidRPr="00B940B4">
          <w:rPr>
            <w:rStyle w:val="af5"/>
            <w:color w:val="auto"/>
            <w:shd w:val="clear" w:color="auto" w:fill="FFFFFF"/>
          </w:rPr>
          <w:t>.</w:t>
        </w:r>
        <w:proofErr w:type="spellStart"/>
        <w:r w:rsidRPr="00B940B4">
          <w:rPr>
            <w:rStyle w:val="af5"/>
            <w:color w:val="auto"/>
            <w:shd w:val="clear" w:color="auto" w:fill="FFFFFF"/>
            <w:lang w:val="en-US"/>
          </w:rPr>
          <w:t>torgi</w:t>
        </w:r>
        <w:proofErr w:type="spellEnd"/>
        <w:r w:rsidRPr="00B940B4">
          <w:rPr>
            <w:rStyle w:val="af5"/>
            <w:color w:val="auto"/>
            <w:shd w:val="clear" w:color="auto" w:fill="FFFFFF"/>
          </w:rPr>
          <w:t>.</w:t>
        </w:r>
        <w:proofErr w:type="spellStart"/>
        <w:r w:rsidRPr="00B940B4">
          <w:rPr>
            <w:rStyle w:val="af5"/>
            <w:color w:val="auto"/>
            <w:shd w:val="clear" w:color="auto" w:fill="FFFFFF"/>
            <w:lang w:val="en-US"/>
          </w:rPr>
          <w:t>gov</w:t>
        </w:r>
        <w:proofErr w:type="spellEnd"/>
        <w:r w:rsidRPr="00B940B4">
          <w:rPr>
            <w:rStyle w:val="af5"/>
            <w:color w:val="auto"/>
            <w:shd w:val="clear" w:color="auto" w:fill="FFFFFF"/>
          </w:rPr>
          <w:t>.</w:t>
        </w:r>
        <w:proofErr w:type="spellStart"/>
        <w:r w:rsidRPr="00B940B4">
          <w:rPr>
            <w:rStyle w:val="af5"/>
            <w:color w:val="auto"/>
            <w:shd w:val="clear" w:color="auto" w:fill="FFFFFF"/>
            <w:lang w:val="en-US"/>
          </w:rPr>
          <w:t>ru</w:t>
        </w:r>
        <w:proofErr w:type="spellEnd"/>
      </w:hyperlink>
      <w:r w:rsidRPr="00B940B4">
        <w:rPr>
          <w:shd w:val="clear" w:color="auto" w:fill="FFFFFF"/>
        </w:rPr>
        <w:t>), ведет протоколы заседаний Единой комиссии.</w:t>
      </w:r>
    </w:p>
    <w:p w:rsidR="00B57D02" w:rsidRPr="00B940B4" w:rsidRDefault="00B57D02" w:rsidP="00D35382">
      <w:pPr>
        <w:pStyle w:val="ConsPlusNormal"/>
        <w:tabs>
          <w:tab w:val="left" w:pos="1134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13</w:t>
      </w:r>
      <w:r w:rsidR="00D35382" w:rsidRPr="00B940B4">
        <w:rPr>
          <w:rFonts w:ascii="Times New Roman" w:hAnsi="Times New Roman" w:cs="Times New Roman"/>
          <w:sz w:val="24"/>
          <w:szCs w:val="24"/>
        </w:rPr>
        <w:t>.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Права и обязанности Комиссии, ее отдельных членов.</w:t>
      </w:r>
    </w:p>
    <w:p w:rsidR="00B57D02" w:rsidRPr="00B940B4" w:rsidRDefault="00D35382" w:rsidP="00D35382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13.1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Комиссия обязана:</w:t>
      </w:r>
    </w:p>
    <w:p w:rsidR="00B57D02" w:rsidRPr="00B940B4" w:rsidRDefault="00B57D0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B57D02" w:rsidRPr="00B940B4" w:rsidRDefault="00B57D0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Проверять соответствие участников конкурсов или аукционов предъявляемым к ним требованиям, установленным законодательством, конкурсной документацией или документацией об аукционе;</w:t>
      </w:r>
    </w:p>
    <w:p w:rsidR="00B57D02" w:rsidRPr="00B940B4" w:rsidRDefault="00B57D0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Не допускать участников к участию в конкурсах или аукционах в случаях, установленных действующим законодательством;</w:t>
      </w:r>
    </w:p>
    <w:p w:rsidR="00B57D02" w:rsidRPr="00B940B4" w:rsidRDefault="00D3538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Соблюдать порядок рассмотрения, оценки и сопоставления заявок на участие в конкурсе, установленный конкурсной документацией и порядок рассмотрения заявок на участие в аукционе и отбора участников аукциона;</w:t>
      </w:r>
    </w:p>
    <w:p w:rsidR="00B57D02" w:rsidRPr="00AE3A49" w:rsidRDefault="00B57D0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Не допускать разглашения сведений, ставших им известными в ходе организации конкурсов или аукционов, кроме случаев, прямо предусмотренных законодательством Российской Федерации.</w:t>
      </w:r>
    </w:p>
    <w:p w:rsidR="00D35382" w:rsidRPr="00AE3A49" w:rsidRDefault="00D35382" w:rsidP="00D35382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382" w:rsidRPr="00AE3A49" w:rsidRDefault="00D35382" w:rsidP="00D35382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382" w:rsidRPr="00AE3A49" w:rsidRDefault="00D35382" w:rsidP="00D35382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382" w:rsidRPr="00AE3A49" w:rsidRDefault="00D35382" w:rsidP="005029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99D" w:rsidRPr="00AE3A49" w:rsidRDefault="0050299D" w:rsidP="00D35382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D02" w:rsidRPr="00B940B4" w:rsidRDefault="00D35382" w:rsidP="00D35382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13.2.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Комиссия вправе:</w:t>
      </w:r>
    </w:p>
    <w:p w:rsidR="00B57D02" w:rsidRPr="00B940B4" w:rsidRDefault="00D3538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Запрашивать информацию и документы в целях проверки соответствия участника конкурсов или аукционов требованиям, указанным в конкурсной документации или документации об аукционе, у органов местного самоуправления в соответствии с их компетенцией, организаций и иных лиц, за исключением лиц, подавших заявку на участие в соответствующих конкурсах или аукционах.</w:t>
      </w:r>
    </w:p>
    <w:p w:rsidR="00B57D02" w:rsidRPr="00B940B4" w:rsidRDefault="00B57D02" w:rsidP="00B6393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При этом организатор конкурса или аукциона, Комиссия не вправе возлагать на участников конкурсов или аукционов обязанность подтверждать соответствие данным требованиям;</w:t>
      </w:r>
    </w:p>
    <w:p w:rsidR="00B57D02" w:rsidRPr="00B940B4" w:rsidRDefault="00D35382" w:rsidP="0050299D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Знакомиться со всеми представленными на рассмотрение документами и сведениями, составляющими заявку на участие в конкурсах или аукционах.</w:t>
      </w:r>
    </w:p>
    <w:p w:rsidR="00B57D02" w:rsidRPr="00B940B4" w:rsidRDefault="00B57D02" w:rsidP="00D35382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13.3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57D02" w:rsidRPr="00B940B4" w:rsidRDefault="00B57D02" w:rsidP="00D35382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D35382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Присутствуют на ее заседаниях и принимают решения по вопросам, отнесенным к ее компетенции;</w:t>
      </w:r>
    </w:p>
    <w:p w:rsidR="00B57D02" w:rsidRPr="00B940B4" w:rsidRDefault="00D35382" w:rsidP="00D35382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Осуществляют определение участников конкурса, рассмотрение, оценку и сопоставление заявок на участие в конкурсе, определение победителя конкурса, рассмотрение заявок на участие в аукционе и отбор участников аукциона;</w:t>
      </w:r>
    </w:p>
    <w:p w:rsidR="00B57D02" w:rsidRPr="00B940B4" w:rsidRDefault="00D35382" w:rsidP="00D35382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Подписывают протокол рассмотрения заявок на участие в конкурсе, протокол о признании конкурса несостоявшимся, протокол оценки и сопоставления заявок на участие в конкурсе, протокол об уклонении от заключения договора по итогам конкурса, протокол об отстранении заявителя или участника конкурса от участия в конкурсе, протокол рассмотрения заявок на участие в аукционе, протокол о признании аукциона несостоявшимся, протокол подведения итогов аукциона, протокол об уклонении от заключения договора по итогам аукциона, протокол об отстранении заявителя или участника аукциона от участия в аукционе;</w:t>
      </w:r>
    </w:p>
    <w:p w:rsidR="00B57D02" w:rsidRPr="00B940B4" w:rsidRDefault="00B940B4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AE3A49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Имеют право:</w:t>
      </w:r>
    </w:p>
    <w:p w:rsidR="00B57D02" w:rsidRPr="00B940B4" w:rsidRDefault="00B57D02" w:rsidP="00B639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выступать по вопросам повестки дня на заседании Комиссии;</w:t>
      </w:r>
    </w:p>
    <w:p w:rsidR="00B57D02" w:rsidRPr="00B940B4" w:rsidRDefault="00B57D02" w:rsidP="00B639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письменно излагать свое особое мнение и прилагать его к протоколам Комиссии.</w:t>
      </w:r>
    </w:p>
    <w:p w:rsidR="00B57D02" w:rsidRPr="00B940B4" w:rsidRDefault="00B57D02" w:rsidP="00B639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проверять правильность содержания протоколов Комиссии;</w:t>
      </w:r>
    </w:p>
    <w:p w:rsidR="00B57D02" w:rsidRPr="00B940B4" w:rsidRDefault="00B57D02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Осуществляют иные действия в соответствии с законодательством Российской Федерации и иными нормативными правовыми актами Российской Федерации.</w:t>
      </w:r>
    </w:p>
    <w:p w:rsidR="00B57D02" w:rsidRPr="00B940B4" w:rsidRDefault="00B57D02" w:rsidP="00B940B4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1</w:t>
      </w:r>
      <w:r w:rsidR="00B940B4" w:rsidRPr="00B940B4">
        <w:rPr>
          <w:rFonts w:ascii="Times New Roman" w:hAnsi="Times New Roman" w:cs="Times New Roman"/>
          <w:sz w:val="24"/>
          <w:szCs w:val="24"/>
        </w:rPr>
        <w:t>3.4.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Председатель Комиссии (в его отсутствие - заместитель председателя Комиссии):</w:t>
      </w:r>
    </w:p>
    <w:p w:rsidR="00B57D02" w:rsidRPr="00B940B4" w:rsidRDefault="00B57D02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:rsidR="00B57D02" w:rsidRPr="00B940B4" w:rsidRDefault="00B940B4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Объявляет заседание Комиссии правомочным или выносит решение о его переносе из-за отсутствия кворума;</w:t>
      </w:r>
    </w:p>
    <w:p w:rsidR="00B57D02" w:rsidRPr="00B940B4" w:rsidRDefault="00B57D02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Открывает и ведет заседания Комиссии, объявляет перерывы;</w:t>
      </w:r>
    </w:p>
    <w:p w:rsidR="00B57D02" w:rsidRPr="00B940B4" w:rsidRDefault="00B940B4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Объявляет состав Комиссии;</w:t>
      </w:r>
    </w:p>
    <w:p w:rsidR="00B57D02" w:rsidRPr="00B940B4" w:rsidRDefault="00B57D02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:rsidR="00B57D02" w:rsidRPr="00B940B4" w:rsidRDefault="00B57D02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Осуществляет иные действия, связанные с работой Комиссии, в соответствии с законодательством Российской Федерации и настоящим Положением.</w:t>
      </w:r>
    </w:p>
    <w:p w:rsidR="00B57D02" w:rsidRPr="00B940B4" w:rsidRDefault="00B57D02" w:rsidP="00B940B4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1</w:t>
      </w:r>
      <w:r w:rsidR="00B940B4" w:rsidRPr="00B940B4">
        <w:rPr>
          <w:rFonts w:ascii="Times New Roman" w:hAnsi="Times New Roman" w:cs="Times New Roman"/>
          <w:sz w:val="24"/>
          <w:szCs w:val="24"/>
        </w:rPr>
        <w:t>3.5.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57D02" w:rsidRPr="00B940B4" w:rsidRDefault="00B940B4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Pr="00B940B4">
        <w:rPr>
          <w:rFonts w:ascii="Times New Roman" w:hAnsi="Times New Roman" w:cs="Times New Roman"/>
          <w:sz w:val="24"/>
          <w:szCs w:val="24"/>
        </w:rPr>
        <w:tab/>
      </w:r>
      <w:r w:rsidR="00B57D02" w:rsidRPr="00B940B4">
        <w:rPr>
          <w:rFonts w:ascii="Times New Roman" w:hAnsi="Times New Roman" w:cs="Times New Roman"/>
          <w:sz w:val="24"/>
          <w:szCs w:val="24"/>
        </w:rPr>
        <w:t>Осуществляет подготовку ее заседаний, включая оформление и рассылку необходимых документов, информирование ее членов по всем вопросам организационного характера, в том числе извещает лиц, принимающих участие в ее работе, о времени и месте проведения заседания Комиссии и обеспечивает ее членов необходимыми материалами;</w:t>
      </w:r>
    </w:p>
    <w:p w:rsidR="00B57D02" w:rsidRPr="00B940B4" w:rsidRDefault="00B57D02" w:rsidP="00B940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4">
        <w:rPr>
          <w:rFonts w:ascii="Times New Roman" w:hAnsi="Times New Roman" w:cs="Times New Roman"/>
          <w:sz w:val="24"/>
          <w:szCs w:val="24"/>
        </w:rPr>
        <w:t>-</w:t>
      </w:r>
      <w:r w:rsidR="00B940B4" w:rsidRPr="00B940B4">
        <w:rPr>
          <w:rFonts w:ascii="Times New Roman" w:hAnsi="Times New Roman" w:cs="Times New Roman"/>
          <w:sz w:val="24"/>
          <w:szCs w:val="24"/>
        </w:rPr>
        <w:tab/>
      </w:r>
      <w:r w:rsidRPr="00B940B4">
        <w:rPr>
          <w:rFonts w:ascii="Times New Roman" w:hAnsi="Times New Roman" w:cs="Times New Roman"/>
          <w:sz w:val="24"/>
          <w:szCs w:val="24"/>
        </w:rPr>
        <w:t>Оформляет протоколы, представляет их на подпись председателю и членам Комиссии, ведет иную документацию, связанную с деятельностью Комиссии, выполняет поручения председателя Комиссии по другим вопросам, связанным с деятельностью Комиссии.</w:t>
      </w:r>
    </w:p>
    <w:p w:rsidR="00B57D02" w:rsidRPr="00B940B4" w:rsidRDefault="00B57D02" w:rsidP="00B940B4">
      <w:pPr>
        <w:pStyle w:val="a6"/>
        <w:shd w:val="clear" w:color="auto" w:fill="FFFFFF"/>
        <w:tabs>
          <w:tab w:val="left" w:pos="1134"/>
        </w:tabs>
        <w:ind w:firstLine="708"/>
        <w:jc w:val="both"/>
        <w:rPr>
          <w:shd w:val="clear" w:color="auto" w:fill="FFFFFF"/>
        </w:rPr>
      </w:pPr>
      <w:r w:rsidRPr="00B940B4">
        <w:rPr>
          <w:shd w:val="clear" w:color="auto" w:fill="FFFFFF"/>
        </w:rPr>
        <w:t>14</w:t>
      </w:r>
      <w:r w:rsidR="00B940B4" w:rsidRPr="00B940B4">
        <w:rPr>
          <w:shd w:val="clear" w:color="auto" w:fill="FFFFFF"/>
        </w:rPr>
        <w:t>.</w:t>
      </w:r>
      <w:r w:rsidR="00B940B4" w:rsidRPr="00B940B4">
        <w:rPr>
          <w:shd w:val="clear" w:color="auto" w:fill="FFFFFF"/>
        </w:rPr>
        <w:tab/>
      </w:r>
      <w:r w:rsidRPr="00B940B4">
        <w:rPr>
          <w:shd w:val="clear" w:color="auto" w:fill="FFFFFF"/>
        </w:rPr>
        <w:t>Решения Единой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B63934" w:rsidRPr="00B940B4" w:rsidRDefault="00B63934" w:rsidP="00B63934">
      <w:pPr>
        <w:pStyle w:val="a6"/>
        <w:shd w:val="clear" w:color="auto" w:fill="FFFFFF"/>
        <w:tabs>
          <w:tab w:val="left" w:pos="993"/>
        </w:tabs>
        <w:ind w:firstLine="708"/>
        <w:jc w:val="both"/>
        <w:rPr>
          <w:shd w:val="clear" w:color="auto" w:fill="FFFFFF"/>
        </w:rPr>
      </w:pPr>
    </w:p>
    <w:p w:rsidR="00B57D02" w:rsidRPr="00B940B4" w:rsidRDefault="00B57D02" w:rsidP="00B940B4">
      <w:pPr>
        <w:pStyle w:val="a6"/>
        <w:shd w:val="clear" w:color="auto" w:fill="FFFFFF"/>
        <w:tabs>
          <w:tab w:val="left" w:pos="1134"/>
        </w:tabs>
        <w:ind w:firstLine="708"/>
        <w:jc w:val="both"/>
        <w:rPr>
          <w:rFonts w:eastAsia="Calibri"/>
        </w:rPr>
      </w:pPr>
      <w:r w:rsidRPr="00B940B4">
        <w:rPr>
          <w:shd w:val="clear" w:color="auto" w:fill="FFFFFF"/>
        </w:rPr>
        <w:t>15</w:t>
      </w:r>
      <w:r w:rsidR="00B940B4" w:rsidRPr="00B940B4">
        <w:rPr>
          <w:shd w:val="clear" w:color="auto" w:fill="FFFFFF"/>
        </w:rPr>
        <w:t>.</w:t>
      </w:r>
      <w:r w:rsidR="00B940B4" w:rsidRPr="00B940B4">
        <w:rPr>
          <w:shd w:val="clear" w:color="auto" w:fill="FFFFFF"/>
        </w:rPr>
        <w:tab/>
      </w:r>
      <w:r w:rsidRPr="00B940B4">
        <w:rPr>
          <w:shd w:val="clear" w:color="auto" w:fill="FFFFFF"/>
        </w:rPr>
        <w:t xml:space="preserve">Протоколы заседания Единой комиссии являются основаниями для заключения администрацией Беломорского муниципального округа </w:t>
      </w:r>
      <w:r w:rsidRPr="00B940B4">
        <w:rPr>
          <w:rFonts w:eastAsia="Calibri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управления, находящегося в муниципальной собственности Беломорского муниципального округа.</w:t>
      </w:r>
    </w:p>
    <w:p w:rsidR="00B57D02" w:rsidRPr="00B940B4" w:rsidRDefault="00B57D02" w:rsidP="00B940B4">
      <w:pPr>
        <w:pStyle w:val="a6"/>
        <w:shd w:val="clear" w:color="auto" w:fill="FFFFFF"/>
        <w:tabs>
          <w:tab w:val="left" w:pos="1134"/>
        </w:tabs>
        <w:ind w:firstLine="708"/>
        <w:jc w:val="both"/>
      </w:pPr>
      <w:r w:rsidRPr="00B940B4">
        <w:rPr>
          <w:rFonts w:eastAsia="Calibri"/>
        </w:rPr>
        <w:t>16</w:t>
      </w:r>
      <w:r w:rsidR="00B940B4" w:rsidRPr="00B940B4">
        <w:rPr>
          <w:rFonts w:eastAsia="Calibri"/>
        </w:rPr>
        <w:t>.</w:t>
      </w:r>
      <w:r w:rsidR="00B940B4" w:rsidRPr="00B940B4">
        <w:rPr>
          <w:rFonts w:eastAsia="Calibri"/>
        </w:rPr>
        <w:tab/>
      </w:r>
      <w:r w:rsidRPr="00B940B4">
        <w:rPr>
          <w:rFonts w:eastAsia="Calibri"/>
        </w:rPr>
        <w:t xml:space="preserve">Члены Единой комиссии несут персональную ответственность за свои действия (бездействия) в порядке, установленном законодательством Российской Федерации. </w:t>
      </w:r>
    </w:p>
    <w:p w:rsidR="00B57D02" w:rsidRPr="00B940B4" w:rsidRDefault="00B57D02" w:rsidP="00B63934">
      <w:pPr>
        <w:autoSpaceDN w:val="0"/>
        <w:adjustRightInd w:val="0"/>
        <w:ind w:firstLine="708"/>
        <w:jc w:val="both"/>
        <w:rPr>
          <w:rFonts w:eastAsia="Calibri"/>
        </w:rPr>
      </w:pPr>
    </w:p>
    <w:p w:rsidR="00B57D02" w:rsidRPr="00B940B4" w:rsidRDefault="00B57D02" w:rsidP="00B63934">
      <w:pPr>
        <w:ind w:firstLine="708"/>
      </w:pPr>
    </w:p>
    <w:p w:rsidR="00B57D02" w:rsidRPr="00B940B4" w:rsidRDefault="00B57D02" w:rsidP="00B63934">
      <w:pPr>
        <w:tabs>
          <w:tab w:val="left" w:pos="9356"/>
        </w:tabs>
        <w:ind w:firstLine="708"/>
        <w:jc w:val="both"/>
      </w:pPr>
    </w:p>
    <w:sectPr w:rsidR="00B57D02" w:rsidRPr="00B940B4" w:rsidSect="00B63934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201E"/>
    <w:rsid w:val="00116763"/>
    <w:rsid w:val="00116B31"/>
    <w:rsid w:val="00121285"/>
    <w:rsid w:val="00125405"/>
    <w:rsid w:val="00163A44"/>
    <w:rsid w:val="00175502"/>
    <w:rsid w:val="00176E3F"/>
    <w:rsid w:val="001777BF"/>
    <w:rsid w:val="00186DD6"/>
    <w:rsid w:val="001964D7"/>
    <w:rsid w:val="001A2171"/>
    <w:rsid w:val="001B1296"/>
    <w:rsid w:val="001C5236"/>
    <w:rsid w:val="001D503D"/>
    <w:rsid w:val="001E593E"/>
    <w:rsid w:val="00211E56"/>
    <w:rsid w:val="002121A3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A2CFD"/>
    <w:rsid w:val="002B3D29"/>
    <w:rsid w:val="002B5B25"/>
    <w:rsid w:val="002B5DF6"/>
    <w:rsid w:val="002C6385"/>
    <w:rsid w:val="002D2E1F"/>
    <w:rsid w:val="002E5553"/>
    <w:rsid w:val="003019C2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914AA"/>
    <w:rsid w:val="0039477F"/>
    <w:rsid w:val="003A4408"/>
    <w:rsid w:val="003C205F"/>
    <w:rsid w:val="003C3D6F"/>
    <w:rsid w:val="003C60B3"/>
    <w:rsid w:val="003E4CBD"/>
    <w:rsid w:val="003F39B6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25349"/>
    <w:rsid w:val="00531B6E"/>
    <w:rsid w:val="00541A86"/>
    <w:rsid w:val="005602EF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3A8"/>
    <w:rsid w:val="00616856"/>
    <w:rsid w:val="00616E01"/>
    <w:rsid w:val="0062175C"/>
    <w:rsid w:val="006323C3"/>
    <w:rsid w:val="0064435E"/>
    <w:rsid w:val="006562ED"/>
    <w:rsid w:val="006627C8"/>
    <w:rsid w:val="00662B7D"/>
    <w:rsid w:val="00664512"/>
    <w:rsid w:val="0066717B"/>
    <w:rsid w:val="00675CF4"/>
    <w:rsid w:val="00684004"/>
    <w:rsid w:val="00696C76"/>
    <w:rsid w:val="00697AC1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B7C85"/>
    <w:rsid w:val="007C7D4F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D5CF3"/>
    <w:rsid w:val="008E223F"/>
    <w:rsid w:val="008E3AAE"/>
    <w:rsid w:val="008E78D1"/>
    <w:rsid w:val="008F5DAB"/>
    <w:rsid w:val="00912EBA"/>
    <w:rsid w:val="0091417C"/>
    <w:rsid w:val="00916BCB"/>
    <w:rsid w:val="00922F1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B34C2"/>
    <w:rsid w:val="00AC49A1"/>
    <w:rsid w:val="00AC7569"/>
    <w:rsid w:val="00AD04E0"/>
    <w:rsid w:val="00AD6228"/>
    <w:rsid w:val="00AD7A77"/>
    <w:rsid w:val="00AD7FCC"/>
    <w:rsid w:val="00AE1AAB"/>
    <w:rsid w:val="00AE3A49"/>
    <w:rsid w:val="00AE749A"/>
    <w:rsid w:val="00AF0697"/>
    <w:rsid w:val="00B020E1"/>
    <w:rsid w:val="00B02169"/>
    <w:rsid w:val="00B03263"/>
    <w:rsid w:val="00B045AD"/>
    <w:rsid w:val="00B06F74"/>
    <w:rsid w:val="00B151DA"/>
    <w:rsid w:val="00B177BD"/>
    <w:rsid w:val="00B20C65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934"/>
    <w:rsid w:val="00B670E2"/>
    <w:rsid w:val="00B715DF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6588"/>
    <w:rsid w:val="00CA142A"/>
    <w:rsid w:val="00CA501A"/>
    <w:rsid w:val="00CA78BD"/>
    <w:rsid w:val="00CB3C2A"/>
    <w:rsid w:val="00CB7DB8"/>
    <w:rsid w:val="00CD4EA3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51BB"/>
    <w:rsid w:val="00D7301F"/>
    <w:rsid w:val="00D73AD8"/>
    <w:rsid w:val="00D7606A"/>
    <w:rsid w:val="00D80FD3"/>
    <w:rsid w:val="00D92435"/>
    <w:rsid w:val="00DA6859"/>
    <w:rsid w:val="00DB7C9D"/>
    <w:rsid w:val="00DD3C36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66CD2"/>
    <w:rsid w:val="00E70831"/>
    <w:rsid w:val="00E769A4"/>
    <w:rsid w:val="00E90D52"/>
    <w:rsid w:val="00E93943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9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9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a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92D2A1ED0BE94446ABE7153AC7E7D3FB1DDDB556B2D59DB33FB8D8D77E03EACB3E04D1823D31CB227F6659FpFZ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092D2A1ED0BE94446ABE7153AC7E7D3FB1DDDB556B2D59DB33FB8D8D77E03EACB3E04D1823D31CB227F6659FpFZ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D6B9-7A7A-411B-BA80-CA07565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В.Д. Рускуль</cp:lastModifiedBy>
  <cp:revision>96</cp:revision>
  <cp:lastPrinted>2024-03-01T13:33:00Z</cp:lastPrinted>
  <dcterms:created xsi:type="dcterms:W3CDTF">2024-02-15T12:49:00Z</dcterms:created>
  <dcterms:modified xsi:type="dcterms:W3CDTF">2024-03-04T06:47:00Z</dcterms:modified>
</cp:coreProperties>
</file>