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F06" w:rsidRDefault="00F94F06" w:rsidP="00F94F06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4F06" w:rsidRDefault="00F94F06" w:rsidP="00F94F06">
      <w:pPr>
        <w:jc w:val="center"/>
        <w:rPr>
          <w:b/>
        </w:rPr>
      </w:pPr>
      <w:r>
        <w:rPr>
          <w:b/>
        </w:rPr>
        <w:t>Российская Федерация</w:t>
      </w:r>
    </w:p>
    <w:p w:rsidR="00F94F06" w:rsidRDefault="00F94F06" w:rsidP="00F94F06">
      <w:pPr>
        <w:jc w:val="center"/>
        <w:rPr>
          <w:b/>
        </w:rPr>
      </w:pPr>
      <w:r>
        <w:rPr>
          <w:b/>
        </w:rPr>
        <w:t>Республика Карелия</w:t>
      </w:r>
    </w:p>
    <w:p w:rsidR="00F94F06" w:rsidRDefault="00F94F06" w:rsidP="00F94F06">
      <w:pPr>
        <w:jc w:val="center"/>
        <w:rPr>
          <w:b/>
        </w:rPr>
      </w:pPr>
    </w:p>
    <w:p w:rsidR="00F94F06" w:rsidRPr="00C833AB" w:rsidRDefault="00F94F06" w:rsidP="00F94F06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F94F06" w:rsidRPr="00C833AB" w:rsidRDefault="00F94F06" w:rsidP="00F94F06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F94F06" w:rsidRPr="00C833AB" w:rsidRDefault="00F94F06" w:rsidP="00F94F06">
      <w:pPr>
        <w:jc w:val="center"/>
        <w:rPr>
          <w:b/>
          <w:spacing w:val="70"/>
          <w:sz w:val="28"/>
          <w:szCs w:val="28"/>
        </w:rPr>
      </w:pPr>
    </w:p>
    <w:p w:rsidR="00F94F06" w:rsidRPr="00C833AB" w:rsidRDefault="00F94F06" w:rsidP="00F94F06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F94F06" w:rsidRPr="00C833AB" w:rsidRDefault="00F94F06" w:rsidP="00F94F06">
      <w:pPr>
        <w:jc w:val="center"/>
        <w:rPr>
          <w:b/>
          <w:sz w:val="32"/>
          <w:szCs w:val="32"/>
        </w:rPr>
      </w:pPr>
    </w:p>
    <w:p w:rsidR="00F94F06" w:rsidRPr="00C833AB" w:rsidRDefault="00F94F06" w:rsidP="00F94F06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 xml:space="preserve">от </w:t>
      </w:r>
      <w:r>
        <w:rPr>
          <w:b/>
        </w:rPr>
        <w:t>19 января 2024 г. № 39</w:t>
      </w:r>
    </w:p>
    <w:p w:rsidR="00F94F06" w:rsidRDefault="00F94F06" w:rsidP="00F94F06">
      <w:pPr>
        <w:jc w:val="center"/>
        <w:rPr>
          <w:rFonts w:eastAsia="Arial Unicode MS"/>
          <w:lang w:bidi="ru-RU"/>
        </w:rPr>
      </w:pPr>
      <w:r w:rsidRPr="00C833AB">
        <w:rPr>
          <w:b/>
        </w:rPr>
        <w:t>г. Беломорск</w:t>
      </w:r>
    </w:p>
    <w:p w:rsidR="00AB3A53" w:rsidRPr="00F66632" w:rsidRDefault="00AB3A53" w:rsidP="00DF333A">
      <w:pPr>
        <w:ind w:firstLine="426"/>
        <w:jc w:val="center"/>
        <w:rPr>
          <w:szCs w:val="24"/>
        </w:rPr>
      </w:pPr>
    </w:p>
    <w:p w:rsidR="00CB309D" w:rsidRPr="00FB32CD" w:rsidRDefault="00CB309D" w:rsidP="00CB309D">
      <w:pPr>
        <w:spacing w:after="415" w:line="259" w:lineRule="auto"/>
        <w:ind w:left="16" w:right="42" w:hanging="10"/>
        <w:jc w:val="center"/>
        <w:rPr>
          <w:b/>
          <w:szCs w:val="24"/>
        </w:rPr>
      </w:pPr>
      <w:r w:rsidRPr="00FB32CD">
        <w:rPr>
          <w:b/>
          <w:szCs w:val="24"/>
        </w:rPr>
        <w:t xml:space="preserve">Об </w:t>
      </w:r>
      <w:r w:rsidR="00CA2CF7">
        <w:rPr>
          <w:b/>
          <w:szCs w:val="24"/>
        </w:rPr>
        <w:t>образовании комиссии по рассмотрению заявлений о внесении изменений в схему размещения нестационарных торговых объектов на территории Беломорского муниципального округа</w:t>
      </w:r>
      <w:r w:rsidR="00252ADC">
        <w:rPr>
          <w:b/>
          <w:szCs w:val="24"/>
        </w:rPr>
        <w:t xml:space="preserve"> Республики Карелия</w:t>
      </w:r>
    </w:p>
    <w:p w:rsidR="00A60143" w:rsidRPr="00B811BA" w:rsidRDefault="00A60143" w:rsidP="00993E3D">
      <w:pPr>
        <w:tabs>
          <w:tab w:val="center" w:pos="2823"/>
          <w:tab w:val="center" w:pos="6205"/>
        </w:tabs>
        <w:ind w:firstLine="709"/>
        <w:jc w:val="both"/>
        <w:rPr>
          <w:szCs w:val="24"/>
        </w:rPr>
      </w:pPr>
    </w:p>
    <w:p w:rsidR="00E90D38" w:rsidRPr="00BF55A0" w:rsidRDefault="00E90D38" w:rsidP="00E90D38">
      <w:pPr>
        <w:spacing w:after="12"/>
        <w:ind w:left="-15" w:firstLine="724"/>
        <w:jc w:val="both"/>
        <w:rPr>
          <w:szCs w:val="24"/>
        </w:rPr>
      </w:pPr>
      <w:r w:rsidRPr="00BF55A0">
        <w:rPr>
          <w:szCs w:val="24"/>
        </w:rPr>
        <w:t>В соответствии с пунктом 15 части 1 статьи 16 Федерального закона от 06 октября 2003 года № 131-ФЗ «Об общих принципах организации местного самоуправления в Российской Федерации</w:t>
      </w:r>
      <w:r w:rsidRPr="000B7955">
        <w:rPr>
          <w:szCs w:val="24"/>
        </w:rPr>
        <w:t>», пунктом 3 статьи 10 Федерального закона от 28 декабря 2009 года № 381-ФЗ «Об основах государственного регулирования торговой деятельности в Российской Федерации, постановлением Правительства Республики Карелия от 26 апреля 2017 года №133-П «О мерах по развитию нестационарной торговли на территории Республики Карелия», Приказом Министерства промышленности и торговли Республики Карелия от 12 октября 2023 года № 2/МПТ-П «Об утверждении Порядка разработки и утверждения органами местного самоуправления в Республики Карелия схемы размещения нестационарных торговых объектов на земельных участках, в зданиях, строениях</w:t>
      </w:r>
      <w:r w:rsidRPr="00BF55A0">
        <w:rPr>
          <w:szCs w:val="24"/>
        </w:rPr>
        <w:t>, сооружениях», администрация Беломорского муниципального округа постановляет:</w:t>
      </w:r>
    </w:p>
    <w:p w:rsidR="00E90D38" w:rsidRPr="00BF55A0" w:rsidRDefault="00E90D38" w:rsidP="00E90D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F55A0">
        <w:rPr>
          <w:rFonts w:ascii="Times New Roman" w:hAnsi="Times New Roman"/>
          <w:sz w:val="24"/>
          <w:szCs w:val="24"/>
        </w:rPr>
        <w:tab/>
        <w:t>1. Образовать комиссию по рассмотрению заявлений о внесении изменений в схему размещения нестационарных торговых объектов на территории Беломорского муниципального округа Республики Карелия и утвердить ее состав согласно приложению 1 к настоящему постановлению.</w:t>
      </w:r>
    </w:p>
    <w:p w:rsidR="00E90D38" w:rsidRPr="00BF55A0" w:rsidRDefault="00E90D38" w:rsidP="00E90D38">
      <w:pPr>
        <w:pStyle w:val="af3"/>
        <w:jc w:val="both"/>
        <w:rPr>
          <w:rFonts w:ascii="Times New Roman" w:hAnsi="Times New Roman"/>
          <w:sz w:val="24"/>
          <w:szCs w:val="24"/>
        </w:rPr>
      </w:pPr>
      <w:r w:rsidRPr="00BF55A0">
        <w:rPr>
          <w:rFonts w:ascii="Times New Roman" w:hAnsi="Times New Roman"/>
          <w:sz w:val="24"/>
          <w:szCs w:val="24"/>
        </w:rPr>
        <w:tab/>
        <w:t>2. Утвердить Порядок работы комиссии по рассмотрению заявлений о внесении изменений в схему размещения нестационарных торговых объектов на территории Беломорского муниципального округа Республики Карелия согласно приложению 2 к настоящему постановлению.</w:t>
      </w:r>
    </w:p>
    <w:p w:rsidR="00E90D38" w:rsidRPr="00BF55A0" w:rsidRDefault="00E90D38" w:rsidP="00E90D38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BF55A0">
        <w:rPr>
          <w:rFonts w:ascii="Times New Roman" w:hAnsi="Times New Roman"/>
          <w:sz w:val="24"/>
          <w:szCs w:val="24"/>
        </w:rPr>
        <w:t>3. Опубликовать настоящее постановление в газете «Беломорская трибуна» и разместить на официальном сайте администрации в информационно - телекоммуникационной сети «Интернет».</w:t>
      </w:r>
    </w:p>
    <w:p w:rsidR="00E90D38" w:rsidRPr="00BF55A0" w:rsidRDefault="00E90D38" w:rsidP="00E90D38">
      <w:pPr>
        <w:tabs>
          <w:tab w:val="center" w:pos="2823"/>
          <w:tab w:val="center" w:pos="6205"/>
        </w:tabs>
        <w:ind w:firstLine="709"/>
        <w:jc w:val="both"/>
        <w:rPr>
          <w:szCs w:val="24"/>
        </w:rPr>
      </w:pPr>
    </w:p>
    <w:p w:rsidR="00E90D38" w:rsidRDefault="00E90D38" w:rsidP="00E90D38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6"/>
          <w:szCs w:val="26"/>
        </w:rPr>
      </w:pPr>
    </w:p>
    <w:p w:rsidR="00171BE5" w:rsidRDefault="00171BE5" w:rsidP="00CB309D">
      <w:pPr>
        <w:tabs>
          <w:tab w:val="center" w:pos="2823"/>
          <w:tab w:val="center" w:pos="6205"/>
        </w:tabs>
        <w:rPr>
          <w:szCs w:val="24"/>
        </w:rPr>
      </w:pPr>
    </w:p>
    <w:p w:rsidR="00171BE5" w:rsidRDefault="00171BE5" w:rsidP="00CB309D">
      <w:pPr>
        <w:tabs>
          <w:tab w:val="center" w:pos="2823"/>
          <w:tab w:val="center" w:pos="6205"/>
        </w:tabs>
        <w:rPr>
          <w:szCs w:val="24"/>
        </w:rPr>
      </w:pPr>
    </w:p>
    <w:p w:rsidR="00CB309D" w:rsidRPr="006C33DF" w:rsidRDefault="00CB309D" w:rsidP="00CB309D">
      <w:pPr>
        <w:tabs>
          <w:tab w:val="center" w:pos="2823"/>
          <w:tab w:val="center" w:pos="6205"/>
        </w:tabs>
        <w:rPr>
          <w:szCs w:val="24"/>
        </w:rPr>
      </w:pPr>
      <w:r w:rsidRPr="006C33DF">
        <w:rPr>
          <w:szCs w:val="24"/>
        </w:rPr>
        <w:t xml:space="preserve">Глава </w:t>
      </w:r>
      <w:r w:rsidR="000058E3">
        <w:rPr>
          <w:szCs w:val="24"/>
        </w:rPr>
        <w:t>Беломорского муниципального округа</w:t>
      </w:r>
      <w:r w:rsidR="000058E3">
        <w:rPr>
          <w:szCs w:val="24"/>
        </w:rPr>
        <w:tab/>
      </w:r>
      <w:r w:rsidR="000058E3">
        <w:rPr>
          <w:szCs w:val="24"/>
        </w:rPr>
        <w:tab/>
      </w:r>
      <w:r w:rsidR="000058E3">
        <w:rPr>
          <w:szCs w:val="24"/>
        </w:rPr>
        <w:tab/>
      </w:r>
      <w:r w:rsidR="000058E3">
        <w:rPr>
          <w:szCs w:val="24"/>
        </w:rPr>
        <w:tab/>
      </w:r>
      <w:r w:rsidR="00F94F06">
        <w:rPr>
          <w:szCs w:val="24"/>
        </w:rPr>
        <w:t xml:space="preserve">       </w:t>
      </w:r>
      <w:r w:rsidR="00196CCA">
        <w:rPr>
          <w:szCs w:val="24"/>
        </w:rPr>
        <w:t>И.В. Филиппова</w:t>
      </w:r>
    </w:p>
    <w:p w:rsidR="008A02DF" w:rsidRDefault="008A02DF" w:rsidP="00CB309D">
      <w:pPr>
        <w:spacing w:line="259" w:lineRule="auto"/>
        <w:ind w:right="48"/>
        <w:jc w:val="right"/>
        <w:rPr>
          <w:szCs w:val="24"/>
        </w:rPr>
      </w:pPr>
    </w:p>
    <w:p w:rsidR="00493677" w:rsidRDefault="00493677" w:rsidP="00CB309D">
      <w:pPr>
        <w:spacing w:line="259" w:lineRule="auto"/>
        <w:ind w:right="48"/>
        <w:jc w:val="right"/>
        <w:rPr>
          <w:sz w:val="22"/>
          <w:szCs w:val="22"/>
        </w:rPr>
      </w:pPr>
    </w:p>
    <w:p w:rsidR="00493677" w:rsidRDefault="00493677" w:rsidP="00CB309D">
      <w:pPr>
        <w:spacing w:line="259" w:lineRule="auto"/>
        <w:ind w:right="48"/>
        <w:jc w:val="right"/>
        <w:rPr>
          <w:sz w:val="22"/>
          <w:szCs w:val="22"/>
        </w:rPr>
      </w:pPr>
    </w:p>
    <w:p w:rsidR="00493677" w:rsidRDefault="00493677" w:rsidP="00CB309D">
      <w:pPr>
        <w:spacing w:line="259" w:lineRule="auto"/>
        <w:ind w:right="48"/>
        <w:jc w:val="right"/>
        <w:rPr>
          <w:sz w:val="22"/>
          <w:szCs w:val="22"/>
        </w:rPr>
      </w:pPr>
    </w:p>
    <w:p w:rsidR="00493677" w:rsidRDefault="00493677" w:rsidP="00CB309D">
      <w:pPr>
        <w:spacing w:line="259" w:lineRule="auto"/>
        <w:ind w:right="48"/>
        <w:jc w:val="right"/>
        <w:rPr>
          <w:sz w:val="22"/>
          <w:szCs w:val="22"/>
        </w:rPr>
      </w:pPr>
    </w:p>
    <w:p w:rsidR="00493677" w:rsidRDefault="00493677" w:rsidP="00CB309D">
      <w:pPr>
        <w:spacing w:line="259" w:lineRule="auto"/>
        <w:ind w:right="48"/>
        <w:jc w:val="right"/>
        <w:rPr>
          <w:sz w:val="22"/>
          <w:szCs w:val="22"/>
        </w:rPr>
      </w:pPr>
    </w:p>
    <w:p w:rsidR="00493677" w:rsidRDefault="00493677" w:rsidP="00CB309D">
      <w:pPr>
        <w:spacing w:line="259" w:lineRule="auto"/>
        <w:ind w:right="48"/>
        <w:jc w:val="right"/>
        <w:rPr>
          <w:sz w:val="22"/>
          <w:szCs w:val="22"/>
        </w:rPr>
      </w:pPr>
    </w:p>
    <w:p w:rsidR="0034204B" w:rsidRDefault="0034204B" w:rsidP="001A4C45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34204B" w:rsidRDefault="0034204B" w:rsidP="001A4C45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1766FF" w:rsidRDefault="001766FF" w:rsidP="001A4C45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1766FF" w:rsidRDefault="001766FF" w:rsidP="001A4C45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1A4C45" w:rsidRPr="009B581A" w:rsidRDefault="001A4C45" w:rsidP="001A4C45">
      <w:pPr>
        <w:pStyle w:val="af3"/>
        <w:jc w:val="right"/>
        <w:rPr>
          <w:rFonts w:ascii="Times New Roman" w:hAnsi="Times New Roman"/>
          <w:b/>
          <w:bCs/>
          <w:sz w:val="20"/>
          <w:szCs w:val="20"/>
        </w:rPr>
      </w:pPr>
      <w:r w:rsidRPr="009B581A">
        <w:rPr>
          <w:rFonts w:ascii="Times New Roman" w:hAnsi="Times New Roman"/>
          <w:sz w:val="20"/>
          <w:szCs w:val="20"/>
        </w:rPr>
        <w:t xml:space="preserve">Приложение 1 </w:t>
      </w:r>
    </w:p>
    <w:p w:rsidR="001A4C45" w:rsidRPr="009B581A" w:rsidRDefault="001A4C45" w:rsidP="001A4C45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9B581A">
        <w:rPr>
          <w:rFonts w:ascii="Times New Roman" w:hAnsi="Times New Roman"/>
          <w:sz w:val="20"/>
          <w:szCs w:val="20"/>
        </w:rPr>
        <w:t>к постановлению администрации</w:t>
      </w:r>
    </w:p>
    <w:p w:rsidR="001A4C45" w:rsidRPr="009B581A" w:rsidRDefault="001A4C45" w:rsidP="001A4C45">
      <w:pPr>
        <w:pStyle w:val="af3"/>
        <w:jc w:val="right"/>
        <w:rPr>
          <w:rFonts w:ascii="Times New Roman" w:hAnsi="Times New Roman"/>
          <w:b/>
          <w:sz w:val="20"/>
          <w:szCs w:val="20"/>
        </w:rPr>
      </w:pPr>
      <w:r w:rsidRPr="009B581A">
        <w:rPr>
          <w:rFonts w:ascii="Times New Roman" w:hAnsi="Times New Roman"/>
          <w:sz w:val="20"/>
          <w:szCs w:val="20"/>
        </w:rPr>
        <w:t>Беломорского муниципального округа</w:t>
      </w:r>
    </w:p>
    <w:p w:rsidR="001A4C45" w:rsidRPr="009B581A" w:rsidRDefault="001A4C45" w:rsidP="001A4C45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9B581A">
        <w:rPr>
          <w:rFonts w:ascii="Times New Roman" w:hAnsi="Times New Roman"/>
          <w:sz w:val="20"/>
          <w:szCs w:val="20"/>
        </w:rPr>
        <w:t xml:space="preserve">от </w:t>
      </w:r>
      <w:r w:rsidR="00F94F06">
        <w:rPr>
          <w:rFonts w:ascii="Times New Roman" w:hAnsi="Times New Roman"/>
          <w:sz w:val="20"/>
          <w:szCs w:val="20"/>
        </w:rPr>
        <w:t>«19» января 2024 года</w:t>
      </w:r>
      <w:r w:rsidRPr="009B581A">
        <w:rPr>
          <w:rFonts w:ascii="Times New Roman" w:hAnsi="Times New Roman"/>
          <w:sz w:val="20"/>
          <w:szCs w:val="20"/>
        </w:rPr>
        <w:t xml:space="preserve"> № </w:t>
      </w:r>
      <w:r w:rsidR="00F94F06">
        <w:rPr>
          <w:rFonts w:ascii="Times New Roman" w:hAnsi="Times New Roman"/>
          <w:sz w:val="20"/>
          <w:szCs w:val="20"/>
        </w:rPr>
        <w:t>39</w:t>
      </w:r>
    </w:p>
    <w:p w:rsidR="001A4C45" w:rsidRDefault="001A4C45" w:rsidP="001A4C45">
      <w:pPr>
        <w:jc w:val="center"/>
        <w:rPr>
          <w:b/>
          <w:color w:val="2D2D2D"/>
          <w:spacing w:val="2"/>
          <w:szCs w:val="24"/>
        </w:rPr>
      </w:pPr>
    </w:p>
    <w:p w:rsidR="001A4C45" w:rsidRPr="00C75E9F" w:rsidRDefault="001A4C45" w:rsidP="001A4C45">
      <w:pPr>
        <w:jc w:val="center"/>
        <w:rPr>
          <w:b/>
          <w:szCs w:val="24"/>
        </w:rPr>
      </w:pPr>
      <w:r>
        <w:rPr>
          <w:b/>
          <w:spacing w:val="2"/>
          <w:szCs w:val="24"/>
        </w:rPr>
        <w:t>Состав комиссии</w:t>
      </w:r>
      <w:r w:rsidRPr="00C75E9F">
        <w:rPr>
          <w:b/>
          <w:spacing w:val="2"/>
          <w:szCs w:val="24"/>
        </w:rPr>
        <w:t xml:space="preserve"> по рассмотрению заявлений о </w:t>
      </w:r>
      <w:r w:rsidRPr="00C75E9F">
        <w:rPr>
          <w:b/>
          <w:szCs w:val="24"/>
        </w:rPr>
        <w:t xml:space="preserve">внесении изменений в схему размещения нестационарных торговых объектов на территории </w:t>
      </w:r>
      <w:r w:rsidRPr="001E667A">
        <w:rPr>
          <w:b/>
          <w:szCs w:val="24"/>
        </w:rPr>
        <w:t>Беломорского муниципального округа</w:t>
      </w:r>
      <w:r>
        <w:rPr>
          <w:b/>
          <w:szCs w:val="24"/>
        </w:rPr>
        <w:t xml:space="preserve"> Республики Карелия</w:t>
      </w:r>
    </w:p>
    <w:p w:rsidR="001A4C45" w:rsidRDefault="001A4C45" w:rsidP="001A4C45">
      <w:pPr>
        <w:pStyle w:val="formattext"/>
        <w:shd w:val="clear" w:color="auto" w:fill="FFFFFF"/>
        <w:spacing w:before="0" w:beforeAutospacing="0" w:after="0" w:afterAutospacing="0" w:line="263" w:lineRule="atLeast"/>
        <w:textAlignment w:val="baseline"/>
        <w:rPr>
          <w:color w:val="2D2D2D"/>
          <w:spacing w:val="2"/>
        </w:rPr>
      </w:pPr>
    </w:p>
    <w:p w:rsidR="001A4C45" w:rsidRPr="004D0326" w:rsidRDefault="001A4C45" w:rsidP="001A4C45">
      <w:pPr>
        <w:pStyle w:val="formattext"/>
        <w:shd w:val="clear" w:color="auto" w:fill="FFFFFF"/>
        <w:spacing w:before="0" w:beforeAutospacing="0" w:after="0" w:afterAutospacing="0" w:line="263" w:lineRule="atLeast"/>
        <w:jc w:val="center"/>
        <w:textAlignment w:val="baseline"/>
        <w:rPr>
          <w:color w:val="2D2D2D"/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127"/>
        <w:gridCol w:w="7227"/>
      </w:tblGrid>
      <w:tr w:rsidR="001A4C45" w:rsidRPr="00080BB3" w:rsidTr="00DD5F01">
        <w:trPr>
          <w:trHeight w:val="15"/>
        </w:trPr>
        <w:tc>
          <w:tcPr>
            <w:tcW w:w="2127" w:type="dxa"/>
            <w:hideMark/>
          </w:tcPr>
          <w:p w:rsidR="001A4C45" w:rsidRPr="00080BB3" w:rsidRDefault="001A4C45" w:rsidP="00DD5F01">
            <w:pPr>
              <w:jc w:val="both"/>
              <w:rPr>
                <w:szCs w:val="24"/>
              </w:rPr>
            </w:pPr>
            <w:r w:rsidRPr="00080BB3">
              <w:rPr>
                <w:szCs w:val="24"/>
              </w:rPr>
              <w:t xml:space="preserve">  Филиппова И.В.</w:t>
            </w:r>
          </w:p>
        </w:tc>
        <w:tc>
          <w:tcPr>
            <w:tcW w:w="7227" w:type="dxa"/>
            <w:hideMark/>
          </w:tcPr>
          <w:p w:rsidR="001A4C45" w:rsidRPr="00211547" w:rsidRDefault="001A4C45" w:rsidP="00F94F06">
            <w:pPr>
              <w:tabs>
                <w:tab w:val="left" w:pos="141"/>
                <w:tab w:val="left" w:pos="258"/>
              </w:tabs>
              <w:jc w:val="both"/>
              <w:rPr>
                <w:szCs w:val="24"/>
              </w:rPr>
            </w:pPr>
            <w:r w:rsidRPr="00080BB3">
              <w:rPr>
                <w:color w:val="2D2D2D"/>
                <w:spacing w:val="2"/>
                <w:szCs w:val="24"/>
              </w:rPr>
              <w:t xml:space="preserve"> </w:t>
            </w:r>
            <w:r w:rsidR="00F94F06">
              <w:rPr>
                <w:spacing w:val="2"/>
                <w:szCs w:val="24"/>
              </w:rPr>
              <w:t xml:space="preserve">- </w:t>
            </w:r>
            <w:r w:rsidRPr="00211547">
              <w:rPr>
                <w:spacing w:val="2"/>
                <w:szCs w:val="24"/>
              </w:rPr>
              <w:t xml:space="preserve">глава </w:t>
            </w:r>
            <w:r w:rsidR="00B45D1E" w:rsidRPr="00211547">
              <w:rPr>
                <w:spacing w:val="2"/>
                <w:szCs w:val="24"/>
              </w:rPr>
              <w:t>Беломорского муниципального</w:t>
            </w:r>
            <w:r w:rsidRPr="00211547">
              <w:rPr>
                <w:spacing w:val="2"/>
                <w:szCs w:val="24"/>
              </w:rPr>
              <w:t xml:space="preserve"> округ, председатель комиссии;</w:t>
            </w:r>
          </w:p>
        </w:tc>
      </w:tr>
      <w:tr w:rsidR="001A4C45" w:rsidRPr="00080BB3" w:rsidTr="00DD5F01">
        <w:trPr>
          <w:trHeight w:val="15"/>
        </w:trPr>
        <w:tc>
          <w:tcPr>
            <w:tcW w:w="2127" w:type="dxa"/>
            <w:hideMark/>
          </w:tcPr>
          <w:p w:rsidR="001A4C45" w:rsidRPr="00080BB3" w:rsidRDefault="001A4C45" w:rsidP="00DD5F01">
            <w:pPr>
              <w:jc w:val="both"/>
              <w:rPr>
                <w:szCs w:val="24"/>
              </w:rPr>
            </w:pPr>
            <w:r w:rsidRPr="00080BB3">
              <w:rPr>
                <w:szCs w:val="24"/>
              </w:rPr>
              <w:t xml:space="preserve">  Александрова О.Я.</w:t>
            </w:r>
          </w:p>
        </w:tc>
        <w:tc>
          <w:tcPr>
            <w:tcW w:w="7227" w:type="dxa"/>
            <w:hideMark/>
          </w:tcPr>
          <w:p w:rsidR="001A4C45" w:rsidRPr="00080BB3" w:rsidRDefault="001A4C45" w:rsidP="00B45D1E">
            <w:pPr>
              <w:jc w:val="both"/>
              <w:rPr>
                <w:szCs w:val="24"/>
              </w:rPr>
            </w:pPr>
            <w:r w:rsidRPr="00080BB3">
              <w:rPr>
                <w:szCs w:val="24"/>
              </w:rPr>
              <w:t xml:space="preserve"> - заместитель главы </w:t>
            </w:r>
            <w:r w:rsidR="00A11D05">
              <w:rPr>
                <w:szCs w:val="24"/>
              </w:rPr>
              <w:t xml:space="preserve">администрации </w:t>
            </w:r>
            <w:r w:rsidRPr="00080BB3">
              <w:rPr>
                <w:szCs w:val="24"/>
              </w:rPr>
              <w:t>Беломорского муниципального округа, заместитель председателя комиссии;</w:t>
            </w:r>
          </w:p>
        </w:tc>
      </w:tr>
      <w:tr w:rsidR="001A4C45" w:rsidRPr="00080BB3" w:rsidTr="00DD5F01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textAlignment w:val="baseline"/>
            </w:pPr>
            <w:r w:rsidRPr="00080BB3">
              <w:t>Ковалева Н.В.</w:t>
            </w:r>
          </w:p>
        </w:tc>
        <w:tc>
          <w:tcPr>
            <w:tcW w:w="72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F94F06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>
              <w:t xml:space="preserve"> - </w:t>
            </w:r>
            <w:r w:rsidR="001A4C45" w:rsidRPr="00080BB3">
              <w:t>ведущий специалист отдела экономики финансово - экономического управления администрации Беломорского муниципального округа, секретарь комиссии;</w:t>
            </w:r>
          </w:p>
        </w:tc>
      </w:tr>
      <w:tr w:rsidR="001A4C45" w:rsidRPr="00080BB3" w:rsidTr="00DD5F01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</w:p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080BB3">
              <w:t>Переводова Л.С.</w:t>
            </w:r>
          </w:p>
        </w:tc>
        <w:tc>
          <w:tcPr>
            <w:tcW w:w="72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</w:p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080BB3">
              <w:t>- начальник отдела архитектуры, градостроительства и землепользования администрации Беломорского муниципального округа;</w:t>
            </w:r>
          </w:p>
        </w:tc>
      </w:tr>
      <w:tr w:rsidR="001A4C45" w:rsidRPr="00080BB3" w:rsidTr="00DD5F01"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</w:p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080BB3">
              <w:t>Дорошенко О.В.</w:t>
            </w:r>
          </w:p>
        </w:tc>
        <w:tc>
          <w:tcPr>
            <w:tcW w:w="72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</w:p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080BB3">
              <w:t>- ведущий специалист отдела экономики финансово-экономического управления администрации Беломорского муниципального округа;</w:t>
            </w:r>
          </w:p>
        </w:tc>
      </w:tr>
      <w:tr w:rsidR="001A4C45" w:rsidRPr="00080BB3" w:rsidTr="00DD5F01">
        <w:trPr>
          <w:trHeight w:val="593"/>
        </w:trPr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</w:p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080BB3">
              <w:t>Юрепина Н.А.</w:t>
            </w:r>
          </w:p>
        </w:tc>
        <w:tc>
          <w:tcPr>
            <w:tcW w:w="72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</w:p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080BB3">
              <w:t xml:space="preserve">- директор </w:t>
            </w:r>
            <w:r w:rsidR="00941610" w:rsidRPr="00941610">
              <w:rPr>
                <w:bCs/>
                <w:shd w:val="clear" w:color="auto" w:fill="FFFFFF"/>
              </w:rPr>
              <w:t>муниципально</w:t>
            </w:r>
            <w:r w:rsidR="00941610">
              <w:rPr>
                <w:bCs/>
                <w:shd w:val="clear" w:color="auto" w:fill="FFFFFF"/>
              </w:rPr>
              <w:t>го</w:t>
            </w:r>
            <w:r w:rsidR="00941610">
              <w:rPr>
                <w:shd w:val="clear" w:color="auto" w:fill="FFFFFF"/>
              </w:rPr>
              <w:t xml:space="preserve"> казенного межпоселенческого</w:t>
            </w:r>
            <w:r w:rsidR="00941610" w:rsidRPr="00941610">
              <w:rPr>
                <w:shd w:val="clear" w:color="auto" w:fill="FFFFFF"/>
              </w:rPr>
              <w:t xml:space="preserve"> учреждени</w:t>
            </w:r>
            <w:r w:rsidR="00941610">
              <w:rPr>
                <w:shd w:val="clear" w:color="auto" w:fill="FFFFFF"/>
              </w:rPr>
              <w:t>я</w:t>
            </w:r>
            <w:r w:rsidRPr="00941610">
              <w:t xml:space="preserve"> </w:t>
            </w:r>
            <w:r w:rsidRPr="00080BB3">
              <w:t>«Собственность Беломорского муниципального округа (по согласованию);</w:t>
            </w:r>
          </w:p>
        </w:tc>
      </w:tr>
      <w:tr w:rsidR="001A4C45" w:rsidRPr="00080BB3" w:rsidTr="00DD5F01">
        <w:trPr>
          <w:trHeight w:val="571"/>
        </w:trPr>
        <w:tc>
          <w:tcPr>
            <w:tcW w:w="21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</w:p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080BB3">
              <w:t>Качурина И.В.</w:t>
            </w:r>
          </w:p>
        </w:tc>
        <w:tc>
          <w:tcPr>
            <w:tcW w:w="7227" w:type="dxa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</w:p>
          <w:p w:rsidR="001A4C45" w:rsidRPr="00080BB3" w:rsidRDefault="001A4C45" w:rsidP="00DD5F01">
            <w:pPr>
              <w:pStyle w:val="formattext"/>
              <w:spacing w:before="0" w:beforeAutospacing="0" w:after="0" w:afterAutospacing="0" w:line="263" w:lineRule="atLeast"/>
              <w:jc w:val="both"/>
              <w:textAlignment w:val="baseline"/>
            </w:pPr>
            <w:r w:rsidRPr="00080BB3">
              <w:t>- начальник отдела по строительству и ЖКХ администрации Беломорского муниципального округа (по согласованию).</w:t>
            </w:r>
          </w:p>
        </w:tc>
      </w:tr>
    </w:tbl>
    <w:p w:rsidR="001A4C45" w:rsidRPr="00080BB3" w:rsidRDefault="001A4C45" w:rsidP="001A4C45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Arial" w:hAnsi="Arial" w:cs="Arial"/>
          <w:spacing w:val="2"/>
          <w:szCs w:val="24"/>
        </w:rPr>
      </w:pPr>
    </w:p>
    <w:p w:rsidR="001A4C45" w:rsidRDefault="001A4C45" w:rsidP="001A4C45">
      <w:pPr>
        <w:shd w:val="clear" w:color="auto" w:fill="FFFFFF"/>
        <w:spacing w:before="313" w:after="188"/>
        <w:jc w:val="center"/>
        <w:textAlignment w:val="baseline"/>
        <w:outlineLvl w:val="1"/>
        <w:rPr>
          <w:rFonts w:ascii="Arial" w:hAnsi="Arial" w:cs="Arial"/>
          <w:color w:val="3C3C3C"/>
          <w:spacing w:val="2"/>
          <w:sz w:val="26"/>
          <w:szCs w:val="26"/>
        </w:rPr>
      </w:pPr>
    </w:p>
    <w:p w:rsidR="001A4C45" w:rsidRDefault="001A4C45" w:rsidP="001A4C45">
      <w:pPr>
        <w:shd w:val="clear" w:color="auto" w:fill="FFFFFF"/>
        <w:spacing w:before="313" w:after="188"/>
        <w:textAlignment w:val="baseline"/>
        <w:outlineLvl w:val="1"/>
        <w:rPr>
          <w:rFonts w:ascii="Arial" w:hAnsi="Arial" w:cs="Arial"/>
          <w:color w:val="3C3C3C"/>
          <w:spacing w:val="2"/>
          <w:sz w:val="26"/>
          <w:szCs w:val="26"/>
        </w:rPr>
      </w:pPr>
    </w:p>
    <w:p w:rsidR="001A4C45" w:rsidRDefault="001A4C45" w:rsidP="001A4C45">
      <w:pPr>
        <w:pStyle w:val="2"/>
        <w:shd w:val="clear" w:color="auto" w:fill="FFFFFF"/>
        <w:spacing w:before="313" w:after="188"/>
        <w:textAlignment w:val="baseline"/>
        <w:rPr>
          <w:rFonts w:ascii="Arial" w:hAnsi="Arial" w:cs="Arial"/>
          <w:b w:val="0"/>
          <w:bCs/>
          <w:color w:val="3C3C3C"/>
          <w:spacing w:val="2"/>
          <w:sz w:val="26"/>
          <w:szCs w:val="26"/>
        </w:rPr>
      </w:pPr>
    </w:p>
    <w:p w:rsidR="001A4C45" w:rsidRDefault="001A4C45" w:rsidP="001A4C45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1A4C45" w:rsidRDefault="001A4C45" w:rsidP="001A4C45">
      <w:pPr>
        <w:pStyle w:val="af3"/>
        <w:jc w:val="right"/>
        <w:rPr>
          <w:rFonts w:ascii="Times New Roman" w:hAnsi="Times New Roman"/>
          <w:sz w:val="20"/>
          <w:szCs w:val="20"/>
        </w:rPr>
      </w:pPr>
    </w:p>
    <w:p w:rsidR="00CF4337" w:rsidRDefault="00CF4337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A4C45" w:rsidRDefault="001A4C45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A4C45" w:rsidRDefault="001A4C45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A4C45" w:rsidRDefault="001A4C45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A4C45" w:rsidRDefault="001A4C45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A4C45" w:rsidRDefault="001A4C45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A4C45" w:rsidRDefault="001A4C45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080BB3" w:rsidRDefault="00080BB3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A4C45" w:rsidRDefault="001A4C45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766FF" w:rsidRDefault="001766FF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766FF" w:rsidRDefault="001766FF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766FF" w:rsidRDefault="001766FF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1766FF" w:rsidRDefault="001766FF" w:rsidP="00A12D74">
      <w:pPr>
        <w:spacing w:line="259" w:lineRule="auto"/>
        <w:ind w:right="48"/>
        <w:jc w:val="right"/>
        <w:rPr>
          <w:sz w:val="22"/>
          <w:szCs w:val="22"/>
        </w:rPr>
      </w:pPr>
    </w:p>
    <w:p w:rsidR="00A12D74" w:rsidRPr="009B581A" w:rsidRDefault="00A12D74" w:rsidP="00A12D74">
      <w:pPr>
        <w:spacing w:line="259" w:lineRule="auto"/>
        <w:ind w:right="48"/>
        <w:jc w:val="right"/>
        <w:rPr>
          <w:sz w:val="20"/>
        </w:rPr>
      </w:pPr>
      <w:r w:rsidRPr="009B581A">
        <w:rPr>
          <w:sz w:val="20"/>
        </w:rPr>
        <w:t>Приложение 2</w:t>
      </w:r>
    </w:p>
    <w:p w:rsidR="00A12D74" w:rsidRPr="009B581A" w:rsidRDefault="00A12D74" w:rsidP="00A12D74">
      <w:pPr>
        <w:spacing w:line="259" w:lineRule="auto"/>
        <w:ind w:right="48"/>
        <w:jc w:val="right"/>
        <w:rPr>
          <w:sz w:val="20"/>
        </w:rPr>
      </w:pPr>
      <w:r w:rsidRPr="009B581A">
        <w:rPr>
          <w:sz w:val="20"/>
        </w:rPr>
        <w:t xml:space="preserve"> к постановлению администрации</w:t>
      </w:r>
    </w:p>
    <w:p w:rsidR="00A12D74" w:rsidRPr="009B581A" w:rsidRDefault="00A12D74" w:rsidP="00A12D74">
      <w:pPr>
        <w:spacing w:line="259" w:lineRule="auto"/>
        <w:ind w:right="48"/>
        <w:jc w:val="right"/>
        <w:rPr>
          <w:sz w:val="20"/>
        </w:rPr>
      </w:pPr>
      <w:r w:rsidRPr="009B581A">
        <w:rPr>
          <w:sz w:val="20"/>
        </w:rPr>
        <w:t xml:space="preserve"> Беломорского муниципального округа </w:t>
      </w:r>
    </w:p>
    <w:p w:rsidR="00F94F06" w:rsidRPr="009B581A" w:rsidRDefault="00F94F06" w:rsidP="00F94F06">
      <w:pPr>
        <w:pStyle w:val="af3"/>
        <w:jc w:val="right"/>
        <w:rPr>
          <w:rFonts w:ascii="Times New Roman" w:hAnsi="Times New Roman"/>
          <w:sz w:val="20"/>
          <w:szCs w:val="20"/>
        </w:rPr>
      </w:pPr>
      <w:r w:rsidRPr="009B581A">
        <w:rPr>
          <w:rFonts w:ascii="Times New Roman" w:hAnsi="Times New Roman"/>
          <w:sz w:val="20"/>
          <w:szCs w:val="20"/>
        </w:rPr>
        <w:t xml:space="preserve">от </w:t>
      </w:r>
      <w:r>
        <w:rPr>
          <w:rFonts w:ascii="Times New Roman" w:hAnsi="Times New Roman"/>
          <w:sz w:val="20"/>
          <w:szCs w:val="20"/>
        </w:rPr>
        <w:t>«19» января 2024 года</w:t>
      </w:r>
      <w:r w:rsidRPr="009B581A">
        <w:rPr>
          <w:rFonts w:ascii="Times New Roman" w:hAnsi="Times New Roman"/>
          <w:sz w:val="20"/>
          <w:szCs w:val="20"/>
        </w:rPr>
        <w:t xml:space="preserve"> № </w:t>
      </w:r>
      <w:r>
        <w:rPr>
          <w:rFonts w:ascii="Times New Roman" w:hAnsi="Times New Roman"/>
          <w:sz w:val="20"/>
          <w:szCs w:val="20"/>
        </w:rPr>
        <w:t>39</w:t>
      </w:r>
    </w:p>
    <w:p w:rsidR="00CB309D" w:rsidRPr="009B581A" w:rsidRDefault="00CB309D" w:rsidP="00FB32CD">
      <w:pPr>
        <w:jc w:val="right"/>
        <w:rPr>
          <w:sz w:val="20"/>
        </w:rPr>
      </w:pPr>
    </w:p>
    <w:p w:rsidR="00C444D5" w:rsidRPr="00CD7521" w:rsidRDefault="00C444D5" w:rsidP="00C444D5">
      <w:pPr>
        <w:shd w:val="clear" w:color="auto" w:fill="FFFFFF"/>
        <w:spacing w:before="313" w:after="188"/>
        <w:jc w:val="center"/>
        <w:textAlignment w:val="baseline"/>
        <w:outlineLvl w:val="1"/>
        <w:rPr>
          <w:b/>
          <w:spacing w:val="2"/>
          <w:szCs w:val="24"/>
        </w:rPr>
      </w:pPr>
      <w:r w:rsidRPr="00CD7521">
        <w:rPr>
          <w:b/>
          <w:spacing w:val="2"/>
          <w:szCs w:val="24"/>
        </w:rPr>
        <w:t xml:space="preserve">Порядок работы комиссии по рассмотрению заявлений о внесении изменений в схему размещения нестационарных торговых объектов на территории </w:t>
      </w:r>
      <w:r w:rsidR="00247CF2">
        <w:rPr>
          <w:b/>
          <w:spacing w:val="2"/>
          <w:szCs w:val="24"/>
        </w:rPr>
        <w:t>Беломорского муниципального округа</w:t>
      </w:r>
      <w:r w:rsidR="00D703D9">
        <w:rPr>
          <w:b/>
          <w:spacing w:val="2"/>
          <w:szCs w:val="24"/>
        </w:rPr>
        <w:t xml:space="preserve"> Республики К</w:t>
      </w:r>
      <w:r w:rsidR="00D30ED9">
        <w:rPr>
          <w:b/>
          <w:spacing w:val="2"/>
          <w:szCs w:val="24"/>
        </w:rPr>
        <w:t>арелия</w:t>
      </w:r>
    </w:p>
    <w:p w:rsidR="00C444D5" w:rsidRPr="00CD7521" w:rsidRDefault="00C444D5" w:rsidP="00C444D5">
      <w:pPr>
        <w:shd w:val="clear" w:color="auto" w:fill="FFFFFF"/>
        <w:ind w:firstLine="708"/>
        <w:jc w:val="center"/>
        <w:textAlignment w:val="baseline"/>
        <w:outlineLvl w:val="2"/>
        <w:rPr>
          <w:b/>
          <w:spacing w:val="2"/>
          <w:szCs w:val="24"/>
        </w:rPr>
      </w:pPr>
      <w:r w:rsidRPr="00CD7521">
        <w:rPr>
          <w:b/>
          <w:spacing w:val="2"/>
          <w:szCs w:val="24"/>
        </w:rPr>
        <w:t>I. Общие положения</w:t>
      </w:r>
    </w:p>
    <w:p w:rsidR="00C444D5" w:rsidRPr="00F262E7" w:rsidRDefault="00C444D5" w:rsidP="00C444D5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Cs w:val="24"/>
        </w:rPr>
      </w:pPr>
      <w:r w:rsidRPr="00F262E7">
        <w:rPr>
          <w:spacing w:val="2"/>
          <w:szCs w:val="24"/>
        </w:rPr>
        <w:t>1. Настоящий Порядок</w:t>
      </w:r>
      <w:r>
        <w:rPr>
          <w:spacing w:val="2"/>
          <w:szCs w:val="24"/>
        </w:rPr>
        <w:t xml:space="preserve"> работы Комиссии по рассмотрению заявлений о внесении изменений в схему размещения нестационарных </w:t>
      </w:r>
      <w:r w:rsidR="008F3B4D">
        <w:rPr>
          <w:spacing w:val="2"/>
          <w:szCs w:val="24"/>
        </w:rPr>
        <w:t>торговых объектов на территории Беломорского муниципального округа Республики Карелия</w:t>
      </w:r>
      <w:r>
        <w:rPr>
          <w:spacing w:val="2"/>
          <w:szCs w:val="24"/>
        </w:rPr>
        <w:t xml:space="preserve"> (далее – порядок)</w:t>
      </w:r>
      <w:r w:rsidRPr="00F262E7">
        <w:rPr>
          <w:spacing w:val="2"/>
          <w:szCs w:val="24"/>
        </w:rPr>
        <w:t xml:space="preserve"> определяет </w:t>
      </w:r>
      <w:r>
        <w:rPr>
          <w:spacing w:val="2"/>
          <w:szCs w:val="24"/>
        </w:rPr>
        <w:t xml:space="preserve">цели, задачи и порядок деятельности </w:t>
      </w:r>
      <w:r w:rsidRPr="00F262E7">
        <w:rPr>
          <w:spacing w:val="2"/>
          <w:szCs w:val="24"/>
        </w:rPr>
        <w:t xml:space="preserve">комиссии по рассмотрению заявлений о внесении изменений в схему размещения нестационарных торговых объектов (далее - НТО) на территории </w:t>
      </w:r>
      <w:r w:rsidR="0088016D">
        <w:rPr>
          <w:spacing w:val="2"/>
          <w:szCs w:val="24"/>
        </w:rPr>
        <w:t>Беломорского муниципального округа Республики Карелия</w:t>
      </w:r>
      <w:r w:rsidRPr="00F262E7">
        <w:rPr>
          <w:spacing w:val="2"/>
          <w:szCs w:val="24"/>
        </w:rPr>
        <w:t xml:space="preserve"> (далее - Комиссия).</w:t>
      </w:r>
    </w:p>
    <w:p w:rsidR="00C444D5" w:rsidRPr="00F262E7" w:rsidRDefault="00C444D5" w:rsidP="00C444D5">
      <w:pPr>
        <w:shd w:val="clear" w:color="auto" w:fill="FFFFFF"/>
        <w:spacing w:line="263" w:lineRule="atLeast"/>
        <w:ind w:firstLine="708"/>
        <w:jc w:val="both"/>
        <w:textAlignment w:val="baseline"/>
        <w:rPr>
          <w:spacing w:val="2"/>
          <w:szCs w:val="24"/>
        </w:rPr>
      </w:pPr>
      <w:r w:rsidRPr="00F262E7">
        <w:rPr>
          <w:spacing w:val="2"/>
          <w:szCs w:val="24"/>
        </w:rPr>
        <w:t xml:space="preserve">Комиссия создана в целях: </w:t>
      </w:r>
    </w:p>
    <w:p w:rsidR="00C444D5" w:rsidRPr="00F262E7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F262E7">
        <w:rPr>
          <w:rFonts w:ascii="Times New Roman" w:hAnsi="Times New Roman"/>
          <w:sz w:val="24"/>
          <w:szCs w:val="24"/>
        </w:rPr>
        <w:t>- всесторонней оценки обстоятельств, имеющих существенное значение, для определения</w:t>
      </w:r>
      <w:r w:rsidRPr="00F262E7">
        <w:t xml:space="preserve"> </w:t>
      </w:r>
      <w:r w:rsidRPr="00F262E7">
        <w:rPr>
          <w:rFonts w:ascii="Times New Roman" w:hAnsi="Times New Roman"/>
          <w:sz w:val="24"/>
          <w:szCs w:val="24"/>
        </w:rPr>
        <w:t xml:space="preserve">возможности и условий размещения </w:t>
      </w:r>
      <w:r w:rsidR="00222EB2">
        <w:rPr>
          <w:rFonts w:ascii="Times New Roman" w:hAnsi="Times New Roman"/>
          <w:sz w:val="24"/>
          <w:szCs w:val="24"/>
        </w:rPr>
        <w:t>НТО</w:t>
      </w:r>
      <w:r w:rsidRPr="00F262E7">
        <w:rPr>
          <w:rFonts w:ascii="Times New Roman" w:hAnsi="Times New Roman"/>
          <w:sz w:val="24"/>
          <w:szCs w:val="24"/>
        </w:rPr>
        <w:t xml:space="preserve"> на территории </w:t>
      </w:r>
      <w:r w:rsidR="00A73F18">
        <w:rPr>
          <w:rFonts w:ascii="Times New Roman" w:hAnsi="Times New Roman"/>
          <w:sz w:val="24"/>
          <w:szCs w:val="24"/>
        </w:rPr>
        <w:t>Беломорского муниципального округа</w:t>
      </w:r>
      <w:r w:rsidR="00E019E0">
        <w:rPr>
          <w:rFonts w:ascii="Times New Roman" w:hAnsi="Times New Roman"/>
          <w:sz w:val="24"/>
          <w:szCs w:val="24"/>
        </w:rPr>
        <w:t xml:space="preserve"> Республики Карелия</w:t>
      </w:r>
      <w:r w:rsidRPr="00F262E7">
        <w:rPr>
          <w:rFonts w:ascii="Times New Roman" w:hAnsi="Times New Roman"/>
          <w:sz w:val="24"/>
          <w:szCs w:val="24"/>
        </w:rPr>
        <w:t>;</w:t>
      </w:r>
    </w:p>
    <w:p w:rsidR="00C444D5" w:rsidRPr="00DA0457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DA0457">
        <w:rPr>
          <w:rFonts w:ascii="Times New Roman" w:hAnsi="Times New Roman"/>
          <w:sz w:val="24"/>
          <w:szCs w:val="24"/>
        </w:rPr>
        <w:t>- упорядочения размещения НТО, а также</w:t>
      </w:r>
      <w:r>
        <w:rPr>
          <w:rFonts w:ascii="Times New Roman" w:hAnsi="Times New Roman"/>
          <w:sz w:val="24"/>
          <w:szCs w:val="24"/>
        </w:rPr>
        <w:t xml:space="preserve"> создания условий для улучшения </w:t>
      </w:r>
      <w:r w:rsidRPr="00DA0457">
        <w:rPr>
          <w:rFonts w:ascii="Times New Roman" w:hAnsi="Times New Roman"/>
          <w:sz w:val="24"/>
          <w:szCs w:val="24"/>
        </w:rPr>
        <w:t>организации и качества торгового обслуживания населения и обеспечения доступности товаров для населения;</w:t>
      </w:r>
    </w:p>
    <w:p w:rsidR="00C444D5" w:rsidRPr="00DA0457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DA0457">
        <w:rPr>
          <w:rFonts w:ascii="Times New Roman" w:hAnsi="Times New Roman"/>
          <w:sz w:val="24"/>
          <w:szCs w:val="24"/>
        </w:rPr>
        <w:t>-</w:t>
      </w:r>
      <w:r w:rsidRPr="00DA045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 развития и поддержки субъектов малого и среднего предпринимательства в сфере торговли;</w:t>
      </w:r>
    </w:p>
    <w:p w:rsidR="00C444D5" w:rsidRPr="00DA0457" w:rsidRDefault="00C444D5" w:rsidP="00C444D5">
      <w:pPr>
        <w:pStyle w:val="af3"/>
        <w:ind w:firstLine="708"/>
        <w:rPr>
          <w:rFonts w:ascii="Times New Roman" w:hAnsi="Times New Roman"/>
          <w:spacing w:val="2"/>
          <w:sz w:val="24"/>
          <w:szCs w:val="24"/>
          <w:shd w:val="clear" w:color="auto" w:fill="FFFFFF"/>
        </w:rPr>
      </w:pPr>
      <w:r w:rsidRPr="00DA0457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- увеличения конкуренции между хозяйствующими субъе</w:t>
      </w:r>
      <w:r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ктами в сфере торговли.</w:t>
      </w:r>
    </w:p>
    <w:p w:rsidR="00C444D5" w:rsidRDefault="00C444D5" w:rsidP="00C444D5">
      <w:pPr>
        <w:pStyle w:val="af3"/>
        <w:ind w:firstLine="708"/>
        <w:jc w:val="both"/>
        <w:rPr>
          <w:rFonts w:ascii="Times New Roman" w:eastAsia="Times New Roman" w:hAnsi="Times New Roman"/>
          <w:spacing w:val="2"/>
          <w:sz w:val="24"/>
          <w:szCs w:val="24"/>
          <w:lang w:eastAsia="ru-RU"/>
        </w:rPr>
      </w:pPr>
      <w:r w:rsidRPr="00516A28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В своей работе Комиссия обязана руководствоваться требованиями нормативных правовых актов Российской Федерации, Республики Карелия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, органов местного самоуправления </w:t>
      </w:r>
      <w:r w:rsidR="004A5C0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Беломорского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 муниципа</w:t>
      </w:r>
      <w:r w:rsidR="004A5C0B"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льного округа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 xml:space="preserve">. </w:t>
      </w:r>
    </w:p>
    <w:p w:rsidR="00C444D5" w:rsidRPr="00CD7521" w:rsidRDefault="00C444D5" w:rsidP="00C444D5">
      <w:pPr>
        <w:pStyle w:val="af3"/>
        <w:ind w:left="2124" w:firstLine="708"/>
        <w:jc w:val="both"/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</w:pPr>
      <w:r w:rsidRPr="00CD7521">
        <w:rPr>
          <w:rFonts w:ascii="Times New Roman" w:eastAsia="Times New Roman" w:hAnsi="Times New Roman"/>
          <w:b/>
          <w:spacing w:val="2"/>
          <w:sz w:val="24"/>
          <w:szCs w:val="24"/>
          <w:lang w:val="en-US" w:eastAsia="ru-RU"/>
        </w:rPr>
        <w:t>II</w:t>
      </w:r>
      <w:r w:rsidRPr="00CD7521">
        <w:rPr>
          <w:rFonts w:ascii="Times New Roman" w:eastAsia="Times New Roman" w:hAnsi="Times New Roman"/>
          <w:b/>
          <w:spacing w:val="2"/>
          <w:sz w:val="24"/>
          <w:szCs w:val="24"/>
          <w:lang w:eastAsia="ru-RU"/>
        </w:rPr>
        <w:t>. Задачи и функции Комиссии</w:t>
      </w:r>
    </w:p>
    <w:p w:rsidR="00944BA2" w:rsidRPr="009250D9" w:rsidRDefault="009250D9" w:rsidP="00767C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2</w:t>
      </w:r>
      <w:r w:rsidR="00944BA2" w:rsidRPr="009250D9">
        <w:rPr>
          <w:szCs w:val="24"/>
        </w:rPr>
        <w:t>. Основными задачами комиссии являются:</w:t>
      </w:r>
    </w:p>
    <w:p w:rsidR="00944BA2" w:rsidRPr="009250D9" w:rsidRDefault="00A22657" w:rsidP="00767C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</w:t>
      </w:r>
      <w:r w:rsidR="00944BA2" w:rsidRPr="009250D9">
        <w:rPr>
          <w:szCs w:val="24"/>
        </w:rPr>
        <w:t xml:space="preserve"> соблюдение прав и охраняемых законом интересов всех субъектов,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участвующих в процессе размещения НТО</w:t>
      </w:r>
      <w:r>
        <w:rPr>
          <w:szCs w:val="24"/>
        </w:rPr>
        <w:t>;</w:t>
      </w:r>
    </w:p>
    <w:p w:rsidR="00944BA2" w:rsidRPr="009250D9" w:rsidRDefault="00A22657" w:rsidP="00767C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</w:t>
      </w:r>
      <w:r w:rsidR="00944BA2" w:rsidRPr="009250D9">
        <w:rPr>
          <w:szCs w:val="24"/>
        </w:rPr>
        <w:t xml:space="preserve"> создание условий для улучшения организации и качества торгового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обслуживания населения и обеспечения доступности товаров для населения;</w:t>
      </w:r>
    </w:p>
    <w:p w:rsidR="00944BA2" w:rsidRPr="009250D9" w:rsidRDefault="00A22657" w:rsidP="00767C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</w:t>
      </w:r>
      <w:r w:rsidR="00944BA2" w:rsidRPr="009250D9">
        <w:rPr>
          <w:szCs w:val="24"/>
        </w:rPr>
        <w:t xml:space="preserve"> обеспечения упорядочивания размещения нестационарных торговых</w:t>
      </w:r>
      <w:r>
        <w:rPr>
          <w:szCs w:val="24"/>
        </w:rPr>
        <w:t xml:space="preserve"> </w:t>
      </w:r>
      <w:r w:rsidR="00944BA2" w:rsidRPr="009250D9">
        <w:rPr>
          <w:szCs w:val="24"/>
        </w:rPr>
        <w:t xml:space="preserve">объектов на территории Беломорского муниципального округа </w:t>
      </w:r>
      <w:r w:rsidR="00433D78">
        <w:rPr>
          <w:szCs w:val="24"/>
        </w:rPr>
        <w:t>Республики Карелия;</w:t>
      </w:r>
    </w:p>
    <w:p w:rsidR="00944BA2" w:rsidRPr="009250D9" w:rsidRDefault="00433D78" w:rsidP="00767C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</w:t>
      </w:r>
      <w:r w:rsidR="00944BA2" w:rsidRPr="009250D9">
        <w:rPr>
          <w:szCs w:val="24"/>
        </w:rPr>
        <w:t xml:space="preserve"> достижение нормативов минимальной обеспеченности населения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площадью торговых объектов, путем формирования торговой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инфраструктуры с учетом видов и типов торговых объектов, форм и способов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торговли.</w:t>
      </w:r>
    </w:p>
    <w:p w:rsidR="00944BA2" w:rsidRPr="009250D9" w:rsidRDefault="009250D9" w:rsidP="00767C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3</w:t>
      </w:r>
      <w:r w:rsidR="00944BA2" w:rsidRPr="009250D9">
        <w:rPr>
          <w:szCs w:val="24"/>
        </w:rPr>
        <w:t>. Комиссией осуществляются следующие функции:</w:t>
      </w:r>
    </w:p>
    <w:p w:rsidR="00944BA2" w:rsidRPr="009250D9" w:rsidRDefault="00767C7C" w:rsidP="009250D9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ab/>
        <w:t>-</w:t>
      </w:r>
      <w:r w:rsidR="00944BA2" w:rsidRPr="009250D9">
        <w:rPr>
          <w:szCs w:val="24"/>
        </w:rPr>
        <w:t xml:space="preserve"> рассмотрение предложений о внесении изменений в схему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размещения с учетом требований, предусмотренных нормами земельного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законодательства, о защите прав потребителей, в области обеспечения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санитарно-эпидемиологического благополучия населения, пожарной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безопасности, безопасности дорожного движения, охраны окружающей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среды, ограничений установленных законодательством, регулирующим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оборот табачной продукции и табачных изделий, алкогольной и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спиртосодержащей продукции, определенных Правилами благоустройства</w:t>
      </w:r>
      <w:r>
        <w:rPr>
          <w:szCs w:val="24"/>
        </w:rPr>
        <w:t xml:space="preserve"> </w:t>
      </w:r>
      <w:r w:rsidR="00944BA2" w:rsidRPr="009250D9">
        <w:rPr>
          <w:szCs w:val="24"/>
        </w:rPr>
        <w:t xml:space="preserve">территории </w:t>
      </w:r>
      <w:r w:rsidR="009250D9" w:rsidRPr="009250D9">
        <w:rPr>
          <w:szCs w:val="24"/>
        </w:rPr>
        <w:t>Беломорского муниципального округа</w:t>
      </w:r>
      <w:r>
        <w:rPr>
          <w:szCs w:val="24"/>
        </w:rPr>
        <w:t xml:space="preserve"> Республики Карелия</w:t>
      </w:r>
      <w:r w:rsidR="009250D9" w:rsidRPr="009250D9">
        <w:rPr>
          <w:szCs w:val="24"/>
        </w:rPr>
        <w:t xml:space="preserve"> </w:t>
      </w:r>
      <w:r w:rsidR="00944BA2" w:rsidRPr="009250D9">
        <w:rPr>
          <w:szCs w:val="24"/>
        </w:rPr>
        <w:t>утвержденными представительным органом местного самоуправления;</w:t>
      </w:r>
    </w:p>
    <w:p w:rsidR="00944BA2" w:rsidRPr="009250D9" w:rsidRDefault="00767C7C" w:rsidP="00767C7C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-</w:t>
      </w:r>
      <w:r w:rsidR="00944BA2" w:rsidRPr="009250D9">
        <w:rPr>
          <w:szCs w:val="24"/>
        </w:rPr>
        <w:t xml:space="preserve"> принятие решений о включении объекта в схему размещения (либо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об отказе во включении), об исключении объекта из схемы размещения, о</w:t>
      </w:r>
      <w:r>
        <w:rPr>
          <w:szCs w:val="24"/>
        </w:rPr>
        <w:t xml:space="preserve"> </w:t>
      </w:r>
      <w:r w:rsidR="00944BA2" w:rsidRPr="009250D9">
        <w:rPr>
          <w:szCs w:val="24"/>
        </w:rPr>
        <w:t>внесении изменений в схему размещения (об изменении адреса места</w:t>
      </w:r>
      <w:r>
        <w:rPr>
          <w:szCs w:val="24"/>
        </w:rPr>
        <w:t xml:space="preserve"> </w:t>
      </w:r>
      <w:r w:rsidR="00944BA2" w:rsidRPr="009250D9">
        <w:rPr>
          <w:szCs w:val="24"/>
        </w:rPr>
        <w:t xml:space="preserve">размещения, </w:t>
      </w:r>
      <w:r w:rsidR="00511CD2" w:rsidRPr="00516A28">
        <w:rPr>
          <w:szCs w:val="24"/>
        </w:rPr>
        <w:t>изменении площади торговых</w:t>
      </w:r>
      <w:r w:rsidR="00511CD2" w:rsidRPr="009250D9">
        <w:rPr>
          <w:szCs w:val="24"/>
        </w:rPr>
        <w:t xml:space="preserve"> </w:t>
      </w:r>
      <w:r w:rsidR="00511CD2">
        <w:rPr>
          <w:szCs w:val="24"/>
        </w:rPr>
        <w:t xml:space="preserve">объектов, </w:t>
      </w:r>
      <w:r w:rsidR="00944BA2" w:rsidRPr="009250D9">
        <w:rPr>
          <w:szCs w:val="24"/>
        </w:rPr>
        <w:t>специализации или вида (типа) нестационарных объектов);</w:t>
      </w:r>
    </w:p>
    <w:p w:rsidR="00A22657" w:rsidRPr="00F977AD" w:rsidRDefault="00A22657" w:rsidP="005F3844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F977AD">
        <w:rPr>
          <w:szCs w:val="24"/>
        </w:rPr>
        <w:t xml:space="preserve">- привлечение ресурсоснабжающих организаций для согласования размещения НТО в </w:t>
      </w:r>
      <w:r w:rsidR="00767C7C">
        <w:rPr>
          <w:szCs w:val="24"/>
        </w:rPr>
        <w:t>охранных зонах инженерных сетей;</w:t>
      </w:r>
    </w:p>
    <w:p w:rsidR="00B576DC" w:rsidRPr="009250D9" w:rsidRDefault="00767C7C" w:rsidP="009250D9">
      <w:pPr>
        <w:ind w:firstLine="709"/>
        <w:jc w:val="both"/>
        <w:rPr>
          <w:b/>
          <w:szCs w:val="24"/>
        </w:rPr>
      </w:pPr>
      <w:r>
        <w:rPr>
          <w:szCs w:val="24"/>
        </w:rPr>
        <w:t>-</w:t>
      </w:r>
      <w:r w:rsidRPr="009250D9">
        <w:rPr>
          <w:szCs w:val="24"/>
        </w:rPr>
        <w:t xml:space="preserve"> рассмотрение вопросов по организации деятельности</w:t>
      </w:r>
      <w:r>
        <w:rPr>
          <w:szCs w:val="24"/>
        </w:rPr>
        <w:t xml:space="preserve"> </w:t>
      </w:r>
      <w:r w:rsidRPr="009250D9">
        <w:rPr>
          <w:szCs w:val="24"/>
        </w:rPr>
        <w:t>нестационарных торговых объектов</w:t>
      </w:r>
      <w:r>
        <w:rPr>
          <w:szCs w:val="24"/>
        </w:rPr>
        <w:t>.</w:t>
      </w:r>
    </w:p>
    <w:p w:rsidR="00F94F06" w:rsidRDefault="00F94F06" w:rsidP="00C444D5">
      <w:pPr>
        <w:ind w:firstLine="709"/>
        <w:jc w:val="center"/>
        <w:rPr>
          <w:b/>
          <w:szCs w:val="24"/>
        </w:rPr>
      </w:pPr>
    </w:p>
    <w:p w:rsidR="00F94F06" w:rsidRDefault="00F94F06" w:rsidP="00C444D5">
      <w:pPr>
        <w:ind w:firstLine="709"/>
        <w:jc w:val="center"/>
        <w:rPr>
          <w:b/>
          <w:szCs w:val="24"/>
        </w:rPr>
      </w:pPr>
    </w:p>
    <w:p w:rsidR="00F94F06" w:rsidRDefault="00F94F06" w:rsidP="00F94F06">
      <w:pPr>
        <w:ind w:firstLine="709"/>
        <w:jc w:val="center"/>
        <w:rPr>
          <w:b/>
          <w:szCs w:val="24"/>
        </w:rPr>
      </w:pPr>
    </w:p>
    <w:p w:rsidR="00F94F06" w:rsidRPr="00F94F06" w:rsidRDefault="00C444D5" w:rsidP="00F94F06">
      <w:pPr>
        <w:ind w:firstLine="709"/>
        <w:jc w:val="center"/>
        <w:rPr>
          <w:b/>
          <w:szCs w:val="24"/>
        </w:rPr>
      </w:pPr>
      <w:r w:rsidRPr="00CD7521">
        <w:rPr>
          <w:b/>
          <w:szCs w:val="24"/>
          <w:lang w:val="en-US"/>
        </w:rPr>
        <w:t>III</w:t>
      </w:r>
      <w:r w:rsidRPr="00CD7521">
        <w:rPr>
          <w:b/>
          <w:szCs w:val="24"/>
        </w:rPr>
        <w:t>. Порядок работы Комиссии</w:t>
      </w:r>
    </w:p>
    <w:p w:rsidR="00C26053" w:rsidRPr="00674906" w:rsidRDefault="00C26053" w:rsidP="00C26053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674906">
        <w:rPr>
          <w:rFonts w:ascii="Times New Roman" w:hAnsi="Times New Roman"/>
          <w:sz w:val="24"/>
          <w:szCs w:val="24"/>
        </w:rPr>
        <w:t>Комиссия осуществляет свою деятельность в форме заседаний.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674906">
        <w:rPr>
          <w:rFonts w:ascii="Times New Roman" w:hAnsi="Times New Roman"/>
          <w:sz w:val="24"/>
          <w:szCs w:val="24"/>
        </w:rPr>
        <w:t xml:space="preserve">Прием и регистрация письменных обращений, предложений осуществляется </w:t>
      </w:r>
      <w:r>
        <w:rPr>
          <w:rFonts w:ascii="Times New Roman" w:hAnsi="Times New Roman"/>
          <w:sz w:val="24"/>
          <w:szCs w:val="24"/>
        </w:rPr>
        <w:t>специалистом администрации</w:t>
      </w:r>
      <w:r w:rsidRPr="00674906">
        <w:rPr>
          <w:rFonts w:ascii="Times New Roman" w:hAnsi="Times New Roman"/>
          <w:sz w:val="24"/>
          <w:szCs w:val="24"/>
        </w:rPr>
        <w:t xml:space="preserve">, в </w:t>
      </w:r>
      <w:r>
        <w:rPr>
          <w:rFonts w:ascii="Times New Roman" w:hAnsi="Times New Roman"/>
          <w:sz w:val="24"/>
          <w:szCs w:val="24"/>
        </w:rPr>
        <w:t>должностные обязанности которого</w:t>
      </w:r>
      <w:r w:rsidRPr="00674906">
        <w:rPr>
          <w:rFonts w:ascii="Times New Roman" w:hAnsi="Times New Roman"/>
          <w:sz w:val="24"/>
          <w:szCs w:val="24"/>
        </w:rPr>
        <w:t xml:space="preserve"> входит прием и регистрация документов, по адресу</w:t>
      </w:r>
      <w:r>
        <w:rPr>
          <w:rFonts w:ascii="Times New Roman" w:hAnsi="Times New Roman"/>
          <w:sz w:val="24"/>
          <w:szCs w:val="24"/>
        </w:rPr>
        <w:t>: г. Беломорск, ул. Ленинская, д. 9, кабинет № 3.</w:t>
      </w:r>
    </w:p>
    <w:p w:rsidR="00C444D5" w:rsidRPr="00EA4D08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EA4D08">
        <w:rPr>
          <w:rFonts w:ascii="Times New Roman" w:hAnsi="Times New Roman"/>
          <w:sz w:val="24"/>
          <w:szCs w:val="24"/>
        </w:rPr>
        <w:t>Время приема обращений, предложений:</w:t>
      </w:r>
    </w:p>
    <w:p w:rsidR="00C444D5" w:rsidRPr="00EA4D08" w:rsidRDefault="00DD0109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EA4D08">
        <w:rPr>
          <w:rFonts w:ascii="Times New Roman" w:hAnsi="Times New Roman"/>
          <w:sz w:val="24"/>
          <w:szCs w:val="24"/>
        </w:rPr>
        <w:t>понедельник - четверг: с 9.0</w:t>
      </w:r>
      <w:r w:rsidR="00C444D5" w:rsidRPr="00EA4D08">
        <w:rPr>
          <w:rFonts w:ascii="Times New Roman" w:hAnsi="Times New Roman"/>
          <w:sz w:val="24"/>
          <w:szCs w:val="24"/>
        </w:rPr>
        <w:t>0 до 17.15 часов;</w:t>
      </w:r>
    </w:p>
    <w:p w:rsidR="00C444D5" w:rsidRPr="00EA4D08" w:rsidRDefault="00DD0109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EA4D08">
        <w:rPr>
          <w:rFonts w:ascii="Times New Roman" w:hAnsi="Times New Roman"/>
          <w:sz w:val="24"/>
          <w:szCs w:val="24"/>
        </w:rPr>
        <w:t>пятница: с 9.00 до 17.00</w:t>
      </w:r>
      <w:r w:rsidR="00C444D5" w:rsidRPr="00EA4D08">
        <w:rPr>
          <w:rFonts w:ascii="Times New Roman" w:hAnsi="Times New Roman"/>
          <w:sz w:val="24"/>
          <w:szCs w:val="24"/>
        </w:rPr>
        <w:t xml:space="preserve"> часов; </w:t>
      </w:r>
    </w:p>
    <w:p w:rsidR="00C444D5" w:rsidRPr="00EA4D08" w:rsidRDefault="00DD0109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EA4D08">
        <w:rPr>
          <w:rFonts w:ascii="Times New Roman" w:hAnsi="Times New Roman"/>
          <w:sz w:val="24"/>
          <w:szCs w:val="24"/>
        </w:rPr>
        <w:t>перерыв на обед: с 13.00</w:t>
      </w:r>
      <w:r w:rsidR="00C444D5" w:rsidRPr="00EA4D08">
        <w:rPr>
          <w:rFonts w:ascii="Times New Roman" w:hAnsi="Times New Roman"/>
          <w:sz w:val="24"/>
          <w:szCs w:val="24"/>
        </w:rPr>
        <w:t xml:space="preserve"> до 14.00 часов;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EA4D08">
        <w:rPr>
          <w:rFonts w:ascii="Times New Roman" w:hAnsi="Times New Roman"/>
          <w:sz w:val="24"/>
          <w:szCs w:val="24"/>
        </w:rPr>
        <w:t>выходные дни: суббота, воскресенье, праздничные дни.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Продолжительность рабочего дня а</w:t>
      </w:r>
      <w:r w:rsidRPr="00674906">
        <w:rPr>
          <w:rFonts w:ascii="Times New Roman" w:hAnsi="Times New Roman"/>
          <w:sz w:val="24"/>
          <w:szCs w:val="24"/>
        </w:rPr>
        <w:t>дминистрации непосредственно предшествующего нерабочему праздничному дню, уменьшается на один час.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Pr="00674906">
        <w:rPr>
          <w:rFonts w:ascii="Times New Roman" w:hAnsi="Times New Roman"/>
          <w:sz w:val="24"/>
          <w:szCs w:val="24"/>
        </w:rPr>
        <w:t>Обращения, предложения в течение 3 рабочих дней с момента их регистрации направляются секретарю Комиссии для подготовки материалов к заседанию Комиссии.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674906">
        <w:rPr>
          <w:rFonts w:ascii="Times New Roman" w:hAnsi="Times New Roman"/>
          <w:sz w:val="24"/>
          <w:szCs w:val="24"/>
        </w:rPr>
        <w:t>Секретарь Комиссии извещает членов Комиссии о дате, времени, месте проведения и повестке заседания Комиссии.</w:t>
      </w:r>
    </w:p>
    <w:p w:rsidR="00C444D5" w:rsidRPr="00674906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C444D5">
        <w:rPr>
          <w:rFonts w:ascii="Times New Roman" w:hAnsi="Times New Roman"/>
          <w:sz w:val="24"/>
          <w:szCs w:val="24"/>
        </w:rPr>
        <w:t xml:space="preserve">. </w:t>
      </w:r>
      <w:r w:rsidR="00C444D5" w:rsidRPr="00674906">
        <w:rPr>
          <w:rFonts w:ascii="Times New Roman" w:hAnsi="Times New Roman"/>
          <w:sz w:val="24"/>
          <w:szCs w:val="24"/>
        </w:rPr>
        <w:t xml:space="preserve">Комиссия принимает решения о включении/исключении объектов в Схему, изменении специализации, площади торговых </w:t>
      </w:r>
      <w:r w:rsidR="00EA4D08">
        <w:rPr>
          <w:rFonts w:ascii="Times New Roman" w:hAnsi="Times New Roman"/>
          <w:sz w:val="24"/>
          <w:szCs w:val="24"/>
        </w:rPr>
        <w:t>объектов</w:t>
      </w:r>
      <w:r w:rsidR="00C444D5" w:rsidRPr="00674906">
        <w:rPr>
          <w:rFonts w:ascii="Times New Roman" w:hAnsi="Times New Roman"/>
          <w:sz w:val="24"/>
          <w:szCs w:val="24"/>
        </w:rPr>
        <w:t xml:space="preserve"> и земельных участков в соответстви</w:t>
      </w:r>
      <w:r w:rsidR="00C444D5">
        <w:rPr>
          <w:rFonts w:ascii="Times New Roman" w:hAnsi="Times New Roman"/>
          <w:sz w:val="24"/>
          <w:szCs w:val="24"/>
        </w:rPr>
        <w:t xml:space="preserve">и с разделом </w:t>
      </w:r>
      <w:r w:rsidR="00C444D5" w:rsidRPr="00F262E7">
        <w:rPr>
          <w:rFonts w:ascii="Times New Roman" w:eastAsia="Times New Roman" w:hAnsi="Times New Roman"/>
          <w:spacing w:val="2"/>
          <w:sz w:val="24"/>
          <w:szCs w:val="24"/>
          <w:lang w:val="en-US" w:eastAsia="ru-RU"/>
        </w:rPr>
        <w:t>IV</w:t>
      </w:r>
      <w:r w:rsidR="00C444D5">
        <w:rPr>
          <w:rFonts w:ascii="Times New Roman" w:hAnsi="Times New Roman"/>
          <w:sz w:val="24"/>
          <w:szCs w:val="24"/>
        </w:rPr>
        <w:t xml:space="preserve"> настоящего Порядка</w:t>
      </w:r>
      <w:r w:rsidR="00C444D5" w:rsidRPr="00674906">
        <w:rPr>
          <w:rFonts w:ascii="Times New Roman" w:hAnsi="Times New Roman"/>
          <w:sz w:val="24"/>
          <w:szCs w:val="24"/>
        </w:rPr>
        <w:t>.</w:t>
      </w:r>
    </w:p>
    <w:p w:rsidR="00C444D5" w:rsidRPr="00674906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C444D5">
        <w:rPr>
          <w:rFonts w:ascii="Times New Roman" w:hAnsi="Times New Roman"/>
          <w:sz w:val="24"/>
          <w:szCs w:val="24"/>
        </w:rPr>
        <w:t xml:space="preserve">. </w:t>
      </w:r>
      <w:r w:rsidR="00C444D5" w:rsidRPr="00674906">
        <w:rPr>
          <w:rFonts w:ascii="Times New Roman" w:hAnsi="Times New Roman"/>
          <w:sz w:val="24"/>
          <w:szCs w:val="24"/>
        </w:rPr>
        <w:t>Для участия в работе Комиссии, при необходимости, привлекаются специалисты ресурсоснабжающих организаций.</w:t>
      </w:r>
    </w:p>
    <w:p w:rsidR="00C444D5" w:rsidRPr="00674906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C444D5">
        <w:rPr>
          <w:rFonts w:ascii="Times New Roman" w:hAnsi="Times New Roman"/>
          <w:sz w:val="24"/>
          <w:szCs w:val="24"/>
        </w:rPr>
        <w:t xml:space="preserve">. </w:t>
      </w:r>
      <w:r w:rsidR="00C444D5" w:rsidRPr="00674906">
        <w:rPr>
          <w:rFonts w:ascii="Times New Roman" w:hAnsi="Times New Roman"/>
          <w:sz w:val="24"/>
          <w:szCs w:val="24"/>
        </w:rPr>
        <w:t>Периодичность заседаний Комиссии определяется председателем Комиссии по мере необходимости, исходя из соблюдения сроков рассмотрения обращений, заявлений.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2605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 </w:t>
      </w:r>
      <w:r w:rsidRPr="00674906">
        <w:rPr>
          <w:rFonts w:ascii="Times New Roman" w:hAnsi="Times New Roman"/>
          <w:sz w:val="24"/>
          <w:szCs w:val="24"/>
        </w:rPr>
        <w:t>Комиссия правомочна принимать решения в случае, если на заседании присутствуют не менее половины членов от общего состава.</w:t>
      </w:r>
    </w:p>
    <w:p w:rsidR="00C444D5" w:rsidRPr="00674906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C444D5">
        <w:rPr>
          <w:rFonts w:ascii="Times New Roman" w:hAnsi="Times New Roman"/>
          <w:sz w:val="24"/>
          <w:szCs w:val="24"/>
        </w:rPr>
        <w:t>. Члены К</w:t>
      </w:r>
      <w:r w:rsidR="00C444D5" w:rsidRPr="00674906">
        <w:rPr>
          <w:rFonts w:ascii="Times New Roman" w:hAnsi="Times New Roman"/>
          <w:sz w:val="24"/>
          <w:szCs w:val="24"/>
        </w:rPr>
        <w:t>омиссии имеют право: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74906">
        <w:rPr>
          <w:rFonts w:ascii="Times New Roman" w:hAnsi="Times New Roman"/>
          <w:sz w:val="24"/>
          <w:szCs w:val="24"/>
        </w:rPr>
        <w:t>заблаговременно знакомиться с повесткой и материалами заседания Комиссии;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74906">
        <w:rPr>
          <w:rFonts w:ascii="Times New Roman" w:hAnsi="Times New Roman"/>
          <w:sz w:val="24"/>
          <w:szCs w:val="24"/>
        </w:rPr>
        <w:t>участвовать в обсуждении и выражать свое мнение по существу рассматриваемых вопросов.</w:t>
      </w:r>
    </w:p>
    <w:p w:rsidR="00C444D5" w:rsidRPr="00674906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C444D5">
        <w:rPr>
          <w:rFonts w:ascii="Times New Roman" w:hAnsi="Times New Roman"/>
          <w:sz w:val="24"/>
          <w:szCs w:val="24"/>
        </w:rPr>
        <w:t xml:space="preserve">. </w:t>
      </w:r>
      <w:r w:rsidR="00C444D5" w:rsidRPr="00674906">
        <w:rPr>
          <w:rFonts w:ascii="Times New Roman" w:hAnsi="Times New Roman"/>
          <w:sz w:val="24"/>
          <w:szCs w:val="24"/>
        </w:rPr>
        <w:t>Члены Комиссии обязаны: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Pr="00674906">
        <w:rPr>
          <w:rFonts w:ascii="Times New Roman" w:hAnsi="Times New Roman"/>
          <w:sz w:val="24"/>
          <w:szCs w:val="24"/>
        </w:rPr>
        <w:t>голосовать по каждому вопросу, внесенному на рассмотрение Комиссии;</w:t>
      </w:r>
    </w:p>
    <w:p w:rsidR="00C444D5" w:rsidRPr="0067490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674906">
        <w:rPr>
          <w:rFonts w:ascii="Times New Roman" w:hAnsi="Times New Roman"/>
          <w:sz w:val="24"/>
          <w:szCs w:val="24"/>
        </w:rPr>
        <w:t>сообщать Комиссии до проведения заседания либо до голосования все известные им обстоятельства, которые могут повлечь нарушение требований действующего законодательства.</w:t>
      </w:r>
    </w:p>
    <w:p w:rsidR="00C444D5" w:rsidRPr="00674906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C444D5">
        <w:rPr>
          <w:rFonts w:ascii="Times New Roman" w:hAnsi="Times New Roman"/>
          <w:sz w:val="24"/>
          <w:szCs w:val="24"/>
        </w:rPr>
        <w:t>. З</w:t>
      </w:r>
      <w:r w:rsidR="00C444D5" w:rsidRPr="00674906">
        <w:rPr>
          <w:rFonts w:ascii="Times New Roman" w:hAnsi="Times New Roman"/>
          <w:sz w:val="24"/>
          <w:szCs w:val="24"/>
        </w:rPr>
        <w:t>аседание Комиссии проводит председатель. В случае отсутствия председателя Комиссии его функции выполняет заместитель председателя Комиссии.</w:t>
      </w:r>
    </w:p>
    <w:p w:rsidR="00C444D5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14</w:t>
      </w:r>
      <w:r w:rsidR="00C444D5">
        <w:rPr>
          <w:rFonts w:ascii="Times New Roman" w:hAnsi="Times New Roman"/>
          <w:sz w:val="24"/>
          <w:szCs w:val="24"/>
        </w:rPr>
        <w:t>. Решения</w:t>
      </w:r>
      <w:r w:rsidR="00C444D5" w:rsidRPr="00674906">
        <w:rPr>
          <w:rFonts w:ascii="Times New Roman" w:hAnsi="Times New Roman"/>
          <w:sz w:val="24"/>
          <w:szCs w:val="24"/>
        </w:rPr>
        <w:t xml:space="preserve"> Комиссии принимаются путем открытого голосования простым большинством голосов, а в случае равенства голосов решающим является голос председателя. Итоги каждого заседания оформляются протоколом, подписанным секретарем комиссии и утверждаются председателем Комиссии.</w:t>
      </w:r>
      <w:r w:rsidR="00C444D5" w:rsidRPr="0092758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444D5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15</w:t>
      </w:r>
      <w:r w:rsidR="00C444D5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C444D5" w:rsidRPr="00674906">
        <w:rPr>
          <w:rFonts w:ascii="Times New Roman" w:hAnsi="Times New Roman"/>
          <w:sz w:val="24"/>
          <w:szCs w:val="24"/>
        </w:rPr>
        <w:t xml:space="preserve">Комиссия принимает решения о включении/исключении объектов в Схему, изменении специализации, площади торговых </w:t>
      </w:r>
      <w:r w:rsidR="00B57A87">
        <w:rPr>
          <w:rFonts w:ascii="Times New Roman" w:hAnsi="Times New Roman"/>
          <w:sz w:val="24"/>
          <w:szCs w:val="24"/>
        </w:rPr>
        <w:t>объектов</w:t>
      </w:r>
      <w:r w:rsidR="00C444D5" w:rsidRPr="00674906">
        <w:rPr>
          <w:rFonts w:ascii="Times New Roman" w:hAnsi="Times New Roman"/>
          <w:sz w:val="24"/>
          <w:szCs w:val="24"/>
        </w:rPr>
        <w:t xml:space="preserve"> и земельных участков, руководствуясь следующими критериями:</w:t>
      </w:r>
    </w:p>
    <w:p w:rsidR="00C444D5" w:rsidRPr="00674906" w:rsidRDefault="00DC1A2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C444D5">
        <w:rPr>
          <w:rFonts w:ascii="Times New Roman" w:hAnsi="Times New Roman"/>
          <w:sz w:val="24"/>
          <w:szCs w:val="24"/>
        </w:rPr>
        <w:t xml:space="preserve"> </w:t>
      </w:r>
      <w:r w:rsidR="00C444D5" w:rsidRPr="00674906">
        <w:rPr>
          <w:rFonts w:ascii="Times New Roman" w:hAnsi="Times New Roman"/>
          <w:sz w:val="24"/>
          <w:szCs w:val="24"/>
        </w:rPr>
        <w:t>необходимость обеспечения устойчивого развития территорий и достижения нормативов минимальной обеспеченности населения площадью торговых объектов;</w:t>
      </w:r>
    </w:p>
    <w:p w:rsidR="00C444D5" w:rsidRPr="00674906" w:rsidRDefault="00DC1A2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44D5">
        <w:rPr>
          <w:rFonts w:ascii="Times New Roman" w:hAnsi="Times New Roman"/>
          <w:sz w:val="24"/>
          <w:szCs w:val="24"/>
        </w:rPr>
        <w:t xml:space="preserve">) </w:t>
      </w:r>
      <w:r w:rsidR="00C444D5" w:rsidRPr="00674906">
        <w:rPr>
          <w:rFonts w:ascii="Times New Roman" w:hAnsi="Times New Roman"/>
          <w:sz w:val="24"/>
          <w:szCs w:val="24"/>
        </w:rPr>
        <w:t>обеспечение развития малых форматов торговли и недопущение сокращения торговых объектов приоритетных (социально значимых) специализаций.</w:t>
      </w:r>
    </w:p>
    <w:p w:rsidR="00C444D5" w:rsidRPr="00CD7521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C444D5" w:rsidRPr="00923FA7">
        <w:rPr>
          <w:rFonts w:ascii="Times New Roman" w:hAnsi="Times New Roman"/>
          <w:sz w:val="24"/>
          <w:szCs w:val="24"/>
        </w:rPr>
        <w:t>. В заседаниях Комиссии могут принимать участие граждане, хозяйствующие субъекты, в том числе представители общественных объединений, государственных органов и органов местного самоуправления.</w:t>
      </w:r>
    </w:p>
    <w:p w:rsidR="00C444D5" w:rsidRPr="00F262E7" w:rsidRDefault="00C26053" w:rsidP="00C444D5">
      <w:pPr>
        <w:shd w:val="clear" w:color="auto" w:fill="FFFFFF"/>
        <w:spacing w:line="263" w:lineRule="atLeast"/>
        <w:ind w:firstLine="709"/>
        <w:jc w:val="both"/>
        <w:textAlignment w:val="baseline"/>
        <w:rPr>
          <w:spacing w:val="2"/>
          <w:szCs w:val="24"/>
        </w:rPr>
      </w:pPr>
      <w:r>
        <w:rPr>
          <w:szCs w:val="24"/>
        </w:rPr>
        <w:t>17</w:t>
      </w:r>
      <w:r w:rsidR="00C444D5" w:rsidRPr="00CD7521">
        <w:rPr>
          <w:szCs w:val="24"/>
        </w:rPr>
        <w:t xml:space="preserve">. </w:t>
      </w:r>
      <w:r w:rsidR="00C444D5" w:rsidRPr="00CD7521">
        <w:rPr>
          <w:spacing w:val="2"/>
          <w:szCs w:val="24"/>
        </w:rPr>
        <w:t xml:space="preserve">Решения комиссии оформляются протоколом и являются основанием для принятия администрацией </w:t>
      </w:r>
      <w:r w:rsidR="003D497C">
        <w:rPr>
          <w:spacing w:val="2"/>
          <w:szCs w:val="24"/>
        </w:rPr>
        <w:t>Беломорского муниципального округа</w:t>
      </w:r>
      <w:r w:rsidR="00C444D5" w:rsidRPr="00CD7521">
        <w:rPr>
          <w:spacing w:val="2"/>
          <w:szCs w:val="24"/>
        </w:rPr>
        <w:t xml:space="preserve"> правового акта о внесении изменений в схему размещения нестационарных торговых объектов на территории </w:t>
      </w:r>
      <w:r w:rsidR="003D497C">
        <w:rPr>
          <w:spacing w:val="2"/>
          <w:szCs w:val="24"/>
        </w:rPr>
        <w:t>Беломорского муниципального округа</w:t>
      </w:r>
      <w:r w:rsidR="00C444D5" w:rsidRPr="00CD7521">
        <w:rPr>
          <w:spacing w:val="2"/>
          <w:szCs w:val="24"/>
        </w:rPr>
        <w:t>.</w:t>
      </w:r>
    </w:p>
    <w:p w:rsidR="00C444D5" w:rsidRPr="00CD7521" w:rsidRDefault="00C444D5" w:rsidP="00C444D5">
      <w:pPr>
        <w:shd w:val="clear" w:color="auto" w:fill="FFFFFF"/>
        <w:ind w:firstLine="360"/>
        <w:jc w:val="center"/>
        <w:textAlignment w:val="baseline"/>
        <w:outlineLvl w:val="2"/>
        <w:rPr>
          <w:b/>
          <w:spacing w:val="2"/>
          <w:szCs w:val="24"/>
        </w:rPr>
      </w:pPr>
      <w:r w:rsidRPr="00CD7521">
        <w:rPr>
          <w:b/>
          <w:spacing w:val="2"/>
          <w:szCs w:val="24"/>
          <w:lang w:val="en-US"/>
        </w:rPr>
        <w:t>IV</w:t>
      </w:r>
      <w:r w:rsidRPr="00CD7521">
        <w:rPr>
          <w:b/>
          <w:spacing w:val="2"/>
          <w:szCs w:val="24"/>
        </w:rPr>
        <w:t>. Внесение изменений и дополнений в Схему размещения нестационарных торговых объектов</w:t>
      </w:r>
    </w:p>
    <w:p w:rsidR="00F94F06" w:rsidRDefault="00F94F06" w:rsidP="00C444D5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06" w:rsidRDefault="00F94F06" w:rsidP="00C444D5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06" w:rsidRDefault="00F94F06" w:rsidP="00C444D5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44D5" w:rsidRDefault="00C26053" w:rsidP="00C444D5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C444D5">
        <w:rPr>
          <w:rFonts w:ascii="Times New Roman" w:hAnsi="Times New Roman"/>
          <w:sz w:val="24"/>
          <w:szCs w:val="24"/>
        </w:rPr>
        <w:t xml:space="preserve">. </w:t>
      </w:r>
      <w:r w:rsidR="00C444D5" w:rsidRPr="00F262E7">
        <w:rPr>
          <w:rFonts w:ascii="Times New Roman" w:hAnsi="Times New Roman"/>
          <w:spacing w:val="2"/>
          <w:sz w:val="24"/>
          <w:szCs w:val="24"/>
        </w:rPr>
        <w:t xml:space="preserve">Для </w:t>
      </w:r>
      <w:r w:rsidR="00C444D5">
        <w:rPr>
          <w:rFonts w:ascii="Times New Roman" w:hAnsi="Times New Roman"/>
          <w:spacing w:val="2"/>
          <w:sz w:val="24"/>
          <w:szCs w:val="24"/>
        </w:rPr>
        <w:t xml:space="preserve">принятия решения о </w:t>
      </w:r>
      <w:r w:rsidR="00C444D5" w:rsidRPr="00F262E7">
        <w:rPr>
          <w:rFonts w:ascii="Times New Roman" w:hAnsi="Times New Roman"/>
          <w:spacing w:val="2"/>
          <w:sz w:val="24"/>
          <w:szCs w:val="24"/>
        </w:rPr>
        <w:t xml:space="preserve">внесении изменений в Схему размещения заинтересованное лицо обращается в администрацию </w:t>
      </w:r>
      <w:r w:rsidR="00BD6D00">
        <w:rPr>
          <w:rFonts w:ascii="Times New Roman" w:hAnsi="Times New Roman"/>
          <w:spacing w:val="2"/>
          <w:sz w:val="24"/>
          <w:szCs w:val="24"/>
        </w:rPr>
        <w:t>Беломорского муниципального округа</w:t>
      </w:r>
      <w:r w:rsidR="00C444D5" w:rsidRPr="00F262E7">
        <w:rPr>
          <w:rFonts w:ascii="Times New Roman" w:hAnsi="Times New Roman"/>
          <w:spacing w:val="2"/>
          <w:sz w:val="24"/>
          <w:szCs w:val="24"/>
        </w:rPr>
        <w:t xml:space="preserve"> с заявлением </w:t>
      </w:r>
      <w:r w:rsidR="00C444D5">
        <w:rPr>
          <w:rFonts w:ascii="Times New Roman" w:hAnsi="Times New Roman"/>
          <w:spacing w:val="2"/>
          <w:sz w:val="24"/>
          <w:szCs w:val="24"/>
        </w:rPr>
        <w:t xml:space="preserve">по форме </w:t>
      </w:r>
      <w:r w:rsidR="002B471C">
        <w:rPr>
          <w:rFonts w:ascii="Times New Roman" w:hAnsi="Times New Roman"/>
          <w:spacing w:val="2"/>
          <w:sz w:val="24"/>
          <w:szCs w:val="24"/>
        </w:rPr>
        <w:t>согласно приложению</w:t>
      </w:r>
      <w:r w:rsidR="00C444D5" w:rsidRPr="00A84C04">
        <w:rPr>
          <w:rFonts w:ascii="Times New Roman" w:hAnsi="Times New Roman"/>
          <w:spacing w:val="2"/>
          <w:sz w:val="24"/>
          <w:szCs w:val="24"/>
        </w:rPr>
        <w:t xml:space="preserve"> к</w:t>
      </w:r>
      <w:r w:rsidR="00C444D5">
        <w:rPr>
          <w:rFonts w:ascii="Times New Roman" w:hAnsi="Times New Roman"/>
          <w:spacing w:val="2"/>
          <w:sz w:val="24"/>
          <w:szCs w:val="24"/>
        </w:rPr>
        <w:t xml:space="preserve"> настоящему порядку</w:t>
      </w:r>
      <w:r w:rsidR="00C444D5" w:rsidRPr="00194F0B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C444D5">
        <w:rPr>
          <w:rFonts w:ascii="Times New Roman" w:hAnsi="Times New Roman"/>
          <w:sz w:val="24"/>
          <w:szCs w:val="24"/>
        </w:rPr>
        <w:t xml:space="preserve">с </w:t>
      </w:r>
      <w:r w:rsidR="00C444D5" w:rsidRPr="00A84C04">
        <w:rPr>
          <w:rFonts w:ascii="Times New Roman" w:hAnsi="Times New Roman"/>
          <w:sz w:val="24"/>
          <w:szCs w:val="24"/>
        </w:rPr>
        <w:t xml:space="preserve">приложением </w:t>
      </w:r>
      <w:r w:rsidR="00C444D5">
        <w:rPr>
          <w:rFonts w:ascii="Times New Roman" w:hAnsi="Times New Roman"/>
          <w:sz w:val="24"/>
          <w:szCs w:val="24"/>
        </w:rPr>
        <w:t>к нему следующих документов</w:t>
      </w:r>
      <w:r w:rsidR="00C444D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F12A0" w:rsidRPr="00DD2D99" w:rsidRDefault="00DF12A0" w:rsidP="00DF12A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1) копия документа, удостоверяющего личность заявителя, в случае, если заявление подается индивидуальным предпринимателем</w:t>
      </w:r>
      <w:r w:rsidRPr="00C10625">
        <w:rPr>
          <w:rFonts w:ascii="Times New Roman" w:hAnsi="Times New Roman"/>
          <w:sz w:val="24"/>
          <w:szCs w:val="24"/>
        </w:rPr>
        <w:t>, доверенность, подтверждающая полномочия представителя заявителя, копия документа, удостоверяющего личность представителя;</w:t>
      </w:r>
    </w:p>
    <w:p w:rsidR="001253EE" w:rsidRPr="00DD2D99" w:rsidRDefault="001253EE" w:rsidP="001253EE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DD2D99">
        <w:rPr>
          <w:rFonts w:ascii="Times New Roman" w:hAnsi="Times New Roman"/>
          <w:sz w:val="24"/>
          <w:szCs w:val="24"/>
        </w:rPr>
        <w:t>2) копия документа, удостоверяющего личность представителя, 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264973" w:rsidRDefault="001253EE" w:rsidP="00264973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</w:t>
      </w:r>
      <w:r w:rsidR="00264973" w:rsidRPr="00C10625">
        <w:rPr>
          <w:rFonts w:ascii="Times New Roman" w:hAnsi="Times New Roman"/>
          <w:sz w:val="24"/>
          <w:szCs w:val="24"/>
        </w:rPr>
        <w:t xml:space="preserve">копия уведомления о постановке на учет физического лица в налоговом органе – в случае, если заявление подается индивидуальным предпринимателем, </w:t>
      </w:r>
      <w:r w:rsidR="00264973">
        <w:rPr>
          <w:rFonts w:ascii="Times New Roman" w:hAnsi="Times New Roman"/>
          <w:sz w:val="24"/>
          <w:szCs w:val="24"/>
        </w:rPr>
        <w:t>самозанятым гражданином;</w:t>
      </w:r>
    </w:p>
    <w:p w:rsidR="001253EE" w:rsidRPr="00DD2D99" w:rsidRDefault="001253EE" w:rsidP="001253EE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D2D99">
        <w:rPr>
          <w:rFonts w:ascii="Times New Roman" w:hAnsi="Times New Roman"/>
          <w:sz w:val="24"/>
          <w:szCs w:val="24"/>
        </w:rPr>
        <w:t xml:space="preserve">) </w:t>
      </w:r>
      <w:r w:rsidR="009B2E61">
        <w:rPr>
          <w:rFonts w:ascii="Times New Roman" w:hAnsi="Times New Roman"/>
          <w:sz w:val="24"/>
          <w:szCs w:val="24"/>
        </w:rPr>
        <w:t xml:space="preserve">копия </w:t>
      </w:r>
      <w:r w:rsidR="00264973">
        <w:rPr>
          <w:rFonts w:ascii="Times New Roman" w:hAnsi="Times New Roman"/>
          <w:sz w:val="24"/>
          <w:szCs w:val="24"/>
        </w:rPr>
        <w:t>выписки</w:t>
      </w:r>
      <w:r w:rsidRPr="00DD2D99">
        <w:rPr>
          <w:rFonts w:ascii="Times New Roman" w:hAnsi="Times New Roman"/>
          <w:sz w:val="24"/>
          <w:szCs w:val="24"/>
        </w:rPr>
        <w:t xml:space="preserve"> из Единого государственного реестра юридических лиц - в случае, если заявление подается юридическим лицом.</w:t>
      </w:r>
    </w:p>
    <w:p w:rsidR="00DF12A0" w:rsidRDefault="00264973" w:rsidP="00DF12A0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DF12A0">
        <w:rPr>
          <w:rFonts w:ascii="Times New Roman" w:hAnsi="Times New Roman"/>
          <w:sz w:val="24"/>
          <w:szCs w:val="24"/>
        </w:rPr>
        <w:t>) копия свидетельства,</w:t>
      </w:r>
      <w:r w:rsidR="00DF12A0" w:rsidRPr="00677A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DF12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удостоверяющего регистрацию предпринимателя в качестве резидента </w:t>
      </w:r>
      <w:r w:rsidR="00DF12A0" w:rsidRPr="00A55A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Арктической зоны Российской Федерации</w:t>
      </w:r>
      <w:r w:rsidR="00DF12A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C444D5" w:rsidRPr="00AE7E98" w:rsidRDefault="00264973" w:rsidP="00C444D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444D5">
        <w:rPr>
          <w:rFonts w:ascii="Times New Roman" w:hAnsi="Times New Roman" w:cs="Times New Roman"/>
          <w:sz w:val="24"/>
          <w:szCs w:val="24"/>
        </w:rPr>
        <w:t xml:space="preserve">) </w:t>
      </w:r>
      <w:r w:rsidR="00C444D5">
        <w:rPr>
          <w:rFonts w:ascii="Times New Roman" w:hAnsi="Times New Roman" w:cs="Times New Roman"/>
          <w:color w:val="000000"/>
          <w:sz w:val="24"/>
          <w:szCs w:val="24"/>
        </w:rPr>
        <w:t>фотомонтаж</w:t>
      </w:r>
      <w:r w:rsidR="00C444D5"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 расположения нестационарного торгового объекта, предполагаемого для включения в схему нестационарных торговых объектов на территории </w:t>
      </w:r>
      <w:r w:rsidR="00BD6D00">
        <w:rPr>
          <w:rFonts w:ascii="Times New Roman" w:hAnsi="Times New Roman" w:cs="Times New Roman"/>
          <w:color w:val="000000"/>
          <w:sz w:val="24"/>
          <w:szCs w:val="24"/>
        </w:rPr>
        <w:t>Беломорского муниципального округа Республики Карелия</w:t>
      </w:r>
      <w:r w:rsidR="00C444D5">
        <w:rPr>
          <w:rFonts w:ascii="Times New Roman" w:hAnsi="Times New Roman" w:cs="Times New Roman"/>
          <w:color w:val="000000"/>
          <w:sz w:val="24"/>
          <w:szCs w:val="24"/>
        </w:rPr>
        <w:t xml:space="preserve"> (2 снимка снятого с разных сторон);</w:t>
      </w:r>
    </w:p>
    <w:p w:rsidR="00C444D5" w:rsidRPr="004327D2" w:rsidRDefault="00264973" w:rsidP="00C444D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C444D5">
        <w:rPr>
          <w:rFonts w:ascii="Times New Roman" w:hAnsi="Times New Roman" w:cs="Times New Roman"/>
          <w:color w:val="000000"/>
          <w:sz w:val="24"/>
          <w:szCs w:val="24"/>
        </w:rPr>
        <w:t>) с</w:t>
      </w:r>
      <w:r w:rsidR="00C444D5">
        <w:rPr>
          <w:rFonts w:ascii="Times New Roman" w:hAnsi="Times New Roman" w:cs="Times New Roman"/>
          <w:sz w:val="24"/>
          <w:szCs w:val="24"/>
        </w:rPr>
        <w:t>хема расположения, выполненная в масштабе 1:500, 1:1000.</w:t>
      </w:r>
    </w:p>
    <w:p w:rsidR="00C444D5" w:rsidRPr="00802BB6" w:rsidRDefault="00C26053" w:rsidP="00005763">
      <w:pPr>
        <w:shd w:val="clear" w:color="auto" w:fill="FFFFFF"/>
        <w:spacing w:line="263" w:lineRule="atLeast"/>
        <w:ind w:firstLine="708"/>
        <w:jc w:val="both"/>
        <w:textAlignment w:val="baseline"/>
        <w:rPr>
          <w:szCs w:val="24"/>
        </w:rPr>
      </w:pPr>
      <w:r>
        <w:rPr>
          <w:spacing w:val="2"/>
          <w:szCs w:val="24"/>
        </w:rPr>
        <w:t>19</w:t>
      </w:r>
      <w:r w:rsidR="00C444D5">
        <w:rPr>
          <w:spacing w:val="2"/>
          <w:szCs w:val="24"/>
        </w:rPr>
        <w:t>. Принятие решения</w:t>
      </w:r>
      <w:r w:rsidR="00C444D5" w:rsidRPr="00F262E7">
        <w:rPr>
          <w:spacing w:val="2"/>
          <w:szCs w:val="24"/>
        </w:rPr>
        <w:t xml:space="preserve"> о внесении изменений в Схему (включение/исключение мест, </w:t>
      </w:r>
      <w:r w:rsidR="00C444D5" w:rsidRPr="00F262E7">
        <w:rPr>
          <w:szCs w:val="24"/>
        </w:rPr>
        <w:t>изменение специализации и размеров торговых объектов) осуществляется на заседании Комиссии</w:t>
      </w:r>
      <w:r w:rsidR="00005763">
        <w:rPr>
          <w:szCs w:val="24"/>
        </w:rPr>
        <w:t>.</w:t>
      </w:r>
      <w:r w:rsidR="00C444D5" w:rsidRPr="00F262E7">
        <w:rPr>
          <w:szCs w:val="24"/>
        </w:rPr>
        <w:t xml:space="preserve"> </w:t>
      </w:r>
    </w:p>
    <w:p w:rsidR="00C444D5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C444D5">
        <w:rPr>
          <w:rFonts w:ascii="Times New Roman" w:hAnsi="Times New Roman"/>
          <w:sz w:val="24"/>
          <w:szCs w:val="24"/>
        </w:rPr>
        <w:t xml:space="preserve">. </w:t>
      </w:r>
      <w:r w:rsidR="00C444D5" w:rsidRPr="0048781E">
        <w:rPr>
          <w:rFonts w:ascii="Times New Roman" w:hAnsi="Times New Roman"/>
          <w:sz w:val="24"/>
          <w:szCs w:val="24"/>
        </w:rPr>
        <w:t>Основаниями для отказа Комиссией в согласовании включения мест в Схему, изменения специализации, изменения площади торговых павильонов и земельных участков являются в том числе:</w:t>
      </w:r>
    </w:p>
    <w:p w:rsidR="00C444D5" w:rsidRPr="0048781E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48781E">
        <w:rPr>
          <w:rFonts w:ascii="Times New Roman" w:hAnsi="Times New Roman"/>
          <w:sz w:val="24"/>
          <w:szCs w:val="24"/>
        </w:rPr>
        <w:t xml:space="preserve"> расположение НТО на газоне, цветнике, объекте озеленения, детской, спортивной площадке, в арке здания либо если при размещении объекта понадобится уничтожение зеленых и (или) лесных насаждений, демонтаж элементов благоустройства, малых архитектурных форм, детских, спортивных площадок;</w:t>
      </w:r>
    </w:p>
    <w:p w:rsidR="00C444D5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r w:rsidRPr="0048781E">
        <w:rPr>
          <w:rFonts w:ascii="Times New Roman" w:hAnsi="Times New Roman"/>
          <w:sz w:val="24"/>
          <w:szCs w:val="24"/>
        </w:rPr>
        <w:t xml:space="preserve"> расположение НТО в границах отвода автомобильных дорог (вне остановочных пунктов общественного пассажирского транспорта) с учетом требований законодательст</w:t>
      </w:r>
      <w:r>
        <w:rPr>
          <w:rFonts w:ascii="Times New Roman" w:hAnsi="Times New Roman"/>
          <w:sz w:val="24"/>
          <w:szCs w:val="24"/>
        </w:rPr>
        <w:t>ва Российской Федерации;</w:t>
      </w:r>
    </w:p>
    <w:p w:rsidR="00C444D5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r w:rsidRPr="0048781E">
        <w:rPr>
          <w:rFonts w:ascii="Times New Roman" w:hAnsi="Times New Roman"/>
          <w:sz w:val="24"/>
          <w:szCs w:val="24"/>
        </w:rPr>
        <w:t xml:space="preserve"> расположение НТО ближе 20 м от окон жилых помещений, перед витрина</w:t>
      </w:r>
      <w:r>
        <w:rPr>
          <w:rFonts w:ascii="Times New Roman" w:hAnsi="Times New Roman"/>
          <w:sz w:val="24"/>
          <w:szCs w:val="24"/>
        </w:rPr>
        <w:t>ми торговых предприятий;</w:t>
      </w:r>
    </w:p>
    <w:p w:rsidR="00C444D5" w:rsidRPr="0048781E" w:rsidRDefault="00C444D5" w:rsidP="00C444D5">
      <w:pPr>
        <w:pStyle w:val="af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48781E">
        <w:rPr>
          <w:rFonts w:ascii="Times New Roman" w:hAnsi="Times New Roman"/>
          <w:sz w:val="24"/>
          <w:szCs w:val="24"/>
        </w:rPr>
        <w:t>размещение НТО создает препятствия свободному движению пешеходов (в том числе лиц с ограниченными возможностями) и доступу потребителей к объектам торговли;</w:t>
      </w:r>
    </w:p>
    <w:p w:rsidR="00C444D5" w:rsidRPr="0048781E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</w:t>
      </w:r>
      <w:r w:rsidRPr="0048781E">
        <w:rPr>
          <w:rFonts w:ascii="Times New Roman" w:hAnsi="Times New Roman"/>
          <w:sz w:val="24"/>
          <w:szCs w:val="24"/>
        </w:rPr>
        <w:t xml:space="preserve"> размещение НТО нарушает внешний архитектурный облик сложившейся застройки;</w:t>
      </w:r>
    </w:p>
    <w:p w:rsidR="00C444D5" w:rsidRPr="0048781E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48781E">
        <w:rPr>
          <w:rFonts w:ascii="Times New Roman" w:hAnsi="Times New Roman"/>
          <w:sz w:val="24"/>
          <w:szCs w:val="24"/>
        </w:rPr>
        <w:t xml:space="preserve"> размещение НТО препятствует проезду спецтранспорта при чрезвычайных ситуациях;</w:t>
      </w:r>
    </w:p>
    <w:p w:rsidR="00C444D5" w:rsidRPr="00AE7E98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</w:t>
      </w:r>
      <w:r w:rsidRPr="00AE7E98">
        <w:rPr>
          <w:rFonts w:ascii="Times New Roman" w:hAnsi="Times New Roman"/>
          <w:sz w:val="24"/>
          <w:szCs w:val="24"/>
        </w:rPr>
        <w:t xml:space="preserve"> размещение НТО в охранных зонах инженерных коммуникаций, если его размещение в границах таких зон с учетом требований действующего законодательства невозможно; </w:t>
      </w:r>
    </w:p>
    <w:p w:rsidR="00C444D5" w:rsidRPr="00AE7E98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</w:t>
      </w:r>
      <w:r w:rsidRPr="00AE7E98">
        <w:rPr>
          <w:rFonts w:ascii="Times New Roman" w:hAnsi="Times New Roman"/>
          <w:sz w:val="24"/>
          <w:szCs w:val="24"/>
        </w:rPr>
        <w:t xml:space="preserve"> размещение НТО с нарушением требований градостроительного, земельного, экологического законодательства, законодательства в сфере санитарно-эпидемиологического благополучия населения и пожарной безопасности, правил благоустройства;</w:t>
      </w:r>
    </w:p>
    <w:p w:rsidR="00C444D5" w:rsidRPr="00AE7E98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AE7E98">
        <w:rPr>
          <w:rFonts w:ascii="Times New Roman" w:hAnsi="Times New Roman"/>
          <w:sz w:val="24"/>
          <w:szCs w:val="24"/>
        </w:rPr>
        <w:t xml:space="preserve"> расположение НТО на земельном участке, предоставленном в установленном порядке другому лицу;</w:t>
      </w:r>
    </w:p>
    <w:p w:rsidR="00C444D5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AE7E98">
        <w:rPr>
          <w:rFonts w:ascii="Times New Roman" w:hAnsi="Times New Roman"/>
          <w:sz w:val="24"/>
          <w:szCs w:val="24"/>
        </w:rPr>
        <w:t xml:space="preserve"> ограничение земельных участков в обороте в соответствии с законодательством Российской Федерации.</w:t>
      </w:r>
    </w:p>
    <w:p w:rsidR="00C444D5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="00C444D5">
        <w:rPr>
          <w:rFonts w:ascii="Times New Roman" w:hAnsi="Times New Roman"/>
          <w:sz w:val="24"/>
          <w:szCs w:val="24"/>
        </w:rPr>
        <w:t xml:space="preserve">. </w:t>
      </w:r>
      <w:r w:rsidR="00C444D5" w:rsidRPr="00D143E3">
        <w:rPr>
          <w:rFonts w:ascii="Times New Roman" w:hAnsi="Times New Roman"/>
          <w:sz w:val="24"/>
          <w:szCs w:val="24"/>
        </w:rPr>
        <w:t>Основаниями для исключения НТО из Схемы являются в том числе:</w:t>
      </w:r>
    </w:p>
    <w:p w:rsidR="00C444D5" w:rsidRPr="00D143E3" w:rsidRDefault="00F07E39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C444D5" w:rsidRPr="00D143E3">
        <w:rPr>
          <w:rFonts w:ascii="Times New Roman" w:hAnsi="Times New Roman"/>
          <w:sz w:val="24"/>
          <w:szCs w:val="24"/>
        </w:rPr>
        <w:t>) исключение места из Схемы размещения в связи с изменением градостроительной ситуации и использования земельного участка;</w:t>
      </w:r>
    </w:p>
    <w:p w:rsidR="00C444D5" w:rsidRPr="00D143E3" w:rsidRDefault="00F07E39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C444D5" w:rsidRPr="00D143E3">
        <w:rPr>
          <w:rFonts w:ascii="Times New Roman" w:hAnsi="Times New Roman"/>
          <w:sz w:val="24"/>
          <w:szCs w:val="24"/>
        </w:rPr>
        <w:t>) исключение заявленной территории для проведения работ по реконструкции и благоустройству;</w:t>
      </w:r>
    </w:p>
    <w:p w:rsidR="00F94F06" w:rsidRDefault="00F94F06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94F06" w:rsidRDefault="00F94F06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C444D5" w:rsidRPr="00D143E3" w:rsidRDefault="00F07E39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444D5" w:rsidRPr="00D143E3">
        <w:rPr>
          <w:rFonts w:ascii="Times New Roman" w:hAnsi="Times New Roman"/>
          <w:sz w:val="24"/>
          <w:szCs w:val="24"/>
        </w:rPr>
        <w:t>) неоднократное нарушение законодательства Российской Федерации, в том числе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табачной продукции и табачных изделий, алкогольной и спиртосодержащей продукции, трудового законодательства, правил благоустройства;</w:t>
      </w:r>
    </w:p>
    <w:p w:rsidR="00C444D5" w:rsidRPr="00D143E3" w:rsidRDefault="00F07E39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C444D5" w:rsidRPr="00D143E3">
        <w:rPr>
          <w:rFonts w:ascii="Times New Roman" w:hAnsi="Times New Roman"/>
          <w:sz w:val="24"/>
          <w:szCs w:val="24"/>
        </w:rPr>
        <w:t>) несоответствие указанных в Схеме сведений о НТО по виду, специализации, периоду его размещения, в случае реализации в НТО товаров, реализац</w:t>
      </w:r>
      <w:r w:rsidR="00C444D5">
        <w:rPr>
          <w:rFonts w:ascii="Times New Roman" w:hAnsi="Times New Roman"/>
          <w:sz w:val="24"/>
          <w:szCs w:val="24"/>
        </w:rPr>
        <w:t>ия которых запрещена</w:t>
      </w:r>
      <w:r w:rsidR="00C444D5" w:rsidRPr="00D143E3">
        <w:rPr>
          <w:rFonts w:ascii="Times New Roman" w:hAnsi="Times New Roman"/>
          <w:sz w:val="24"/>
          <w:szCs w:val="24"/>
        </w:rPr>
        <w:t xml:space="preserve"> законодательством Российской Федерации;</w:t>
      </w:r>
    </w:p>
    <w:p w:rsidR="00C444D5" w:rsidRDefault="00F07E39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C444D5" w:rsidRPr="00D143E3">
        <w:rPr>
          <w:rFonts w:ascii="Times New Roman" w:hAnsi="Times New Roman"/>
          <w:sz w:val="24"/>
          <w:szCs w:val="24"/>
        </w:rPr>
        <w:t>) прекращение деятельности хозяйствующего субъекта.</w:t>
      </w:r>
    </w:p>
    <w:p w:rsidR="00C444D5" w:rsidRPr="00CD7521" w:rsidRDefault="00C26053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="00C444D5">
        <w:rPr>
          <w:rFonts w:ascii="Times New Roman" w:hAnsi="Times New Roman"/>
          <w:sz w:val="24"/>
          <w:szCs w:val="24"/>
        </w:rPr>
        <w:t xml:space="preserve">. </w:t>
      </w:r>
      <w:r w:rsidR="00C444D5" w:rsidRPr="00CD7521">
        <w:rPr>
          <w:rFonts w:ascii="Times New Roman" w:hAnsi="Times New Roman"/>
          <w:sz w:val="24"/>
          <w:szCs w:val="24"/>
        </w:rPr>
        <w:t>Основаниями для включения мест в Схему, изменения специализации, изменения торговой земельной площади являются в том числе:</w:t>
      </w:r>
    </w:p>
    <w:p w:rsidR="00C444D5" w:rsidRPr="00CD7521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CD7521">
        <w:rPr>
          <w:rFonts w:ascii="Times New Roman" w:hAnsi="Times New Roman"/>
          <w:sz w:val="24"/>
          <w:szCs w:val="24"/>
        </w:rPr>
        <w:t>1) отсутствие нарушений норм и требований, предусмотренных нормами земельного законодательства, законодательства о градостроительной деятельности, о защите прав потребителей, в сфере сохранения, использования, популяризации и государственной охраны объектов культурного наследия, в области обеспечения санитарно-эпидемиологического благополучия населения, пожарной безопасности, безопасности дорожного движения, охраны окружающей среды, ограничений, установленных законодательством, регулирующим оборот табачной продукции и табачных изделий, алкогольной и спиртосодержащей продукции;</w:t>
      </w:r>
    </w:p>
    <w:p w:rsidR="00C444D5" w:rsidRPr="00802BB6" w:rsidRDefault="00C444D5" w:rsidP="00C444D5">
      <w:pPr>
        <w:pStyle w:val="af3"/>
        <w:ind w:firstLine="708"/>
        <w:jc w:val="both"/>
        <w:rPr>
          <w:rFonts w:ascii="Times New Roman" w:hAnsi="Times New Roman"/>
          <w:sz w:val="24"/>
          <w:szCs w:val="24"/>
        </w:rPr>
      </w:pPr>
      <w:r w:rsidRPr="00CD7521">
        <w:rPr>
          <w:rFonts w:ascii="Times New Roman" w:hAnsi="Times New Roman"/>
          <w:sz w:val="24"/>
          <w:szCs w:val="24"/>
        </w:rPr>
        <w:t>2) необходимость обеспечения устойчивого развития территорий и достижения нормативов минимальной обеспеченности населения площадью торговых объектов.</w:t>
      </w:r>
    </w:p>
    <w:p w:rsidR="00C444D5" w:rsidRPr="00AE7E98" w:rsidRDefault="00C26053" w:rsidP="00C444D5">
      <w:pPr>
        <w:shd w:val="clear" w:color="auto" w:fill="FFFFFF"/>
        <w:spacing w:line="263" w:lineRule="atLeast"/>
        <w:ind w:firstLine="708"/>
        <w:jc w:val="both"/>
        <w:textAlignment w:val="baseline"/>
        <w:rPr>
          <w:spacing w:val="2"/>
          <w:szCs w:val="24"/>
        </w:rPr>
      </w:pPr>
      <w:r>
        <w:rPr>
          <w:szCs w:val="24"/>
        </w:rPr>
        <w:t>23</w:t>
      </w:r>
      <w:r w:rsidR="00C444D5">
        <w:rPr>
          <w:szCs w:val="24"/>
        </w:rPr>
        <w:t xml:space="preserve">. Секретарь Комиссии </w:t>
      </w:r>
      <w:r w:rsidR="00C444D5" w:rsidRPr="00AE7E98">
        <w:rPr>
          <w:spacing w:val="2"/>
          <w:szCs w:val="24"/>
        </w:rPr>
        <w:t xml:space="preserve">в течение </w:t>
      </w:r>
      <w:r w:rsidR="00AE0DF7">
        <w:rPr>
          <w:spacing w:val="2"/>
          <w:szCs w:val="24"/>
        </w:rPr>
        <w:t>10 (десяти)</w:t>
      </w:r>
      <w:r w:rsidR="00C444D5" w:rsidRPr="00AE7E98">
        <w:rPr>
          <w:spacing w:val="2"/>
          <w:szCs w:val="24"/>
        </w:rPr>
        <w:t xml:space="preserve"> рабочих дней с момента принятия решения и утверждения протокола заседания Комиссии направляет заинтересованным лицам информацию о принятом решении.</w:t>
      </w:r>
    </w:p>
    <w:p w:rsidR="00C444D5" w:rsidRPr="00802BB6" w:rsidRDefault="00C444D5" w:rsidP="00C444D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444D5" w:rsidRPr="00802BB6" w:rsidRDefault="00C444D5" w:rsidP="00C444D5">
      <w:pPr>
        <w:pStyle w:val="af3"/>
        <w:jc w:val="both"/>
        <w:rPr>
          <w:rFonts w:ascii="Times New Roman" w:hAnsi="Times New Roman"/>
          <w:sz w:val="24"/>
          <w:szCs w:val="24"/>
        </w:rPr>
      </w:pPr>
    </w:p>
    <w:p w:rsidR="00C444D5" w:rsidRDefault="00C444D5" w:rsidP="00C444D5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0"/>
        </w:rPr>
      </w:pPr>
    </w:p>
    <w:p w:rsidR="00C444D5" w:rsidRDefault="00C444D5" w:rsidP="00C444D5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0"/>
        </w:rPr>
      </w:pPr>
    </w:p>
    <w:p w:rsidR="00594FC3" w:rsidRDefault="00594FC3">
      <w:r>
        <w:br w:type="page"/>
      </w:r>
    </w:p>
    <w:p w:rsidR="005032A4" w:rsidRDefault="005032A4" w:rsidP="00C444D5">
      <w:pPr>
        <w:pStyle w:val="2"/>
        <w:shd w:val="clear" w:color="auto" w:fill="FFFFFF"/>
        <w:jc w:val="right"/>
        <w:textAlignment w:val="baseline"/>
        <w:rPr>
          <w:b w:val="0"/>
          <w:spacing w:val="2"/>
          <w:sz w:val="20"/>
        </w:rPr>
      </w:pPr>
      <w:r>
        <w:rPr>
          <w:b w:val="0"/>
          <w:spacing w:val="2"/>
          <w:sz w:val="20"/>
        </w:rPr>
        <w:lastRenderedPageBreak/>
        <w:t xml:space="preserve"> </w:t>
      </w:r>
    </w:p>
    <w:p w:rsidR="00C444D5" w:rsidRPr="00C43E17" w:rsidRDefault="00D32EA6" w:rsidP="00C444D5">
      <w:pPr>
        <w:pStyle w:val="2"/>
        <w:shd w:val="clear" w:color="auto" w:fill="FFFFFF"/>
        <w:jc w:val="right"/>
        <w:textAlignment w:val="baseline"/>
        <w:rPr>
          <w:b w:val="0"/>
          <w:bCs/>
          <w:spacing w:val="2"/>
          <w:sz w:val="20"/>
        </w:rPr>
      </w:pPr>
      <w:r>
        <w:rPr>
          <w:b w:val="0"/>
          <w:spacing w:val="2"/>
          <w:sz w:val="20"/>
        </w:rPr>
        <w:t xml:space="preserve">Приложение </w:t>
      </w:r>
    </w:p>
    <w:p w:rsidR="00C444D5" w:rsidRDefault="00C444D5" w:rsidP="00C444D5">
      <w:pPr>
        <w:pStyle w:val="2"/>
        <w:shd w:val="clear" w:color="auto" w:fill="FFFFFF"/>
        <w:jc w:val="right"/>
        <w:textAlignment w:val="baseline"/>
        <w:rPr>
          <w:b w:val="0"/>
          <w:spacing w:val="2"/>
          <w:sz w:val="20"/>
        </w:rPr>
      </w:pPr>
      <w:r w:rsidRPr="00C43E17">
        <w:rPr>
          <w:b w:val="0"/>
          <w:spacing w:val="2"/>
          <w:sz w:val="20"/>
        </w:rPr>
        <w:t xml:space="preserve"> к Порядку работы комиссии по рассмотрению </w:t>
      </w:r>
    </w:p>
    <w:p w:rsidR="00C444D5" w:rsidRDefault="00C444D5" w:rsidP="00C444D5">
      <w:pPr>
        <w:pStyle w:val="2"/>
        <w:shd w:val="clear" w:color="auto" w:fill="FFFFFF"/>
        <w:jc w:val="right"/>
        <w:textAlignment w:val="baseline"/>
        <w:rPr>
          <w:b w:val="0"/>
          <w:spacing w:val="2"/>
          <w:sz w:val="20"/>
        </w:rPr>
      </w:pPr>
      <w:r w:rsidRPr="00C43E17">
        <w:rPr>
          <w:b w:val="0"/>
          <w:spacing w:val="2"/>
          <w:sz w:val="20"/>
        </w:rPr>
        <w:t xml:space="preserve">заявлений о внесении изменений в схему размещения </w:t>
      </w:r>
    </w:p>
    <w:p w:rsidR="00C444D5" w:rsidRDefault="00C444D5" w:rsidP="00C444D5">
      <w:pPr>
        <w:pStyle w:val="2"/>
        <w:shd w:val="clear" w:color="auto" w:fill="FFFFFF"/>
        <w:jc w:val="right"/>
        <w:textAlignment w:val="baseline"/>
        <w:rPr>
          <w:b w:val="0"/>
          <w:spacing w:val="2"/>
          <w:sz w:val="20"/>
        </w:rPr>
      </w:pPr>
      <w:r w:rsidRPr="00C43E17">
        <w:rPr>
          <w:b w:val="0"/>
          <w:spacing w:val="2"/>
          <w:sz w:val="20"/>
        </w:rPr>
        <w:t>нестационарных торговых объектов</w:t>
      </w:r>
    </w:p>
    <w:p w:rsidR="00C3078A" w:rsidRDefault="00C444D5" w:rsidP="00C3078A">
      <w:pPr>
        <w:pStyle w:val="2"/>
        <w:shd w:val="clear" w:color="auto" w:fill="FFFFFF"/>
        <w:jc w:val="right"/>
        <w:textAlignment w:val="baseline"/>
        <w:rPr>
          <w:b w:val="0"/>
          <w:spacing w:val="2"/>
          <w:sz w:val="20"/>
        </w:rPr>
      </w:pPr>
      <w:r w:rsidRPr="00C43E17">
        <w:rPr>
          <w:b w:val="0"/>
          <w:spacing w:val="2"/>
          <w:sz w:val="20"/>
        </w:rPr>
        <w:t xml:space="preserve">на территории </w:t>
      </w:r>
      <w:r w:rsidR="00C3078A">
        <w:rPr>
          <w:b w:val="0"/>
          <w:spacing w:val="2"/>
          <w:sz w:val="20"/>
        </w:rPr>
        <w:t xml:space="preserve">Беломорского муниципального округа </w:t>
      </w:r>
    </w:p>
    <w:p w:rsidR="00C444D5" w:rsidRDefault="00C3078A" w:rsidP="00C3078A">
      <w:pPr>
        <w:pStyle w:val="2"/>
        <w:shd w:val="clear" w:color="auto" w:fill="FFFFFF"/>
        <w:jc w:val="right"/>
        <w:textAlignment w:val="baseline"/>
        <w:rPr>
          <w:b w:val="0"/>
          <w:spacing w:val="2"/>
          <w:sz w:val="20"/>
        </w:rPr>
      </w:pPr>
      <w:r>
        <w:rPr>
          <w:b w:val="0"/>
          <w:spacing w:val="2"/>
          <w:sz w:val="20"/>
        </w:rPr>
        <w:t>Республики Карелия</w:t>
      </w:r>
    </w:p>
    <w:p w:rsidR="00C444D5" w:rsidRDefault="00C444D5" w:rsidP="00C444D5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C444D5" w:rsidRDefault="00C444D5" w:rsidP="00C444D5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лаве </w:t>
      </w:r>
      <w:r w:rsidR="00C3078A">
        <w:rPr>
          <w:rFonts w:ascii="Times New Roman" w:hAnsi="Times New Roman" w:cs="Times New Roman"/>
          <w:color w:val="000000"/>
          <w:sz w:val="24"/>
          <w:szCs w:val="24"/>
        </w:rPr>
        <w:t>Беломорского муниципального округа</w:t>
      </w:r>
    </w:p>
    <w:p w:rsidR="00C444D5" w:rsidRPr="00AE7E98" w:rsidRDefault="00C444D5" w:rsidP="00C444D5">
      <w:pPr>
        <w:pStyle w:val="ConsPlusNonformat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5041" w:rsidRDefault="00BC5041" w:rsidP="00C444D5">
      <w:pPr>
        <w:pStyle w:val="ConsPlusNormal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444D5" w:rsidRPr="00BC5041" w:rsidRDefault="00C444D5" w:rsidP="00C444D5">
      <w:pPr>
        <w:pStyle w:val="ConsPlusNormal"/>
        <w:ind w:left="3540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504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C444D5" w:rsidRPr="00BC5041" w:rsidRDefault="00C444D5" w:rsidP="00C444D5">
      <w:pPr>
        <w:pStyle w:val="ConsPlusNormal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C504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схему размещения нестационарных торговых объектов на территории </w:t>
      </w:r>
      <w:r w:rsidR="00C3078A" w:rsidRPr="00BC5041">
        <w:rPr>
          <w:rFonts w:ascii="Times New Roman" w:hAnsi="Times New Roman" w:cs="Times New Roman"/>
          <w:b/>
          <w:sz w:val="24"/>
          <w:szCs w:val="24"/>
        </w:rPr>
        <w:t>Беломорского</w:t>
      </w:r>
      <w:r w:rsidRPr="00BC5041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C3078A" w:rsidRPr="00BC5041">
        <w:rPr>
          <w:rFonts w:ascii="Times New Roman" w:hAnsi="Times New Roman" w:cs="Times New Roman"/>
          <w:b/>
          <w:sz w:val="24"/>
          <w:szCs w:val="24"/>
        </w:rPr>
        <w:t>ого округа</w:t>
      </w:r>
      <w:r w:rsidR="00812FE5" w:rsidRPr="00BC5041">
        <w:rPr>
          <w:rFonts w:ascii="Times New Roman" w:hAnsi="Times New Roman" w:cs="Times New Roman"/>
          <w:b/>
          <w:sz w:val="24"/>
          <w:szCs w:val="24"/>
        </w:rPr>
        <w:t xml:space="preserve"> Республики Карелия</w:t>
      </w:r>
    </w:p>
    <w:p w:rsidR="00BC5041" w:rsidRDefault="00BC5041" w:rsidP="00C444D5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4D5" w:rsidRPr="00C444D5" w:rsidRDefault="00C444D5" w:rsidP="00C444D5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44D5">
        <w:rPr>
          <w:rFonts w:ascii="Times New Roman" w:hAnsi="Times New Roman" w:cs="Times New Roman"/>
          <w:color w:val="000000"/>
          <w:sz w:val="24"/>
          <w:szCs w:val="24"/>
        </w:rPr>
        <w:t>Заявитель __________________________________________________________________</w:t>
      </w:r>
      <w:r w:rsidR="0047614E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C444D5" w:rsidRPr="00C43E17" w:rsidRDefault="00C444D5" w:rsidP="00C444D5">
      <w:pPr>
        <w:pStyle w:val="ConsPlusNonformat"/>
        <w:jc w:val="center"/>
        <w:rPr>
          <w:rFonts w:ascii="Times New Roman" w:hAnsi="Times New Roman" w:cs="Times New Roman"/>
          <w:color w:val="000000"/>
        </w:rPr>
      </w:pPr>
      <w:r w:rsidRPr="00C43E17">
        <w:rPr>
          <w:rFonts w:ascii="Times New Roman" w:hAnsi="Times New Roman" w:cs="Times New Roman"/>
          <w:color w:val="000000"/>
        </w:rPr>
        <w:t>(Ф.И.О., наименование заявителя)</w:t>
      </w:r>
    </w:p>
    <w:p w:rsidR="00C444D5" w:rsidRPr="00AE7E98" w:rsidRDefault="00C444D5" w:rsidP="00C444D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>Юридический адрес _________________________________________________</w:t>
      </w:r>
      <w:r w:rsidR="0047614E">
        <w:rPr>
          <w:rFonts w:ascii="Times New Roman" w:hAnsi="Times New Roman" w:cs="Times New Roman"/>
          <w:color w:val="000000"/>
          <w:sz w:val="24"/>
          <w:szCs w:val="24"/>
        </w:rPr>
        <w:t>__________</w:t>
      </w:r>
    </w:p>
    <w:p w:rsidR="00C444D5" w:rsidRPr="00AE7E98" w:rsidRDefault="00C444D5" w:rsidP="00C444D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>Фактический адрес____________________________________________________________</w:t>
      </w:r>
    </w:p>
    <w:p w:rsidR="00C444D5" w:rsidRPr="00AE7E98" w:rsidRDefault="00C444D5" w:rsidP="00C444D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>ИНН _________________________ ОГРН _______________________________________</w:t>
      </w:r>
      <w:r w:rsidR="0047614E">
        <w:rPr>
          <w:rFonts w:ascii="Times New Roman" w:hAnsi="Times New Roman" w:cs="Times New Roman"/>
          <w:color w:val="000000"/>
          <w:sz w:val="24"/>
          <w:szCs w:val="24"/>
        </w:rPr>
        <w:t>__</w:t>
      </w:r>
    </w:p>
    <w:p w:rsidR="00C444D5" w:rsidRPr="00AE7E98" w:rsidRDefault="00C444D5" w:rsidP="00C444D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>контактный телефон ______________________</w:t>
      </w:r>
    </w:p>
    <w:p w:rsidR="00C444D5" w:rsidRPr="00AE7E98" w:rsidRDefault="00C444D5" w:rsidP="00C444D5">
      <w:pPr>
        <w:pStyle w:val="ConsPlusNonformat"/>
        <w:spacing w:before="12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Прошу включить </w:t>
      </w:r>
      <w:r w:rsidRPr="00AE7E98">
        <w:rPr>
          <w:rFonts w:ascii="Times New Roman" w:hAnsi="Times New Roman" w:cs="Times New Roman"/>
          <w:sz w:val="24"/>
          <w:szCs w:val="24"/>
        </w:rPr>
        <w:t>место размещения нестационарного торгового объекта в схему размещения нестационарных торговых объектов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 на территории </w:t>
      </w:r>
      <w:r w:rsidR="00C3078A">
        <w:rPr>
          <w:rFonts w:ascii="Times New Roman" w:hAnsi="Times New Roman" w:cs="Times New Roman"/>
          <w:color w:val="000000"/>
          <w:sz w:val="24"/>
          <w:szCs w:val="24"/>
        </w:rPr>
        <w:t>Беломорского муниципального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078A">
        <w:rPr>
          <w:rFonts w:ascii="Times New Roman" w:hAnsi="Times New Roman" w:cs="Times New Roman"/>
          <w:color w:val="000000"/>
          <w:sz w:val="24"/>
          <w:szCs w:val="24"/>
        </w:rPr>
        <w:t>округа</w:t>
      </w:r>
    </w:p>
    <w:p w:rsidR="00C444D5" w:rsidRPr="00AE7E98" w:rsidRDefault="00C444D5" w:rsidP="00C444D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>вид нестационарного торгового объекта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444D5" w:rsidRPr="00AE7E98" w:rsidRDefault="00C444D5" w:rsidP="00C444D5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3E17">
        <w:rPr>
          <w:rFonts w:ascii="Times New Roman" w:hAnsi="Times New Roman" w:cs="Times New Roman"/>
          <w:color w:val="000000"/>
          <w:sz w:val="24"/>
          <w:szCs w:val="24"/>
        </w:rPr>
        <w:t>адресные ориентиры места размещения нестационарного торгового объекта,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 предлагаемого для включения в схему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</w:t>
      </w:r>
      <w:r w:rsidR="007E5CDE">
        <w:rPr>
          <w:rFonts w:ascii="Times New Roman" w:hAnsi="Times New Roman" w:cs="Times New Roman"/>
          <w:color w:val="000000"/>
          <w:sz w:val="24"/>
          <w:szCs w:val="24"/>
        </w:rPr>
        <w:t>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444D5" w:rsidRPr="00AE7E98" w:rsidRDefault="00C444D5" w:rsidP="00C444D5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>площадь места размещения нестационарного торгового объекта, предлагаемого для включения в схему___________________________________________________________</w:t>
      </w:r>
      <w:r w:rsidR="007E5CDE">
        <w:rPr>
          <w:rFonts w:ascii="Times New Roman" w:hAnsi="Times New Roman" w:cs="Times New Roman"/>
          <w:color w:val="000000"/>
          <w:sz w:val="24"/>
          <w:szCs w:val="24"/>
        </w:rPr>
        <w:t>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444D5" w:rsidRPr="00AE7E98" w:rsidRDefault="00C444D5" w:rsidP="00C444D5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>вид деятельности____________________________________________________________</w:t>
      </w:r>
      <w:r w:rsidR="007E5CDE">
        <w:rPr>
          <w:rFonts w:ascii="Times New Roman" w:hAnsi="Times New Roman" w:cs="Times New Roman"/>
          <w:color w:val="000000"/>
          <w:sz w:val="24"/>
          <w:szCs w:val="24"/>
        </w:rPr>
        <w:t>__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C444D5" w:rsidRPr="00AE7E98" w:rsidRDefault="00C444D5" w:rsidP="00C444D5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>специализация (при ее наличии) нестационарного торгового объекта, предлагаемого для включения в схему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_____,</w:t>
      </w:r>
    </w:p>
    <w:p w:rsidR="00C444D5" w:rsidRPr="004A692A" w:rsidRDefault="00C444D5" w:rsidP="00C444D5">
      <w:pPr>
        <w:pStyle w:val="ConsPlusNonformat"/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4A692A">
        <w:rPr>
          <w:rFonts w:ascii="Times New Roman" w:hAnsi="Times New Roman" w:cs="Times New Roman"/>
          <w:sz w:val="24"/>
          <w:szCs w:val="24"/>
        </w:rPr>
        <w:t>планируемые сроки размещения объекта_________________________________________</w:t>
      </w:r>
    </w:p>
    <w:p w:rsidR="00C444D5" w:rsidRPr="00AE7E98" w:rsidRDefault="00C444D5" w:rsidP="00C444D5">
      <w:pPr>
        <w:pStyle w:val="ConsPlusNonformat"/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заявлению прилагаются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C444D5" w:rsidRPr="00AE7E98" w:rsidRDefault="00C444D5" w:rsidP="00C444D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 Фотомонтаж 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расположения нестационарного торгового объекта, предполагаемого для включения в схему нестационарных торговых объектов на территории </w:t>
      </w:r>
      <w:r w:rsidR="007E5CDE">
        <w:rPr>
          <w:rFonts w:ascii="Times New Roman" w:hAnsi="Times New Roman" w:cs="Times New Roman"/>
          <w:color w:val="000000"/>
          <w:sz w:val="24"/>
          <w:szCs w:val="24"/>
        </w:rPr>
        <w:t>Беломорского</w:t>
      </w: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</w:t>
      </w:r>
      <w:r w:rsidR="007E5CDE">
        <w:rPr>
          <w:rFonts w:ascii="Times New Roman" w:hAnsi="Times New Roman" w:cs="Times New Roman"/>
          <w:color w:val="000000"/>
          <w:sz w:val="24"/>
          <w:szCs w:val="24"/>
        </w:rPr>
        <w:t>ого округа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 снимка снятого с разных сторон);</w:t>
      </w:r>
    </w:p>
    <w:p w:rsidR="00C444D5" w:rsidRDefault="00C444D5" w:rsidP="00C444D5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Схема расположения, выполненная в масштабе 1:500, 1:1000.</w:t>
      </w:r>
    </w:p>
    <w:p w:rsidR="00C444D5" w:rsidRDefault="00C444D5" w:rsidP="00C444D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444D5" w:rsidRPr="001C2A9A" w:rsidRDefault="007E5CDE" w:rsidP="00C444D5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«____»</w:t>
      </w:r>
      <w:r w:rsidR="00C444D5"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 ____________ 20__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="00C444D5"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 г.       ______________                </w:t>
      </w:r>
      <w:r w:rsidR="00C444D5">
        <w:rPr>
          <w:rFonts w:ascii="Times New Roman" w:hAnsi="Times New Roman" w:cs="Times New Roman"/>
          <w:color w:val="000000"/>
          <w:sz w:val="24"/>
          <w:szCs w:val="24"/>
        </w:rPr>
        <w:t xml:space="preserve">           </w:t>
      </w:r>
      <w:r w:rsidR="00C444D5" w:rsidRPr="00AE7E98">
        <w:rPr>
          <w:rFonts w:ascii="Times New Roman" w:hAnsi="Times New Roman" w:cs="Times New Roman"/>
          <w:color w:val="000000"/>
          <w:sz w:val="24"/>
          <w:szCs w:val="24"/>
        </w:rPr>
        <w:t xml:space="preserve"> _____________</w:t>
      </w:r>
    </w:p>
    <w:p w:rsidR="00C444D5" w:rsidRPr="00C43E17" w:rsidRDefault="00C444D5" w:rsidP="00C444D5">
      <w:pPr>
        <w:pStyle w:val="ConsPlusNonformat"/>
        <w:jc w:val="both"/>
        <w:rPr>
          <w:rFonts w:ascii="Times New Roman" w:hAnsi="Times New Roman" w:cs="Times New Roman"/>
          <w:color w:val="000000"/>
        </w:rPr>
      </w:pPr>
      <w:r w:rsidRPr="00C43E17">
        <w:rPr>
          <w:rFonts w:ascii="Times New Roman" w:hAnsi="Times New Roman" w:cs="Times New Roman"/>
          <w:color w:val="000000"/>
        </w:rPr>
        <w:t xml:space="preserve"> (дата подачи заявления)          </w:t>
      </w:r>
      <w:r>
        <w:rPr>
          <w:rFonts w:ascii="Times New Roman" w:hAnsi="Times New Roman" w:cs="Times New Roman"/>
          <w:color w:val="000000"/>
        </w:rPr>
        <w:t xml:space="preserve">                   </w:t>
      </w:r>
      <w:r w:rsidRPr="00C43E17">
        <w:rPr>
          <w:rFonts w:ascii="Times New Roman" w:hAnsi="Times New Roman" w:cs="Times New Roman"/>
          <w:color w:val="000000"/>
        </w:rPr>
        <w:t xml:space="preserve">    (подпись) 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</w:t>
      </w:r>
      <w:r w:rsidRPr="00C43E17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расшифровка</w:t>
      </w:r>
      <w:r w:rsidRPr="00C43E17">
        <w:rPr>
          <w:rFonts w:ascii="Times New Roman" w:hAnsi="Times New Roman" w:cs="Times New Roman"/>
          <w:color w:val="000000"/>
        </w:rPr>
        <w:t>)</w:t>
      </w:r>
    </w:p>
    <w:p w:rsidR="00C444D5" w:rsidRPr="00641983" w:rsidRDefault="00C444D5" w:rsidP="00C444D5">
      <w:pPr>
        <w:jc w:val="both"/>
        <w:rPr>
          <w:szCs w:val="24"/>
        </w:rPr>
      </w:pPr>
    </w:p>
    <w:p w:rsidR="00221657" w:rsidRPr="00D56DDC" w:rsidRDefault="00221657" w:rsidP="00FB32CD">
      <w:pPr>
        <w:tabs>
          <w:tab w:val="left" w:pos="2340"/>
          <w:tab w:val="left" w:pos="6660"/>
        </w:tabs>
        <w:jc w:val="right"/>
        <w:rPr>
          <w:szCs w:val="24"/>
        </w:rPr>
      </w:pPr>
    </w:p>
    <w:sectPr w:rsidR="00221657" w:rsidRPr="00D56DDC" w:rsidSect="004B71AC">
      <w:pgSz w:w="11907" w:h="16840" w:code="9"/>
      <w:pgMar w:top="0" w:right="680" w:bottom="709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2D7A" w:rsidRDefault="00AF2D7A" w:rsidP="00654C68">
      <w:r>
        <w:separator/>
      </w:r>
    </w:p>
  </w:endnote>
  <w:endnote w:type="continuationSeparator" w:id="1">
    <w:p w:rsidR="00AF2D7A" w:rsidRDefault="00AF2D7A" w:rsidP="00654C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2D7A" w:rsidRDefault="00AF2D7A" w:rsidP="00654C68">
      <w:r>
        <w:separator/>
      </w:r>
    </w:p>
  </w:footnote>
  <w:footnote w:type="continuationSeparator" w:id="1">
    <w:p w:rsidR="00AF2D7A" w:rsidRDefault="00AF2D7A" w:rsidP="00654C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02A4E"/>
    <w:multiLevelType w:val="hybridMultilevel"/>
    <w:tmpl w:val="AB2C64B2"/>
    <w:lvl w:ilvl="0" w:tplc="70889A3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8548EA"/>
    <w:multiLevelType w:val="hybridMultilevel"/>
    <w:tmpl w:val="207818E6"/>
    <w:lvl w:ilvl="0" w:tplc="00588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C2469C"/>
    <w:multiLevelType w:val="hybridMultilevel"/>
    <w:tmpl w:val="CABAD71E"/>
    <w:lvl w:ilvl="0" w:tplc="A0D6BE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C45B0"/>
    <w:multiLevelType w:val="hybridMultilevel"/>
    <w:tmpl w:val="12DCF9E4"/>
    <w:lvl w:ilvl="0" w:tplc="A8843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2FF7EE7"/>
    <w:multiLevelType w:val="hybridMultilevel"/>
    <w:tmpl w:val="84AAD5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A3D0DBA"/>
    <w:multiLevelType w:val="hybridMultilevel"/>
    <w:tmpl w:val="48764968"/>
    <w:lvl w:ilvl="0" w:tplc="312498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7683F38"/>
    <w:multiLevelType w:val="hybridMultilevel"/>
    <w:tmpl w:val="2F42612A"/>
    <w:lvl w:ilvl="0" w:tplc="E99800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9"/>
  <w:drawingGridHorizontalSpacing w:val="120"/>
  <w:displayHorizontalDrawingGridEvery w:val="2"/>
  <w:characterSpacingControl w:val="doNotCompress"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BD2B93"/>
    <w:rsid w:val="000034DC"/>
    <w:rsid w:val="00004405"/>
    <w:rsid w:val="00004A5D"/>
    <w:rsid w:val="00005763"/>
    <w:rsid w:val="000058E3"/>
    <w:rsid w:val="0001245D"/>
    <w:rsid w:val="000167FA"/>
    <w:rsid w:val="000171F8"/>
    <w:rsid w:val="0001789C"/>
    <w:rsid w:val="00026958"/>
    <w:rsid w:val="000309B9"/>
    <w:rsid w:val="00032750"/>
    <w:rsid w:val="000419C3"/>
    <w:rsid w:val="00041E5D"/>
    <w:rsid w:val="00043E2C"/>
    <w:rsid w:val="000458A1"/>
    <w:rsid w:val="00047205"/>
    <w:rsid w:val="00052B81"/>
    <w:rsid w:val="00053C02"/>
    <w:rsid w:val="00053CC1"/>
    <w:rsid w:val="00055D1D"/>
    <w:rsid w:val="00056E86"/>
    <w:rsid w:val="00057F3D"/>
    <w:rsid w:val="00063F00"/>
    <w:rsid w:val="0006484A"/>
    <w:rsid w:val="00064BAD"/>
    <w:rsid w:val="0006635B"/>
    <w:rsid w:val="000666C5"/>
    <w:rsid w:val="00067332"/>
    <w:rsid w:val="0006744E"/>
    <w:rsid w:val="00070AC5"/>
    <w:rsid w:val="000775E7"/>
    <w:rsid w:val="00080BB3"/>
    <w:rsid w:val="0008362D"/>
    <w:rsid w:val="00083BF0"/>
    <w:rsid w:val="00085D95"/>
    <w:rsid w:val="000900F4"/>
    <w:rsid w:val="00091EF8"/>
    <w:rsid w:val="00094E77"/>
    <w:rsid w:val="00097B72"/>
    <w:rsid w:val="000A3618"/>
    <w:rsid w:val="000A5152"/>
    <w:rsid w:val="000B7112"/>
    <w:rsid w:val="000C0E5E"/>
    <w:rsid w:val="000C3924"/>
    <w:rsid w:val="000C5F82"/>
    <w:rsid w:val="000C609D"/>
    <w:rsid w:val="000C6FFA"/>
    <w:rsid w:val="000D3062"/>
    <w:rsid w:val="000D55D8"/>
    <w:rsid w:val="000D6BC4"/>
    <w:rsid w:val="000D7B46"/>
    <w:rsid w:val="000F05E4"/>
    <w:rsid w:val="000F279D"/>
    <w:rsid w:val="000F4CBC"/>
    <w:rsid w:val="00102EBD"/>
    <w:rsid w:val="0010359C"/>
    <w:rsid w:val="001039AD"/>
    <w:rsid w:val="00104D38"/>
    <w:rsid w:val="001062CA"/>
    <w:rsid w:val="00110BD2"/>
    <w:rsid w:val="0011341C"/>
    <w:rsid w:val="00116F1A"/>
    <w:rsid w:val="00124728"/>
    <w:rsid w:val="0012502C"/>
    <w:rsid w:val="001253EE"/>
    <w:rsid w:val="001310E3"/>
    <w:rsid w:val="00137027"/>
    <w:rsid w:val="00150028"/>
    <w:rsid w:val="00151901"/>
    <w:rsid w:val="001533BB"/>
    <w:rsid w:val="0015346C"/>
    <w:rsid w:val="00154741"/>
    <w:rsid w:val="00154900"/>
    <w:rsid w:val="001560CA"/>
    <w:rsid w:val="0016260E"/>
    <w:rsid w:val="00162E11"/>
    <w:rsid w:val="00170373"/>
    <w:rsid w:val="00171BE5"/>
    <w:rsid w:val="001766FF"/>
    <w:rsid w:val="0017750D"/>
    <w:rsid w:val="00180307"/>
    <w:rsid w:val="00180B6D"/>
    <w:rsid w:val="001822CE"/>
    <w:rsid w:val="00182F8F"/>
    <w:rsid w:val="001832A0"/>
    <w:rsid w:val="00183429"/>
    <w:rsid w:val="00186719"/>
    <w:rsid w:val="00186870"/>
    <w:rsid w:val="0018759F"/>
    <w:rsid w:val="00187619"/>
    <w:rsid w:val="00191994"/>
    <w:rsid w:val="00193D55"/>
    <w:rsid w:val="00194496"/>
    <w:rsid w:val="0019528B"/>
    <w:rsid w:val="001954C1"/>
    <w:rsid w:val="00195799"/>
    <w:rsid w:val="00196CCA"/>
    <w:rsid w:val="001A0EAA"/>
    <w:rsid w:val="001A10DC"/>
    <w:rsid w:val="001A42DE"/>
    <w:rsid w:val="001A477B"/>
    <w:rsid w:val="001A4C45"/>
    <w:rsid w:val="001A6E5F"/>
    <w:rsid w:val="001A71E5"/>
    <w:rsid w:val="001A79B4"/>
    <w:rsid w:val="001B44A1"/>
    <w:rsid w:val="001B6847"/>
    <w:rsid w:val="001C38D8"/>
    <w:rsid w:val="001D363E"/>
    <w:rsid w:val="001D58CA"/>
    <w:rsid w:val="001D7177"/>
    <w:rsid w:val="001E6053"/>
    <w:rsid w:val="001E6B4A"/>
    <w:rsid w:val="001F00F2"/>
    <w:rsid w:val="001F3300"/>
    <w:rsid w:val="001F4A9B"/>
    <w:rsid w:val="001F5589"/>
    <w:rsid w:val="001F6B63"/>
    <w:rsid w:val="001F7D70"/>
    <w:rsid w:val="0020385C"/>
    <w:rsid w:val="00203B88"/>
    <w:rsid w:val="002047E5"/>
    <w:rsid w:val="00205180"/>
    <w:rsid w:val="00211547"/>
    <w:rsid w:val="00211E66"/>
    <w:rsid w:val="002163DD"/>
    <w:rsid w:val="002179FE"/>
    <w:rsid w:val="00221657"/>
    <w:rsid w:val="00222EB2"/>
    <w:rsid w:val="00224134"/>
    <w:rsid w:val="0022467A"/>
    <w:rsid w:val="00224FBD"/>
    <w:rsid w:val="00225C2D"/>
    <w:rsid w:val="0023060D"/>
    <w:rsid w:val="002308AE"/>
    <w:rsid w:val="002339BB"/>
    <w:rsid w:val="00236289"/>
    <w:rsid w:val="00236AD4"/>
    <w:rsid w:val="00237065"/>
    <w:rsid w:val="002370E6"/>
    <w:rsid w:val="00240588"/>
    <w:rsid w:val="00240FC1"/>
    <w:rsid w:val="002415FD"/>
    <w:rsid w:val="00244EA9"/>
    <w:rsid w:val="00246022"/>
    <w:rsid w:val="002470A3"/>
    <w:rsid w:val="00247CF2"/>
    <w:rsid w:val="002519A8"/>
    <w:rsid w:val="00252422"/>
    <w:rsid w:val="00252ADC"/>
    <w:rsid w:val="00254449"/>
    <w:rsid w:val="00261E7B"/>
    <w:rsid w:val="00262586"/>
    <w:rsid w:val="00263911"/>
    <w:rsid w:val="002648E1"/>
    <w:rsid w:val="00264973"/>
    <w:rsid w:val="002655AB"/>
    <w:rsid w:val="00272974"/>
    <w:rsid w:val="00273117"/>
    <w:rsid w:val="00273220"/>
    <w:rsid w:val="002765F0"/>
    <w:rsid w:val="00276712"/>
    <w:rsid w:val="00284D69"/>
    <w:rsid w:val="002863E7"/>
    <w:rsid w:val="002872BF"/>
    <w:rsid w:val="002942F1"/>
    <w:rsid w:val="0029628A"/>
    <w:rsid w:val="002A6860"/>
    <w:rsid w:val="002A6995"/>
    <w:rsid w:val="002A7506"/>
    <w:rsid w:val="002B0E9E"/>
    <w:rsid w:val="002B42D2"/>
    <w:rsid w:val="002B471C"/>
    <w:rsid w:val="002B4DB3"/>
    <w:rsid w:val="002C3B07"/>
    <w:rsid w:val="002C42E8"/>
    <w:rsid w:val="002D1CE2"/>
    <w:rsid w:val="002D2954"/>
    <w:rsid w:val="002D2DF7"/>
    <w:rsid w:val="002D344A"/>
    <w:rsid w:val="002D5C07"/>
    <w:rsid w:val="002D79C0"/>
    <w:rsid w:val="002E1F37"/>
    <w:rsid w:val="002E1FBB"/>
    <w:rsid w:val="002E63D1"/>
    <w:rsid w:val="002E651F"/>
    <w:rsid w:val="002E73AC"/>
    <w:rsid w:val="00304294"/>
    <w:rsid w:val="003046AF"/>
    <w:rsid w:val="00305E72"/>
    <w:rsid w:val="003074BB"/>
    <w:rsid w:val="00326D46"/>
    <w:rsid w:val="0033567A"/>
    <w:rsid w:val="0033740A"/>
    <w:rsid w:val="0034204B"/>
    <w:rsid w:val="00351963"/>
    <w:rsid w:val="00355AA1"/>
    <w:rsid w:val="00355CC0"/>
    <w:rsid w:val="00357AAC"/>
    <w:rsid w:val="0036330F"/>
    <w:rsid w:val="003728DB"/>
    <w:rsid w:val="00372FBB"/>
    <w:rsid w:val="00381457"/>
    <w:rsid w:val="00381DF8"/>
    <w:rsid w:val="00383777"/>
    <w:rsid w:val="00384EEF"/>
    <w:rsid w:val="00391B96"/>
    <w:rsid w:val="00397E73"/>
    <w:rsid w:val="003A270F"/>
    <w:rsid w:val="003A3603"/>
    <w:rsid w:val="003A4244"/>
    <w:rsid w:val="003B07B7"/>
    <w:rsid w:val="003B097F"/>
    <w:rsid w:val="003B36F8"/>
    <w:rsid w:val="003B38DE"/>
    <w:rsid w:val="003B560C"/>
    <w:rsid w:val="003C4899"/>
    <w:rsid w:val="003D0C25"/>
    <w:rsid w:val="003D385F"/>
    <w:rsid w:val="003D394A"/>
    <w:rsid w:val="003D497C"/>
    <w:rsid w:val="003D5888"/>
    <w:rsid w:val="003D6D89"/>
    <w:rsid w:val="003D70AF"/>
    <w:rsid w:val="003E323F"/>
    <w:rsid w:val="003E3C96"/>
    <w:rsid w:val="003E4F22"/>
    <w:rsid w:val="003E541F"/>
    <w:rsid w:val="003F08C7"/>
    <w:rsid w:val="003F3148"/>
    <w:rsid w:val="003F4821"/>
    <w:rsid w:val="003F4A91"/>
    <w:rsid w:val="003F520D"/>
    <w:rsid w:val="003F631C"/>
    <w:rsid w:val="003F6523"/>
    <w:rsid w:val="003F6BAF"/>
    <w:rsid w:val="0040363F"/>
    <w:rsid w:val="00404C6A"/>
    <w:rsid w:val="0040556B"/>
    <w:rsid w:val="00410F0A"/>
    <w:rsid w:val="0041118B"/>
    <w:rsid w:val="00411B68"/>
    <w:rsid w:val="00413005"/>
    <w:rsid w:val="00413D80"/>
    <w:rsid w:val="00415E53"/>
    <w:rsid w:val="0042526C"/>
    <w:rsid w:val="00430643"/>
    <w:rsid w:val="004306DE"/>
    <w:rsid w:val="00433D78"/>
    <w:rsid w:val="00433E59"/>
    <w:rsid w:val="0043408C"/>
    <w:rsid w:val="00435193"/>
    <w:rsid w:val="0043593B"/>
    <w:rsid w:val="00446464"/>
    <w:rsid w:val="00453AB2"/>
    <w:rsid w:val="00456894"/>
    <w:rsid w:val="00457F0E"/>
    <w:rsid w:val="004619CC"/>
    <w:rsid w:val="00462ECD"/>
    <w:rsid w:val="00464E18"/>
    <w:rsid w:val="004749F5"/>
    <w:rsid w:val="00474B37"/>
    <w:rsid w:val="00475811"/>
    <w:rsid w:val="0047614E"/>
    <w:rsid w:val="0048327B"/>
    <w:rsid w:val="00483A4F"/>
    <w:rsid w:val="00486D5C"/>
    <w:rsid w:val="0049060C"/>
    <w:rsid w:val="00490C49"/>
    <w:rsid w:val="004926D6"/>
    <w:rsid w:val="00493677"/>
    <w:rsid w:val="00493E81"/>
    <w:rsid w:val="00495708"/>
    <w:rsid w:val="004974B4"/>
    <w:rsid w:val="00497538"/>
    <w:rsid w:val="004A08AC"/>
    <w:rsid w:val="004A4C93"/>
    <w:rsid w:val="004A52CF"/>
    <w:rsid w:val="004A5C0B"/>
    <w:rsid w:val="004A692A"/>
    <w:rsid w:val="004A6EF4"/>
    <w:rsid w:val="004B55A0"/>
    <w:rsid w:val="004B71AC"/>
    <w:rsid w:val="004B7F66"/>
    <w:rsid w:val="004C1660"/>
    <w:rsid w:val="004C477B"/>
    <w:rsid w:val="004C57A7"/>
    <w:rsid w:val="004C6C6F"/>
    <w:rsid w:val="004D2056"/>
    <w:rsid w:val="004D7B8F"/>
    <w:rsid w:val="004E1FB7"/>
    <w:rsid w:val="004E468B"/>
    <w:rsid w:val="004F090E"/>
    <w:rsid w:val="004F180E"/>
    <w:rsid w:val="004F2373"/>
    <w:rsid w:val="004F2D65"/>
    <w:rsid w:val="00503237"/>
    <w:rsid w:val="005032A4"/>
    <w:rsid w:val="00506BE5"/>
    <w:rsid w:val="00510931"/>
    <w:rsid w:val="00511592"/>
    <w:rsid w:val="00511CD2"/>
    <w:rsid w:val="0051384D"/>
    <w:rsid w:val="00521486"/>
    <w:rsid w:val="005236A3"/>
    <w:rsid w:val="00530551"/>
    <w:rsid w:val="005317CA"/>
    <w:rsid w:val="00532996"/>
    <w:rsid w:val="005331C1"/>
    <w:rsid w:val="005339B5"/>
    <w:rsid w:val="00533AE7"/>
    <w:rsid w:val="00534E08"/>
    <w:rsid w:val="005363AA"/>
    <w:rsid w:val="00537BC0"/>
    <w:rsid w:val="0054422A"/>
    <w:rsid w:val="00552A36"/>
    <w:rsid w:val="00554200"/>
    <w:rsid w:val="00556647"/>
    <w:rsid w:val="005569DD"/>
    <w:rsid w:val="00557482"/>
    <w:rsid w:val="00557E8C"/>
    <w:rsid w:val="005609FE"/>
    <w:rsid w:val="00561458"/>
    <w:rsid w:val="005620B4"/>
    <w:rsid w:val="005644E2"/>
    <w:rsid w:val="0056669B"/>
    <w:rsid w:val="005713A3"/>
    <w:rsid w:val="00574236"/>
    <w:rsid w:val="00575591"/>
    <w:rsid w:val="00577909"/>
    <w:rsid w:val="00581D3B"/>
    <w:rsid w:val="0058451B"/>
    <w:rsid w:val="005868E7"/>
    <w:rsid w:val="00591112"/>
    <w:rsid w:val="00592CE6"/>
    <w:rsid w:val="00594FC3"/>
    <w:rsid w:val="00596546"/>
    <w:rsid w:val="005A1FAE"/>
    <w:rsid w:val="005A401F"/>
    <w:rsid w:val="005A6CE9"/>
    <w:rsid w:val="005B1AAE"/>
    <w:rsid w:val="005B1AC0"/>
    <w:rsid w:val="005B4385"/>
    <w:rsid w:val="005B44A0"/>
    <w:rsid w:val="005B7A6D"/>
    <w:rsid w:val="005C2240"/>
    <w:rsid w:val="005C28A0"/>
    <w:rsid w:val="005D38CB"/>
    <w:rsid w:val="005D38DC"/>
    <w:rsid w:val="005D4DBB"/>
    <w:rsid w:val="005E0794"/>
    <w:rsid w:val="005E10EA"/>
    <w:rsid w:val="005E14A4"/>
    <w:rsid w:val="005E21CB"/>
    <w:rsid w:val="005E2660"/>
    <w:rsid w:val="005E6DD5"/>
    <w:rsid w:val="005F08B6"/>
    <w:rsid w:val="005F1C71"/>
    <w:rsid w:val="005F3002"/>
    <w:rsid w:val="005F3844"/>
    <w:rsid w:val="005F3F82"/>
    <w:rsid w:val="005F4681"/>
    <w:rsid w:val="005F51A4"/>
    <w:rsid w:val="005F5DA3"/>
    <w:rsid w:val="00602829"/>
    <w:rsid w:val="00602AB4"/>
    <w:rsid w:val="0060442A"/>
    <w:rsid w:val="006049DA"/>
    <w:rsid w:val="0060647E"/>
    <w:rsid w:val="00612627"/>
    <w:rsid w:val="00613818"/>
    <w:rsid w:val="0061646D"/>
    <w:rsid w:val="006179F4"/>
    <w:rsid w:val="00623047"/>
    <w:rsid w:val="00626371"/>
    <w:rsid w:val="00633CC6"/>
    <w:rsid w:val="00633ECD"/>
    <w:rsid w:val="00641CA4"/>
    <w:rsid w:val="00644B01"/>
    <w:rsid w:val="00645404"/>
    <w:rsid w:val="00651F6F"/>
    <w:rsid w:val="00653E34"/>
    <w:rsid w:val="0065470A"/>
    <w:rsid w:val="00654C68"/>
    <w:rsid w:val="006558DB"/>
    <w:rsid w:val="00662122"/>
    <w:rsid w:val="006628D6"/>
    <w:rsid w:val="00662E0F"/>
    <w:rsid w:val="0066300A"/>
    <w:rsid w:val="00663E98"/>
    <w:rsid w:val="00664A82"/>
    <w:rsid w:val="00672178"/>
    <w:rsid w:val="0067585E"/>
    <w:rsid w:val="00677331"/>
    <w:rsid w:val="00680D46"/>
    <w:rsid w:val="0068282E"/>
    <w:rsid w:val="00683BCA"/>
    <w:rsid w:val="00685E45"/>
    <w:rsid w:val="006873F8"/>
    <w:rsid w:val="006A0EF9"/>
    <w:rsid w:val="006A3A3E"/>
    <w:rsid w:val="006A526D"/>
    <w:rsid w:val="006A6BEA"/>
    <w:rsid w:val="006B0A91"/>
    <w:rsid w:val="006B1BB6"/>
    <w:rsid w:val="006B4AFD"/>
    <w:rsid w:val="006C1712"/>
    <w:rsid w:val="006C3392"/>
    <w:rsid w:val="006C5095"/>
    <w:rsid w:val="006C5BDF"/>
    <w:rsid w:val="006C6F55"/>
    <w:rsid w:val="006D0CAB"/>
    <w:rsid w:val="006D31EA"/>
    <w:rsid w:val="006E254A"/>
    <w:rsid w:val="006E2803"/>
    <w:rsid w:val="006E4A6D"/>
    <w:rsid w:val="006E60E1"/>
    <w:rsid w:val="006F0101"/>
    <w:rsid w:val="006F0C14"/>
    <w:rsid w:val="006F13F3"/>
    <w:rsid w:val="006F4296"/>
    <w:rsid w:val="006F5995"/>
    <w:rsid w:val="006F6D70"/>
    <w:rsid w:val="0070139C"/>
    <w:rsid w:val="00704C6C"/>
    <w:rsid w:val="00705E2F"/>
    <w:rsid w:val="00713BC2"/>
    <w:rsid w:val="007155D0"/>
    <w:rsid w:val="00721DF0"/>
    <w:rsid w:val="00723252"/>
    <w:rsid w:val="00725FA8"/>
    <w:rsid w:val="007312F1"/>
    <w:rsid w:val="00732C1E"/>
    <w:rsid w:val="00734C52"/>
    <w:rsid w:val="00735525"/>
    <w:rsid w:val="0073589F"/>
    <w:rsid w:val="0073672E"/>
    <w:rsid w:val="00736CA4"/>
    <w:rsid w:val="00736F6A"/>
    <w:rsid w:val="00737BF2"/>
    <w:rsid w:val="00740008"/>
    <w:rsid w:val="0074727E"/>
    <w:rsid w:val="0076631D"/>
    <w:rsid w:val="00767C7C"/>
    <w:rsid w:val="007714B8"/>
    <w:rsid w:val="0077340A"/>
    <w:rsid w:val="00773521"/>
    <w:rsid w:val="0077541A"/>
    <w:rsid w:val="007755A7"/>
    <w:rsid w:val="00776202"/>
    <w:rsid w:val="0078070C"/>
    <w:rsid w:val="00781247"/>
    <w:rsid w:val="0078256B"/>
    <w:rsid w:val="00790AF6"/>
    <w:rsid w:val="00791A43"/>
    <w:rsid w:val="00792A18"/>
    <w:rsid w:val="00792E18"/>
    <w:rsid w:val="007A1848"/>
    <w:rsid w:val="007A3BA6"/>
    <w:rsid w:val="007B3610"/>
    <w:rsid w:val="007B4DB5"/>
    <w:rsid w:val="007C248B"/>
    <w:rsid w:val="007C2F28"/>
    <w:rsid w:val="007C45AB"/>
    <w:rsid w:val="007C4E17"/>
    <w:rsid w:val="007C4EFD"/>
    <w:rsid w:val="007D0813"/>
    <w:rsid w:val="007D1AD0"/>
    <w:rsid w:val="007D4B17"/>
    <w:rsid w:val="007E2932"/>
    <w:rsid w:val="007E5CDE"/>
    <w:rsid w:val="007E6EAB"/>
    <w:rsid w:val="007F364B"/>
    <w:rsid w:val="007F57F5"/>
    <w:rsid w:val="00801CAE"/>
    <w:rsid w:val="008022A7"/>
    <w:rsid w:val="00803B8E"/>
    <w:rsid w:val="00803EEC"/>
    <w:rsid w:val="00812990"/>
    <w:rsid w:val="00812FE5"/>
    <w:rsid w:val="00813DEF"/>
    <w:rsid w:val="00815378"/>
    <w:rsid w:val="00822C34"/>
    <w:rsid w:val="00825DAA"/>
    <w:rsid w:val="00825E38"/>
    <w:rsid w:val="00833257"/>
    <w:rsid w:val="00833434"/>
    <w:rsid w:val="00842FFB"/>
    <w:rsid w:val="00843C32"/>
    <w:rsid w:val="00844321"/>
    <w:rsid w:val="00846525"/>
    <w:rsid w:val="00846978"/>
    <w:rsid w:val="008500C4"/>
    <w:rsid w:val="00851AEC"/>
    <w:rsid w:val="0085441D"/>
    <w:rsid w:val="008562BF"/>
    <w:rsid w:val="00857EFF"/>
    <w:rsid w:val="008600DE"/>
    <w:rsid w:val="008608D8"/>
    <w:rsid w:val="00863586"/>
    <w:rsid w:val="00864A58"/>
    <w:rsid w:val="00865743"/>
    <w:rsid w:val="00874B79"/>
    <w:rsid w:val="008772D3"/>
    <w:rsid w:val="0088016D"/>
    <w:rsid w:val="0088093C"/>
    <w:rsid w:val="008816B8"/>
    <w:rsid w:val="00882FEC"/>
    <w:rsid w:val="00887C1B"/>
    <w:rsid w:val="00887C81"/>
    <w:rsid w:val="008935A7"/>
    <w:rsid w:val="00893B5C"/>
    <w:rsid w:val="00895688"/>
    <w:rsid w:val="0089701B"/>
    <w:rsid w:val="008A02DF"/>
    <w:rsid w:val="008A0973"/>
    <w:rsid w:val="008A2B2D"/>
    <w:rsid w:val="008A3081"/>
    <w:rsid w:val="008A3D4E"/>
    <w:rsid w:val="008A41C6"/>
    <w:rsid w:val="008A7A6F"/>
    <w:rsid w:val="008B3AEE"/>
    <w:rsid w:val="008B5487"/>
    <w:rsid w:val="008B5F95"/>
    <w:rsid w:val="008C46DA"/>
    <w:rsid w:val="008C5722"/>
    <w:rsid w:val="008C5860"/>
    <w:rsid w:val="008C67D0"/>
    <w:rsid w:val="008C7834"/>
    <w:rsid w:val="008D041C"/>
    <w:rsid w:val="008D0465"/>
    <w:rsid w:val="008D274F"/>
    <w:rsid w:val="008E07A0"/>
    <w:rsid w:val="008E18D7"/>
    <w:rsid w:val="008E4F27"/>
    <w:rsid w:val="008E55F5"/>
    <w:rsid w:val="008F06EF"/>
    <w:rsid w:val="008F06FE"/>
    <w:rsid w:val="008F17FA"/>
    <w:rsid w:val="008F3B4D"/>
    <w:rsid w:val="008F5BD9"/>
    <w:rsid w:val="008F71A9"/>
    <w:rsid w:val="00900DFC"/>
    <w:rsid w:val="00900E3B"/>
    <w:rsid w:val="009037EE"/>
    <w:rsid w:val="009060BC"/>
    <w:rsid w:val="009123A2"/>
    <w:rsid w:val="00914037"/>
    <w:rsid w:val="0091429D"/>
    <w:rsid w:val="0091447B"/>
    <w:rsid w:val="00915AFD"/>
    <w:rsid w:val="00923FA7"/>
    <w:rsid w:val="00924471"/>
    <w:rsid w:val="009250D9"/>
    <w:rsid w:val="00935E94"/>
    <w:rsid w:val="0094027B"/>
    <w:rsid w:val="00940732"/>
    <w:rsid w:val="00941610"/>
    <w:rsid w:val="00943E48"/>
    <w:rsid w:val="00944BA2"/>
    <w:rsid w:val="00950070"/>
    <w:rsid w:val="00954D0A"/>
    <w:rsid w:val="0096050A"/>
    <w:rsid w:val="00961561"/>
    <w:rsid w:val="00963124"/>
    <w:rsid w:val="009643AC"/>
    <w:rsid w:val="009664AD"/>
    <w:rsid w:val="00966A54"/>
    <w:rsid w:val="009673FA"/>
    <w:rsid w:val="00967669"/>
    <w:rsid w:val="009822D4"/>
    <w:rsid w:val="0098270C"/>
    <w:rsid w:val="00984BFB"/>
    <w:rsid w:val="00987EBF"/>
    <w:rsid w:val="009911DF"/>
    <w:rsid w:val="00992F85"/>
    <w:rsid w:val="00993BB6"/>
    <w:rsid w:val="00993E3D"/>
    <w:rsid w:val="00997AA4"/>
    <w:rsid w:val="009A01EC"/>
    <w:rsid w:val="009A02C3"/>
    <w:rsid w:val="009A134C"/>
    <w:rsid w:val="009B16A2"/>
    <w:rsid w:val="009B26D9"/>
    <w:rsid w:val="009B2E61"/>
    <w:rsid w:val="009B581A"/>
    <w:rsid w:val="009B6BA9"/>
    <w:rsid w:val="009C108A"/>
    <w:rsid w:val="009C1676"/>
    <w:rsid w:val="009C5897"/>
    <w:rsid w:val="009D018B"/>
    <w:rsid w:val="009D23C6"/>
    <w:rsid w:val="009D24A2"/>
    <w:rsid w:val="009D45AD"/>
    <w:rsid w:val="009E2785"/>
    <w:rsid w:val="009E400D"/>
    <w:rsid w:val="009E6093"/>
    <w:rsid w:val="009E7615"/>
    <w:rsid w:val="009F500D"/>
    <w:rsid w:val="009F61E0"/>
    <w:rsid w:val="009F6E10"/>
    <w:rsid w:val="00A05B3C"/>
    <w:rsid w:val="00A06FF5"/>
    <w:rsid w:val="00A11D05"/>
    <w:rsid w:val="00A12B07"/>
    <w:rsid w:val="00A12D74"/>
    <w:rsid w:val="00A16165"/>
    <w:rsid w:val="00A170A5"/>
    <w:rsid w:val="00A22657"/>
    <w:rsid w:val="00A22C05"/>
    <w:rsid w:val="00A307AC"/>
    <w:rsid w:val="00A32124"/>
    <w:rsid w:val="00A33F79"/>
    <w:rsid w:val="00A3411F"/>
    <w:rsid w:val="00A36B1F"/>
    <w:rsid w:val="00A37209"/>
    <w:rsid w:val="00A40D4F"/>
    <w:rsid w:val="00A40D74"/>
    <w:rsid w:val="00A44E1F"/>
    <w:rsid w:val="00A46946"/>
    <w:rsid w:val="00A515F5"/>
    <w:rsid w:val="00A51857"/>
    <w:rsid w:val="00A5497E"/>
    <w:rsid w:val="00A56EF8"/>
    <w:rsid w:val="00A5744A"/>
    <w:rsid w:val="00A576AD"/>
    <w:rsid w:val="00A60143"/>
    <w:rsid w:val="00A61411"/>
    <w:rsid w:val="00A66714"/>
    <w:rsid w:val="00A66A7C"/>
    <w:rsid w:val="00A70CC6"/>
    <w:rsid w:val="00A7266B"/>
    <w:rsid w:val="00A732EF"/>
    <w:rsid w:val="00A73948"/>
    <w:rsid w:val="00A73F18"/>
    <w:rsid w:val="00A8516C"/>
    <w:rsid w:val="00A8642C"/>
    <w:rsid w:val="00A87B30"/>
    <w:rsid w:val="00A90859"/>
    <w:rsid w:val="00A90ABB"/>
    <w:rsid w:val="00A90D1A"/>
    <w:rsid w:val="00A93BA8"/>
    <w:rsid w:val="00A97CAE"/>
    <w:rsid w:val="00AA06A5"/>
    <w:rsid w:val="00AB10EC"/>
    <w:rsid w:val="00AB2BCD"/>
    <w:rsid w:val="00AB3A53"/>
    <w:rsid w:val="00AB5411"/>
    <w:rsid w:val="00AB5FDA"/>
    <w:rsid w:val="00AC0109"/>
    <w:rsid w:val="00AC287E"/>
    <w:rsid w:val="00AD150F"/>
    <w:rsid w:val="00AD44BE"/>
    <w:rsid w:val="00AD455C"/>
    <w:rsid w:val="00AD786F"/>
    <w:rsid w:val="00AE09F6"/>
    <w:rsid w:val="00AE0DF7"/>
    <w:rsid w:val="00AE3B80"/>
    <w:rsid w:val="00AF04AC"/>
    <w:rsid w:val="00AF2D7A"/>
    <w:rsid w:val="00AF4388"/>
    <w:rsid w:val="00AF4737"/>
    <w:rsid w:val="00AF47A5"/>
    <w:rsid w:val="00AF4C03"/>
    <w:rsid w:val="00AF5991"/>
    <w:rsid w:val="00AF5D2A"/>
    <w:rsid w:val="00AF5F8B"/>
    <w:rsid w:val="00AF7A59"/>
    <w:rsid w:val="00B0158E"/>
    <w:rsid w:val="00B021DD"/>
    <w:rsid w:val="00B0325C"/>
    <w:rsid w:val="00B154CF"/>
    <w:rsid w:val="00B17AA6"/>
    <w:rsid w:val="00B17DE4"/>
    <w:rsid w:val="00B22A85"/>
    <w:rsid w:val="00B24D66"/>
    <w:rsid w:val="00B25C07"/>
    <w:rsid w:val="00B314C5"/>
    <w:rsid w:val="00B3229D"/>
    <w:rsid w:val="00B3653C"/>
    <w:rsid w:val="00B375DF"/>
    <w:rsid w:val="00B43C8A"/>
    <w:rsid w:val="00B45D1E"/>
    <w:rsid w:val="00B476DC"/>
    <w:rsid w:val="00B506BB"/>
    <w:rsid w:val="00B516AE"/>
    <w:rsid w:val="00B576DC"/>
    <w:rsid w:val="00B57A87"/>
    <w:rsid w:val="00B618A5"/>
    <w:rsid w:val="00B64CA9"/>
    <w:rsid w:val="00B66277"/>
    <w:rsid w:val="00B701AB"/>
    <w:rsid w:val="00B70702"/>
    <w:rsid w:val="00B71A5B"/>
    <w:rsid w:val="00B722FA"/>
    <w:rsid w:val="00B763A2"/>
    <w:rsid w:val="00B80037"/>
    <w:rsid w:val="00B804A1"/>
    <w:rsid w:val="00B811BA"/>
    <w:rsid w:val="00B8460F"/>
    <w:rsid w:val="00B902BB"/>
    <w:rsid w:val="00B90CC8"/>
    <w:rsid w:val="00B97895"/>
    <w:rsid w:val="00BA300C"/>
    <w:rsid w:val="00BA443B"/>
    <w:rsid w:val="00BB1409"/>
    <w:rsid w:val="00BB552F"/>
    <w:rsid w:val="00BB5AC1"/>
    <w:rsid w:val="00BB67C7"/>
    <w:rsid w:val="00BB748F"/>
    <w:rsid w:val="00BC5041"/>
    <w:rsid w:val="00BC7F13"/>
    <w:rsid w:val="00BD1CF1"/>
    <w:rsid w:val="00BD2B93"/>
    <w:rsid w:val="00BD6D00"/>
    <w:rsid w:val="00BD70D6"/>
    <w:rsid w:val="00BD7135"/>
    <w:rsid w:val="00BE04D2"/>
    <w:rsid w:val="00BE0E38"/>
    <w:rsid w:val="00BE28FA"/>
    <w:rsid w:val="00BE3728"/>
    <w:rsid w:val="00BE4D48"/>
    <w:rsid w:val="00BE7696"/>
    <w:rsid w:val="00BF0614"/>
    <w:rsid w:val="00BF07CD"/>
    <w:rsid w:val="00BF0825"/>
    <w:rsid w:val="00BF1773"/>
    <w:rsid w:val="00BF274E"/>
    <w:rsid w:val="00BF301A"/>
    <w:rsid w:val="00BF3574"/>
    <w:rsid w:val="00BF7C6E"/>
    <w:rsid w:val="00C020D4"/>
    <w:rsid w:val="00C02A0A"/>
    <w:rsid w:val="00C06FB7"/>
    <w:rsid w:val="00C1076C"/>
    <w:rsid w:val="00C1499D"/>
    <w:rsid w:val="00C15CF6"/>
    <w:rsid w:val="00C162CA"/>
    <w:rsid w:val="00C16380"/>
    <w:rsid w:val="00C1655C"/>
    <w:rsid w:val="00C22B2E"/>
    <w:rsid w:val="00C24942"/>
    <w:rsid w:val="00C24EB4"/>
    <w:rsid w:val="00C26053"/>
    <w:rsid w:val="00C30526"/>
    <w:rsid w:val="00C3078A"/>
    <w:rsid w:val="00C31DE4"/>
    <w:rsid w:val="00C31FEB"/>
    <w:rsid w:val="00C40B27"/>
    <w:rsid w:val="00C43932"/>
    <w:rsid w:val="00C444D5"/>
    <w:rsid w:val="00C445E5"/>
    <w:rsid w:val="00C459A1"/>
    <w:rsid w:val="00C470A0"/>
    <w:rsid w:val="00C5006E"/>
    <w:rsid w:val="00C526C5"/>
    <w:rsid w:val="00C53E1D"/>
    <w:rsid w:val="00C57397"/>
    <w:rsid w:val="00C60663"/>
    <w:rsid w:val="00C609EF"/>
    <w:rsid w:val="00C61818"/>
    <w:rsid w:val="00C63393"/>
    <w:rsid w:val="00C63F9D"/>
    <w:rsid w:val="00C80CAB"/>
    <w:rsid w:val="00C81BBE"/>
    <w:rsid w:val="00C910F0"/>
    <w:rsid w:val="00C919AC"/>
    <w:rsid w:val="00C93D8D"/>
    <w:rsid w:val="00C959BB"/>
    <w:rsid w:val="00CA16B3"/>
    <w:rsid w:val="00CA1852"/>
    <w:rsid w:val="00CA2CF7"/>
    <w:rsid w:val="00CA594C"/>
    <w:rsid w:val="00CA5E37"/>
    <w:rsid w:val="00CA70A6"/>
    <w:rsid w:val="00CA74ED"/>
    <w:rsid w:val="00CB1482"/>
    <w:rsid w:val="00CB1FA7"/>
    <w:rsid w:val="00CB309D"/>
    <w:rsid w:val="00CB3D07"/>
    <w:rsid w:val="00CC149E"/>
    <w:rsid w:val="00CC42F1"/>
    <w:rsid w:val="00CC6890"/>
    <w:rsid w:val="00CD1BA5"/>
    <w:rsid w:val="00CD219B"/>
    <w:rsid w:val="00CD2B3D"/>
    <w:rsid w:val="00CD3C31"/>
    <w:rsid w:val="00CD404C"/>
    <w:rsid w:val="00CD49DA"/>
    <w:rsid w:val="00CD5285"/>
    <w:rsid w:val="00CD552F"/>
    <w:rsid w:val="00CD67E3"/>
    <w:rsid w:val="00CE5A43"/>
    <w:rsid w:val="00CF0DE0"/>
    <w:rsid w:val="00CF2A37"/>
    <w:rsid w:val="00CF4337"/>
    <w:rsid w:val="00CF6FCA"/>
    <w:rsid w:val="00CF78EF"/>
    <w:rsid w:val="00CF7E30"/>
    <w:rsid w:val="00D03B10"/>
    <w:rsid w:val="00D0575E"/>
    <w:rsid w:val="00D13C2A"/>
    <w:rsid w:val="00D148C5"/>
    <w:rsid w:val="00D1553F"/>
    <w:rsid w:val="00D15925"/>
    <w:rsid w:val="00D15DE4"/>
    <w:rsid w:val="00D17B0A"/>
    <w:rsid w:val="00D216C0"/>
    <w:rsid w:val="00D235AF"/>
    <w:rsid w:val="00D255BE"/>
    <w:rsid w:val="00D30ED9"/>
    <w:rsid w:val="00D32EA6"/>
    <w:rsid w:val="00D34BA5"/>
    <w:rsid w:val="00D353DC"/>
    <w:rsid w:val="00D36D2F"/>
    <w:rsid w:val="00D378D0"/>
    <w:rsid w:val="00D504ED"/>
    <w:rsid w:val="00D5072C"/>
    <w:rsid w:val="00D50A3D"/>
    <w:rsid w:val="00D52A87"/>
    <w:rsid w:val="00D56DDC"/>
    <w:rsid w:val="00D57EE6"/>
    <w:rsid w:val="00D703D9"/>
    <w:rsid w:val="00D70567"/>
    <w:rsid w:val="00D8028D"/>
    <w:rsid w:val="00D802BA"/>
    <w:rsid w:val="00D816CC"/>
    <w:rsid w:val="00D823FA"/>
    <w:rsid w:val="00D8528D"/>
    <w:rsid w:val="00D85CE4"/>
    <w:rsid w:val="00D8627F"/>
    <w:rsid w:val="00D92E51"/>
    <w:rsid w:val="00D9614D"/>
    <w:rsid w:val="00DA418D"/>
    <w:rsid w:val="00DA786B"/>
    <w:rsid w:val="00DB01CE"/>
    <w:rsid w:val="00DB17C8"/>
    <w:rsid w:val="00DB656B"/>
    <w:rsid w:val="00DC1A23"/>
    <w:rsid w:val="00DC4BB3"/>
    <w:rsid w:val="00DC5A90"/>
    <w:rsid w:val="00DD0109"/>
    <w:rsid w:val="00DD037E"/>
    <w:rsid w:val="00DD04C1"/>
    <w:rsid w:val="00DD0F33"/>
    <w:rsid w:val="00DD4456"/>
    <w:rsid w:val="00DD4686"/>
    <w:rsid w:val="00DD61D6"/>
    <w:rsid w:val="00DE0ADE"/>
    <w:rsid w:val="00DE417C"/>
    <w:rsid w:val="00DF12A0"/>
    <w:rsid w:val="00DF28F6"/>
    <w:rsid w:val="00DF333A"/>
    <w:rsid w:val="00DF4B76"/>
    <w:rsid w:val="00E0010C"/>
    <w:rsid w:val="00E019E0"/>
    <w:rsid w:val="00E052AE"/>
    <w:rsid w:val="00E05977"/>
    <w:rsid w:val="00E0613F"/>
    <w:rsid w:val="00E15F9A"/>
    <w:rsid w:val="00E15FB1"/>
    <w:rsid w:val="00E16EB4"/>
    <w:rsid w:val="00E21C22"/>
    <w:rsid w:val="00E24A95"/>
    <w:rsid w:val="00E35E10"/>
    <w:rsid w:val="00E37AA0"/>
    <w:rsid w:val="00E40B43"/>
    <w:rsid w:val="00E420A0"/>
    <w:rsid w:val="00E42A5A"/>
    <w:rsid w:val="00E462F6"/>
    <w:rsid w:val="00E466E3"/>
    <w:rsid w:val="00E47267"/>
    <w:rsid w:val="00E47759"/>
    <w:rsid w:val="00E50259"/>
    <w:rsid w:val="00E526FA"/>
    <w:rsid w:val="00E52700"/>
    <w:rsid w:val="00E623B1"/>
    <w:rsid w:val="00E65A03"/>
    <w:rsid w:val="00E66F03"/>
    <w:rsid w:val="00E706CA"/>
    <w:rsid w:val="00E71352"/>
    <w:rsid w:val="00E72194"/>
    <w:rsid w:val="00E72D13"/>
    <w:rsid w:val="00E7661C"/>
    <w:rsid w:val="00E778D4"/>
    <w:rsid w:val="00E80410"/>
    <w:rsid w:val="00E82AFC"/>
    <w:rsid w:val="00E86ED3"/>
    <w:rsid w:val="00E90D38"/>
    <w:rsid w:val="00E9234B"/>
    <w:rsid w:val="00E92BD5"/>
    <w:rsid w:val="00E9357B"/>
    <w:rsid w:val="00E94B26"/>
    <w:rsid w:val="00EA4D08"/>
    <w:rsid w:val="00EB0CE2"/>
    <w:rsid w:val="00EB1F95"/>
    <w:rsid w:val="00EB4ADB"/>
    <w:rsid w:val="00EB6A33"/>
    <w:rsid w:val="00EB724C"/>
    <w:rsid w:val="00EC1271"/>
    <w:rsid w:val="00EC60E9"/>
    <w:rsid w:val="00EC6F03"/>
    <w:rsid w:val="00ED4FC3"/>
    <w:rsid w:val="00EE2449"/>
    <w:rsid w:val="00EE6C89"/>
    <w:rsid w:val="00EE7546"/>
    <w:rsid w:val="00EE76A5"/>
    <w:rsid w:val="00EF23D4"/>
    <w:rsid w:val="00EF2856"/>
    <w:rsid w:val="00EF2B58"/>
    <w:rsid w:val="00EF5B4F"/>
    <w:rsid w:val="00F00CAE"/>
    <w:rsid w:val="00F02FD2"/>
    <w:rsid w:val="00F07E39"/>
    <w:rsid w:val="00F1190A"/>
    <w:rsid w:val="00F11CD0"/>
    <w:rsid w:val="00F14117"/>
    <w:rsid w:val="00F16235"/>
    <w:rsid w:val="00F21944"/>
    <w:rsid w:val="00F22CEF"/>
    <w:rsid w:val="00F25888"/>
    <w:rsid w:val="00F25F35"/>
    <w:rsid w:val="00F36E99"/>
    <w:rsid w:val="00F37631"/>
    <w:rsid w:val="00F42202"/>
    <w:rsid w:val="00F42733"/>
    <w:rsid w:val="00F464DF"/>
    <w:rsid w:val="00F46D9A"/>
    <w:rsid w:val="00F5027D"/>
    <w:rsid w:val="00F519BA"/>
    <w:rsid w:val="00F62070"/>
    <w:rsid w:val="00F6231F"/>
    <w:rsid w:val="00F62F72"/>
    <w:rsid w:val="00F63B32"/>
    <w:rsid w:val="00F64E55"/>
    <w:rsid w:val="00F66632"/>
    <w:rsid w:val="00F72401"/>
    <w:rsid w:val="00F74C1C"/>
    <w:rsid w:val="00F766CB"/>
    <w:rsid w:val="00F81611"/>
    <w:rsid w:val="00F81C88"/>
    <w:rsid w:val="00F81C8F"/>
    <w:rsid w:val="00F83DDB"/>
    <w:rsid w:val="00F86232"/>
    <w:rsid w:val="00F904ED"/>
    <w:rsid w:val="00F94F06"/>
    <w:rsid w:val="00FA30AF"/>
    <w:rsid w:val="00FA3CD3"/>
    <w:rsid w:val="00FA3EA7"/>
    <w:rsid w:val="00FA5F92"/>
    <w:rsid w:val="00FA69CB"/>
    <w:rsid w:val="00FB0710"/>
    <w:rsid w:val="00FB2CA8"/>
    <w:rsid w:val="00FB32CD"/>
    <w:rsid w:val="00FB3ED1"/>
    <w:rsid w:val="00FB67D3"/>
    <w:rsid w:val="00FB69A9"/>
    <w:rsid w:val="00FB6CDB"/>
    <w:rsid w:val="00FC0862"/>
    <w:rsid w:val="00FD210E"/>
    <w:rsid w:val="00FD2615"/>
    <w:rsid w:val="00FD6CD8"/>
    <w:rsid w:val="00FE3BAB"/>
    <w:rsid w:val="00FE65FF"/>
    <w:rsid w:val="00FE7180"/>
    <w:rsid w:val="00FF02CD"/>
    <w:rsid w:val="00FF16DF"/>
    <w:rsid w:val="00FF1BF1"/>
    <w:rsid w:val="00FF5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2B93"/>
    <w:rPr>
      <w:sz w:val="24"/>
    </w:rPr>
  </w:style>
  <w:style w:type="paragraph" w:styleId="2">
    <w:name w:val="heading 2"/>
    <w:basedOn w:val="a"/>
    <w:next w:val="a"/>
    <w:qFormat/>
    <w:rsid w:val="00BD2B93"/>
    <w:pPr>
      <w:keepNext/>
      <w:jc w:val="center"/>
      <w:outlineLvl w:val="1"/>
    </w:pPr>
    <w:rPr>
      <w:b/>
      <w:spacing w:val="20"/>
      <w:sz w:val="32"/>
    </w:rPr>
  </w:style>
  <w:style w:type="paragraph" w:styleId="3">
    <w:name w:val="heading 3"/>
    <w:basedOn w:val="a"/>
    <w:next w:val="a"/>
    <w:link w:val="30"/>
    <w:semiHidden/>
    <w:unhideWhenUsed/>
    <w:qFormat/>
    <w:rsid w:val="00A12B0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D2B93"/>
    <w:pPr>
      <w:ind w:left="284" w:hanging="284"/>
    </w:pPr>
  </w:style>
  <w:style w:type="paragraph" w:customStyle="1" w:styleId="ConsPlusNormal">
    <w:name w:val="ConsPlusNormal"/>
    <w:link w:val="ConsPlusNormal0"/>
    <w:rsid w:val="00BD2B9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4">
    <w:basedOn w:val="a"/>
    <w:rsid w:val="00C1076C"/>
    <w:rPr>
      <w:rFonts w:ascii="Verdana" w:hAnsi="Verdana" w:cs="Verdana"/>
      <w:sz w:val="20"/>
      <w:lang w:val="en-US" w:eastAsia="en-US"/>
    </w:rPr>
  </w:style>
  <w:style w:type="table" w:styleId="a5">
    <w:name w:val="Table Grid"/>
    <w:basedOn w:val="a1"/>
    <w:rsid w:val="00A864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11341C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7">
    <w:name w:val="Body Text"/>
    <w:basedOn w:val="a"/>
    <w:link w:val="a8"/>
    <w:rsid w:val="00BE04D2"/>
    <w:pPr>
      <w:spacing w:after="120"/>
    </w:pPr>
  </w:style>
  <w:style w:type="character" w:customStyle="1" w:styleId="a8">
    <w:name w:val="Основной текст Знак"/>
    <w:link w:val="a7"/>
    <w:rsid w:val="00BE04D2"/>
    <w:rPr>
      <w:sz w:val="24"/>
    </w:rPr>
  </w:style>
  <w:style w:type="paragraph" w:styleId="a9">
    <w:name w:val="Balloon Text"/>
    <w:basedOn w:val="a"/>
    <w:link w:val="aa"/>
    <w:rsid w:val="00BF301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BF301A"/>
    <w:rPr>
      <w:rFonts w:ascii="Tahoma" w:hAnsi="Tahoma" w:cs="Tahoma"/>
      <w:sz w:val="16"/>
      <w:szCs w:val="16"/>
    </w:rPr>
  </w:style>
  <w:style w:type="paragraph" w:customStyle="1" w:styleId="ab">
    <w:name w:val="Знак"/>
    <w:basedOn w:val="a"/>
    <w:rsid w:val="00F519BA"/>
    <w:rPr>
      <w:rFonts w:ascii="Verdana" w:hAnsi="Verdana" w:cs="Verdana"/>
      <w:sz w:val="20"/>
      <w:lang w:val="en-US" w:eastAsia="en-US"/>
    </w:rPr>
  </w:style>
  <w:style w:type="paragraph" w:styleId="ac">
    <w:name w:val="Title"/>
    <w:basedOn w:val="a"/>
    <w:link w:val="ad"/>
    <w:qFormat/>
    <w:rsid w:val="00A12B07"/>
    <w:pPr>
      <w:overflowPunct w:val="0"/>
      <w:autoSpaceDE w:val="0"/>
      <w:autoSpaceDN w:val="0"/>
      <w:adjustRightInd w:val="0"/>
      <w:jc w:val="center"/>
      <w:textAlignment w:val="baseline"/>
    </w:pPr>
    <w:rPr>
      <w:b/>
    </w:rPr>
  </w:style>
  <w:style w:type="character" w:customStyle="1" w:styleId="ad">
    <w:name w:val="Название Знак"/>
    <w:link w:val="ac"/>
    <w:rsid w:val="00A12B07"/>
    <w:rPr>
      <w:b/>
      <w:sz w:val="24"/>
    </w:rPr>
  </w:style>
  <w:style w:type="character" w:customStyle="1" w:styleId="30">
    <w:name w:val="Заголовок 3 Знак"/>
    <w:link w:val="3"/>
    <w:semiHidden/>
    <w:rsid w:val="00A12B07"/>
    <w:rPr>
      <w:rFonts w:ascii="Cambria" w:eastAsia="Times New Roman" w:hAnsi="Cambria" w:cs="Times New Roman"/>
      <w:b/>
      <w:bCs/>
      <w:sz w:val="26"/>
      <w:szCs w:val="26"/>
    </w:rPr>
  </w:style>
  <w:style w:type="paragraph" w:styleId="ae">
    <w:name w:val="header"/>
    <w:basedOn w:val="a"/>
    <w:link w:val="af"/>
    <w:uiPriority w:val="99"/>
    <w:rsid w:val="00654C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654C68"/>
    <w:rPr>
      <w:sz w:val="24"/>
    </w:rPr>
  </w:style>
  <w:style w:type="paragraph" w:styleId="af0">
    <w:name w:val="footer"/>
    <w:basedOn w:val="a"/>
    <w:link w:val="af1"/>
    <w:rsid w:val="00654C6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654C68"/>
    <w:rPr>
      <w:sz w:val="24"/>
    </w:rPr>
  </w:style>
  <w:style w:type="character" w:styleId="af2">
    <w:name w:val="Hyperlink"/>
    <w:basedOn w:val="a0"/>
    <w:uiPriority w:val="99"/>
    <w:unhideWhenUsed/>
    <w:rsid w:val="00C31FEB"/>
    <w:rPr>
      <w:color w:val="0177A8"/>
      <w:u w:val="single"/>
    </w:rPr>
  </w:style>
  <w:style w:type="paragraph" w:styleId="af3">
    <w:name w:val="No Spacing"/>
    <w:uiPriority w:val="1"/>
    <w:qFormat/>
    <w:rsid w:val="005D38CB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57790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4">
    <w:name w:val="caption"/>
    <w:basedOn w:val="a"/>
    <w:next w:val="a"/>
    <w:semiHidden/>
    <w:unhideWhenUsed/>
    <w:qFormat/>
    <w:rsid w:val="00AB3A53"/>
    <w:pPr>
      <w:ind w:firstLine="720"/>
      <w:jc w:val="center"/>
    </w:pPr>
    <w:rPr>
      <w:b/>
      <w:sz w:val="22"/>
    </w:rPr>
  </w:style>
  <w:style w:type="character" w:customStyle="1" w:styleId="ConsPlusNormal0">
    <w:name w:val="ConsPlusNormal Знак"/>
    <w:link w:val="ConsPlusNormal"/>
    <w:locked/>
    <w:rsid w:val="00C444D5"/>
    <w:rPr>
      <w:rFonts w:ascii="Arial" w:hAnsi="Arial" w:cs="Arial"/>
    </w:rPr>
  </w:style>
  <w:style w:type="paragraph" w:customStyle="1" w:styleId="ConsPlusNonformat">
    <w:name w:val="ConsPlusNonformat"/>
    <w:rsid w:val="00C444D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Strong"/>
    <w:basedOn w:val="a0"/>
    <w:uiPriority w:val="22"/>
    <w:qFormat/>
    <w:rsid w:val="00372FBB"/>
    <w:rPr>
      <w:b/>
      <w:bCs/>
    </w:rPr>
  </w:style>
  <w:style w:type="paragraph" w:customStyle="1" w:styleId="formattext">
    <w:name w:val="formattext"/>
    <w:basedOn w:val="a"/>
    <w:rsid w:val="001A4C4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F5D4B-F559-4B3F-B170-9051D752F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2688</Words>
  <Characters>15323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Петрозаводска</Company>
  <LinksUpToDate>false</LinksUpToDate>
  <CharactersWithSpaces>17976</CharactersWithSpaces>
  <SharedDoc>false</SharedDoc>
  <HLinks>
    <vt:vector size="6" baseType="variant">
      <vt:variant>
        <vt:i4>3014693</vt:i4>
      </vt:variant>
      <vt:variant>
        <vt:i4>0</vt:i4>
      </vt:variant>
      <vt:variant>
        <vt:i4>0</vt:i4>
      </vt:variant>
      <vt:variant>
        <vt:i4>5</vt:i4>
      </vt:variant>
      <vt:variant>
        <vt:lpwstr>http://www.donland.ru/content/info.asp?partId=5&amp;infoId=24931&amp;topicFolderId=33&amp;topicInfoId=0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</dc:creator>
  <cp:lastModifiedBy>В.Д. Рускуль</cp:lastModifiedBy>
  <cp:revision>2</cp:revision>
  <cp:lastPrinted>2024-01-29T15:20:00Z</cp:lastPrinted>
  <dcterms:created xsi:type="dcterms:W3CDTF">2024-03-05T11:43:00Z</dcterms:created>
  <dcterms:modified xsi:type="dcterms:W3CDTF">2024-03-05T11:43:00Z</dcterms:modified>
</cp:coreProperties>
</file>