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C921AE">
      <w:pPr>
        <w:tabs>
          <w:tab w:val="left" w:pos="709"/>
          <w:tab w:val="left" w:pos="851"/>
          <w:tab w:val="left" w:pos="993"/>
        </w:tabs>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C833AB">
      <w:pPr>
        <w:jc w:val="center"/>
        <w:rPr>
          <w:b/>
        </w:rPr>
      </w:pPr>
      <w:r>
        <w:rPr>
          <w:b/>
        </w:rPr>
        <w:t>Российская Федерация</w:t>
      </w:r>
    </w:p>
    <w:p w:rsidR="00BE1464" w:rsidRDefault="00BE1464" w:rsidP="00C833AB">
      <w:pPr>
        <w:jc w:val="center"/>
        <w:rPr>
          <w:b/>
        </w:rPr>
      </w:pPr>
      <w:r>
        <w:rPr>
          <w:b/>
        </w:rPr>
        <w:t>Республика Карелия</w:t>
      </w:r>
    </w:p>
    <w:p w:rsidR="00BE1464" w:rsidRDefault="00BE1464" w:rsidP="00C833AB">
      <w:pPr>
        <w:jc w:val="center"/>
        <w:rPr>
          <w:b/>
        </w:rPr>
      </w:pPr>
    </w:p>
    <w:p w:rsidR="00BE1464" w:rsidRPr="00C833AB" w:rsidRDefault="00BE1464" w:rsidP="00C833AB">
      <w:pPr>
        <w:jc w:val="center"/>
        <w:rPr>
          <w:b/>
          <w:sz w:val="28"/>
          <w:szCs w:val="28"/>
        </w:rPr>
      </w:pPr>
      <w:r w:rsidRPr="00C833AB">
        <w:rPr>
          <w:b/>
          <w:sz w:val="28"/>
          <w:szCs w:val="28"/>
        </w:rPr>
        <w:t>АДМИНИСТРАЦИЯ</w:t>
      </w:r>
    </w:p>
    <w:p w:rsidR="00BE1464" w:rsidRPr="00C833AB" w:rsidRDefault="00BE1464" w:rsidP="00C833AB">
      <w:pPr>
        <w:jc w:val="center"/>
        <w:rPr>
          <w:b/>
          <w:sz w:val="28"/>
          <w:szCs w:val="28"/>
        </w:rPr>
      </w:pPr>
      <w:r w:rsidRPr="00C833AB">
        <w:rPr>
          <w:b/>
          <w:sz w:val="28"/>
          <w:szCs w:val="28"/>
        </w:rPr>
        <w:t>Беломорского муниципального округа</w:t>
      </w:r>
    </w:p>
    <w:p w:rsidR="00BE1464" w:rsidRPr="00C833AB" w:rsidRDefault="00BE1464" w:rsidP="00C833AB">
      <w:pPr>
        <w:jc w:val="center"/>
        <w:rPr>
          <w:b/>
          <w:spacing w:val="70"/>
          <w:sz w:val="28"/>
          <w:szCs w:val="28"/>
        </w:rPr>
      </w:pPr>
    </w:p>
    <w:p w:rsidR="00BE1464" w:rsidRPr="00C833AB" w:rsidRDefault="00BE1464" w:rsidP="00C833AB">
      <w:pPr>
        <w:jc w:val="center"/>
        <w:rPr>
          <w:b/>
          <w:sz w:val="32"/>
          <w:szCs w:val="32"/>
        </w:rPr>
      </w:pPr>
      <w:r w:rsidRPr="00C833AB">
        <w:rPr>
          <w:b/>
          <w:spacing w:val="70"/>
          <w:sz w:val="32"/>
          <w:szCs w:val="32"/>
        </w:rPr>
        <w:t>ПОСТАНОВЛЕНИЕ</w:t>
      </w:r>
    </w:p>
    <w:p w:rsidR="00BE1464" w:rsidRPr="00C833AB" w:rsidRDefault="00BE1464" w:rsidP="00C833AB">
      <w:pPr>
        <w:jc w:val="center"/>
        <w:rPr>
          <w:b/>
          <w:sz w:val="32"/>
          <w:szCs w:val="32"/>
        </w:rPr>
      </w:pPr>
    </w:p>
    <w:p w:rsidR="00BE1464" w:rsidRPr="009A1179" w:rsidRDefault="006B1A88" w:rsidP="00CF190E">
      <w:pPr>
        <w:tabs>
          <w:tab w:val="left" w:pos="709"/>
        </w:tabs>
        <w:jc w:val="center"/>
        <w:rPr>
          <w:b/>
        </w:rPr>
      </w:pPr>
      <w:r w:rsidRPr="009A1179">
        <w:rPr>
          <w:b/>
        </w:rPr>
        <w:t xml:space="preserve">от </w:t>
      </w:r>
      <w:r w:rsidR="009A1179" w:rsidRPr="009A1179">
        <w:rPr>
          <w:b/>
        </w:rPr>
        <w:t>12</w:t>
      </w:r>
      <w:r w:rsidR="001A740A" w:rsidRPr="009A1179">
        <w:rPr>
          <w:b/>
        </w:rPr>
        <w:t xml:space="preserve"> </w:t>
      </w:r>
      <w:r w:rsidR="006E5C53" w:rsidRPr="009A1179">
        <w:rPr>
          <w:b/>
        </w:rPr>
        <w:t>июл</w:t>
      </w:r>
      <w:r w:rsidR="00772B34" w:rsidRPr="009A1179">
        <w:rPr>
          <w:b/>
        </w:rPr>
        <w:t>я</w:t>
      </w:r>
      <w:r w:rsidR="006F4F93" w:rsidRPr="009A1179">
        <w:rPr>
          <w:b/>
        </w:rPr>
        <w:t xml:space="preserve"> 2024</w:t>
      </w:r>
      <w:r w:rsidR="00391D5E" w:rsidRPr="009A1179">
        <w:rPr>
          <w:b/>
        </w:rPr>
        <w:t xml:space="preserve"> г. № </w:t>
      </w:r>
      <w:r w:rsidR="009A1179" w:rsidRPr="009A1179">
        <w:rPr>
          <w:b/>
        </w:rPr>
        <w:t>659</w:t>
      </w:r>
    </w:p>
    <w:p w:rsidR="008F603E" w:rsidRPr="00BA78F2" w:rsidRDefault="00BE1464" w:rsidP="00AB5CED">
      <w:pPr>
        <w:tabs>
          <w:tab w:val="left" w:pos="709"/>
        </w:tabs>
        <w:jc w:val="center"/>
      </w:pPr>
      <w:r w:rsidRPr="00C833AB">
        <w:rPr>
          <w:b/>
        </w:rPr>
        <w:t>г. Беломорск</w:t>
      </w:r>
    </w:p>
    <w:p w:rsidR="00064BC7" w:rsidRPr="00064BC7" w:rsidRDefault="00064BC7" w:rsidP="00DF7BBF">
      <w:pPr>
        <w:pStyle w:val="a7"/>
        <w:tabs>
          <w:tab w:val="left" w:pos="709"/>
          <w:tab w:val="left" w:pos="993"/>
        </w:tabs>
        <w:ind w:firstLine="709"/>
        <w:jc w:val="both"/>
        <w:rPr>
          <w:rFonts w:ascii="Times New Roman" w:hAnsi="Times New Roman" w:cs="Times New Roman"/>
          <w:sz w:val="24"/>
          <w:szCs w:val="24"/>
        </w:rPr>
      </w:pPr>
    </w:p>
    <w:p w:rsidR="007475F6" w:rsidRPr="00AB5CED" w:rsidRDefault="007475F6" w:rsidP="00AB5CED">
      <w:pPr>
        <w:pStyle w:val="Default"/>
        <w:jc w:val="center"/>
        <w:rPr>
          <w:b/>
          <w:color w:val="auto"/>
        </w:rPr>
      </w:pPr>
      <w:bookmarkStart w:id="0" w:name="_Hlk106181801"/>
      <w:r w:rsidRPr="00AB5CED">
        <w:rPr>
          <w:b/>
          <w:color w:val="auto"/>
        </w:rPr>
        <w:t xml:space="preserve">Об утверждении </w:t>
      </w:r>
      <w:r w:rsidRPr="00AB5CED">
        <w:rPr>
          <w:b/>
          <w:bCs/>
          <w:color w:val="auto"/>
          <w:kern w:val="36"/>
        </w:rPr>
        <w:t xml:space="preserve">Порядка </w:t>
      </w:r>
      <w:r w:rsidRPr="00AB5CED">
        <w:rPr>
          <w:b/>
          <w:bCs/>
          <w:color w:val="auto"/>
        </w:rPr>
        <w:t xml:space="preserve">определения платы за оказание услуг (выполнение работ), относящихся к уставным видам деятельности муниципальных казенных учреждений </w:t>
      </w:r>
      <w:r w:rsidRPr="00AB5CED">
        <w:rPr>
          <w:b/>
          <w:color w:val="auto"/>
        </w:rPr>
        <w:t>Б</w:t>
      </w:r>
      <w:r w:rsidRPr="00AB5CED">
        <w:rPr>
          <w:b/>
          <w:bCs/>
          <w:color w:val="auto"/>
        </w:rPr>
        <w:t xml:space="preserve">еломорского муниципального округа Республики Карелия, </w:t>
      </w:r>
      <w:r w:rsidR="00AB5CED" w:rsidRPr="00AB5CED">
        <w:rPr>
          <w:b/>
          <w:bCs/>
          <w:color w:val="auto"/>
        </w:rPr>
        <w:t xml:space="preserve">                         </w:t>
      </w:r>
      <w:r w:rsidRPr="00AB5CED">
        <w:rPr>
          <w:b/>
          <w:bCs/>
          <w:color w:val="auto"/>
        </w:rPr>
        <w:t>для граждан и юридических лиц</w:t>
      </w:r>
    </w:p>
    <w:p w:rsidR="007475F6" w:rsidRDefault="007475F6" w:rsidP="007475F6">
      <w:pPr>
        <w:autoSpaceDE w:val="0"/>
        <w:autoSpaceDN w:val="0"/>
        <w:adjustRightInd w:val="0"/>
        <w:jc w:val="center"/>
        <w:rPr>
          <w:b/>
          <w:bCs/>
        </w:rPr>
      </w:pPr>
    </w:p>
    <w:bookmarkEnd w:id="0"/>
    <w:p w:rsidR="007475F6" w:rsidRPr="006A0707" w:rsidRDefault="007475F6" w:rsidP="007475F6">
      <w:pPr>
        <w:autoSpaceDE w:val="0"/>
        <w:autoSpaceDN w:val="0"/>
        <w:adjustRightInd w:val="0"/>
        <w:rPr>
          <w:rFonts w:eastAsiaTheme="minorHAnsi"/>
          <w:color w:val="000000"/>
          <w:lang w:eastAsia="en-US"/>
        </w:rPr>
      </w:pPr>
    </w:p>
    <w:p w:rsidR="007475F6" w:rsidRPr="00AB5CED" w:rsidRDefault="007475F6" w:rsidP="00AB5CED">
      <w:pPr>
        <w:pStyle w:val="Default"/>
        <w:ind w:firstLine="709"/>
        <w:jc w:val="both"/>
        <w:rPr>
          <w:color w:val="auto"/>
        </w:rPr>
      </w:pPr>
      <w:r w:rsidRPr="00AB5CED">
        <w:rPr>
          <w:color w:val="auto"/>
        </w:rPr>
        <w:t>В соответствии с пунктом 3.1. статьи 161 Бюджетного кодекса Российской Федерации, пунктом 2 статьи 24 Федерального закона от 12 января 1996 года № 7-ФЗ                 «О некоммерческих организациях», администрация Беломорского муниципального округа постановляет:</w:t>
      </w:r>
    </w:p>
    <w:p w:rsidR="007475F6" w:rsidRPr="00AB5CED" w:rsidRDefault="00AB5CED" w:rsidP="00AB5CED">
      <w:pPr>
        <w:tabs>
          <w:tab w:val="left" w:pos="993"/>
        </w:tabs>
        <w:ind w:firstLine="709"/>
        <w:jc w:val="both"/>
      </w:pPr>
      <w:r>
        <w:rPr>
          <w:rFonts w:eastAsiaTheme="minorHAnsi"/>
          <w:lang w:eastAsia="en-US"/>
        </w:rPr>
        <w:t>1.</w:t>
      </w:r>
      <w:r>
        <w:rPr>
          <w:rFonts w:eastAsiaTheme="minorHAnsi"/>
          <w:lang w:eastAsia="en-US"/>
        </w:rPr>
        <w:tab/>
      </w:r>
      <w:r w:rsidR="007475F6" w:rsidRPr="00AB5CED">
        <w:rPr>
          <w:rFonts w:eastAsiaTheme="minorHAnsi"/>
          <w:lang w:eastAsia="en-US"/>
        </w:rPr>
        <w:t xml:space="preserve">Утвердить прилагаемый </w:t>
      </w:r>
      <w:r w:rsidR="007475F6" w:rsidRPr="00AB5CED">
        <w:rPr>
          <w:bCs/>
          <w:kern w:val="36"/>
        </w:rPr>
        <w:t xml:space="preserve">Порядок </w:t>
      </w:r>
      <w:r w:rsidR="007475F6" w:rsidRPr="00AB5CED">
        <w:t>определения платы за оказание услуг (выполнение работ), относящихся к уставным видам деятельности муниципальных казенных учреждений Б</w:t>
      </w:r>
      <w:r w:rsidR="007475F6" w:rsidRPr="00AB5CED">
        <w:rPr>
          <w:bCs/>
        </w:rPr>
        <w:t>еломорского муниципального округа Республики Карелия, для граждан и юридических лиц.</w:t>
      </w:r>
    </w:p>
    <w:p w:rsidR="007475F6" w:rsidRPr="00AB5CED" w:rsidRDefault="00AB5CED" w:rsidP="00AB5CED">
      <w:pPr>
        <w:pStyle w:val="ConsPlusNormal"/>
        <w:widowControl/>
        <w:tabs>
          <w:tab w:val="left" w:pos="993"/>
        </w:tabs>
        <w:ind w:firstLine="709"/>
        <w:jc w:val="both"/>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7475F6" w:rsidRPr="00AB5CED">
        <w:rPr>
          <w:rFonts w:ascii="Times New Roman" w:hAnsi="Times New Roman" w:cs="Times New Roman"/>
          <w:sz w:val="24"/>
          <w:szCs w:val="24"/>
        </w:rPr>
        <w:t xml:space="preserve">Опубликовать настоящее </w:t>
      </w:r>
      <w:r w:rsidR="007475F6" w:rsidRPr="00AB5CED">
        <w:rPr>
          <w:rFonts w:ascii="Times New Roman" w:hAnsi="Times New Roman"/>
          <w:sz w:val="24"/>
          <w:szCs w:val="24"/>
        </w:rPr>
        <w:t xml:space="preserve">постановление в газете «Беломорская трибуна» и разместить </w:t>
      </w:r>
      <w:r w:rsidR="007475F6" w:rsidRPr="00AB5CED">
        <w:rPr>
          <w:rFonts w:ascii="Times New Roman" w:eastAsiaTheme="minorHAnsi" w:hAnsi="Times New Roman"/>
          <w:bCs/>
          <w:sz w:val="24"/>
          <w:szCs w:val="24"/>
          <w:lang w:eastAsia="en-US"/>
        </w:rPr>
        <w:t>на официальном сайте Беломорского муниципального округа Республики Карелия в</w:t>
      </w:r>
      <w:r w:rsidR="007475F6" w:rsidRPr="00AB5CED">
        <w:rPr>
          <w:rFonts w:ascii="Times New Roman" w:hAnsi="Times New Roman"/>
          <w:sz w:val="24"/>
          <w:szCs w:val="24"/>
        </w:rPr>
        <w:t xml:space="preserve"> информационно – телекоммуникационной сети Интернет.</w:t>
      </w:r>
    </w:p>
    <w:p w:rsidR="00064BC7" w:rsidRPr="00AB5CED" w:rsidRDefault="00064BC7" w:rsidP="00AB5CED">
      <w:pPr>
        <w:pStyle w:val="a7"/>
        <w:tabs>
          <w:tab w:val="left" w:pos="709"/>
          <w:tab w:val="left" w:pos="993"/>
        </w:tabs>
        <w:ind w:firstLine="709"/>
        <w:jc w:val="both"/>
        <w:rPr>
          <w:rFonts w:ascii="Times New Roman" w:hAnsi="Times New Roman" w:cs="Times New Roman"/>
          <w:sz w:val="24"/>
          <w:szCs w:val="24"/>
        </w:rPr>
      </w:pPr>
    </w:p>
    <w:p w:rsidR="00BA78F2" w:rsidRPr="00AB5CED" w:rsidRDefault="00BA78F2" w:rsidP="00AB5CED">
      <w:pPr>
        <w:pStyle w:val="a7"/>
        <w:tabs>
          <w:tab w:val="left" w:pos="709"/>
          <w:tab w:val="left" w:pos="993"/>
        </w:tabs>
        <w:ind w:firstLine="709"/>
        <w:jc w:val="both"/>
        <w:rPr>
          <w:rFonts w:ascii="Times New Roman" w:hAnsi="Times New Roman" w:cs="Times New Roman"/>
          <w:sz w:val="24"/>
          <w:szCs w:val="24"/>
        </w:rPr>
      </w:pPr>
    </w:p>
    <w:p w:rsidR="00BA78F2" w:rsidRPr="00064BC7" w:rsidRDefault="00BA78F2" w:rsidP="00DF7BBF">
      <w:pPr>
        <w:pStyle w:val="a7"/>
        <w:tabs>
          <w:tab w:val="left" w:pos="709"/>
          <w:tab w:val="left" w:pos="993"/>
        </w:tabs>
        <w:ind w:firstLine="709"/>
        <w:jc w:val="both"/>
        <w:rPr>
          <w:rFonts w:ascii="Times New Roman" w:hAnsi="Times New Roman" w:cs="Times New Roman"/>
          <w:sz w:val="24"/>
          <w:szCs w:val="24"/>
        </w:rPr>
      </w:pPr>
    </w:p>
    <w:p w:rsidR="00667EBA" w:rsidRDefault="00667EBA" w:rsidP="00DF7BBF">
      <w:pPr>
        <w:pStyle w:val="a7"/>
        <w:tabs>
          <w:tab w:val="left" w:pos="709"/>
          <w:tab w:val="left" w:pos="993"/>
        </w:tabs>
        <w:ind w:firstLine="709"/>
        <w:jc w:val="both"/>
        <w:rPr>
          <w:rFonts w:ascii="Times New Roman" w:hAnsi="Times New Roman" w:cs="Times New Roman"/>
          <w:sz w:val="24"/>
          <w:szCs w:val="24"/>
        </w:rPr>
      </w:pPr>
    </w:p>
    <w:p w:rsidR="002C6385" w:rsidRDefault="002C6385" w:rsidP="003163D5">
      <w:pPr>
        <w:tabs>
          <w:tab w:val="left" w:pos="709"/>
          <w:tab w:val="left" w:pos="993"/>
          <w:tab w:val="left" w:pos="9356"/>
        </w:tabs>
        <w:jc w:val="both"/>
      </w:pPr>
      <w:r w:rsidRPr="00075D9E">
        <w:t>Глава Беломорского муниципального округа                                                  И.В. Филиппова</w:t>
      </w:r>
    </w:p>
    <w:p w:rsidR="00A41E41" w:rsidRDefault="00A41E41">
      <w:pPr>
        <w:tabs>
          <w:tab w:val="left" w:pos="9356"/>
        </w:tabs>
        <w:jc w:val="both"/>
      </w:pPr>
    </w:p>
    <w:p w:rsidR="00BD70AD" w:rsidRDefault="00BD70AD">
      <w:pPr>
        <w:tabs>
          <w:tab w:val="left" w:pos="9356"/>
        </w:tabs>
        <w:jc w:val="both"/>
      </w:pPr>
    </w:p>
    <w:p w:rsidR="00BD70AD" w:rsidRDefault="00BD70AD">
      <w:pPr>
        <w:tabs>
          <w:tab w:val="left" w:pos="9356"/>
        </w:tabs>
        <w:jc w:val="both"/>
      </w:pPr>
    </w:p>
    <w:p w:rsidR="00BD70AD" w:rsidRDefault="00BD70AD">
      <w:pPr>
        <w:tabs>
          <w:tab w:val="left" w:pos="9356"/>
        </w:tabs>
        <w:jc w:val="both"/>
      </w:pPr>
    </w:p>
    <w:p w:rsidR="00BD70AD" w:rsidRDefault="00BD70AD">
      <w:pPr>
        <w:tabs>
          <w:tab w:val="left" w:pos="9356"/>
        </w:tabs>
        <w:jc w:val="both"/>
      </w:pPr>
    </w:p>
    <w:p w:rsidR="00BD70AD" w:rsidRPr="00BA78F2" w:rsidRDefault="00BD70AD">
      <w:pPr>
        <w:tabs>
          <w:tab w:val="left" w:pos="9356"/>
        </w:tabs>
        <w:jc w:val="both"/>
      </w:pPr>
    </w:p>
    <w:p w:rsidR="00064BC7" w:rsidRDefault="00064BC7">
      <w:pPr>
        <w:tabs>
          <w:tab w:val="left" w:pos="9356"/>
        </w:tabs>
        <w:jc w:val="both"/>
      </w:pPr>
    </w:p>
    <w:p w:rsidR="007475F6" w:rsidRDefault="007475F6">
      <w:pPr>
        <w:tabs>
          <w:tab w:val="left" w:pos="9356"/>
        </w:tabs>
        <w:jc w:val="both"/>
      </w:pPr>
    </w:p>
    <w:p w:rsidR="007475F6" w:rsidRDefault="007475F6">
      <w:pPr>
        <w:tabs>
          <w:tab w:val="left" w:pos="9356"/>
        </w:tabs>
        <w:jc w:val="both"/>
      </w:pPr>
    </w:p>
    <w:p w:rsidR="007475F6" w:rsidRDefault="007475F6">
      <w:pPr>
        <w:tabs>
          <w:tab w:val="left" w:pos="9356"/>
        </w:tabs>
        <w:jc w:val="both"/>
      </w:pPr>
    </w:p>
    <w:p w:rsidR="007475F6" w:rsidRDefault="007475F6">
      <w:pPr>
        <w:tabs>
          <w:tab w:val="left" w:pos="9356"/>
        </w:tabs>
        <w:jc w:val="both"/>
      </w:pPr>
    </w:p>
    <w:p w:rsidR="007475F6" w:rsidRDefault="007475F6">
      <w:pPr>
        <w:tabs>
          <w:tab w:val="left" w:pos="9356"/>
        </w:tabs>
        <w:jc w:val="both"/>
      </w:pPr>
    </w:p>
    <w:p w:rsidR="001F5A64" w:rsidRDefault="001F5A64" w:rsidP="00BD70AD">
      <w:pPr>
        <w:pStyle w:val="a7"/>
        <w:jc w:val="right"/>
        <w:rPr>
          <w:rFonts w:ascii="Times New Roman" w:hAnsi="Times New Roman"/>
          <w:sz w:val="20"/>
          <w:szCs w:val="20"/>
        </w:rPr>
      </w:pPr>
    </w:p>
    <w:p w:rsidR="001B2604" w:rsidRDefault="001B2604" w:rsidP="00BD70AD">
      <w:pPr>
        <w:pStyle w:val="a7"/>
        <w:jc w:val="right"/>
        <w:rPr>
          <w:rFonts w:ascii="Times New Roman" w:hAnsi="Times New Roman"/>
          <w:sz w:val="20"/>
          <w:szCs w:val="20"/>
        </w:rPr>
      </w:pPr>
    </w:p>
    <w:p w:rsidR="001B2604" w:rsidRDefault="001B2604" w:rsidP="00BD70AD">
      <w:pPr>
        <w:pStyle w:val="a7"/>
        <w:jc w:val="right"/>
        <w:rPr>
          <w:rFonts w:ascii="Times New Roman" w:hAnsi="Times New Roman"/>
          <w:sz w:val="20"/>
          <w:szCs w:val="20"/>
        </w:rPr>
      </w:pPr>
    </w:p>
    <w:p w:rsidR="001B2604" w:rsidRDefault="001B2604" w:rsidP="00BD70AD">
      <w:pPr>
        <w:pStyle w:val="a7"/>
        <w:jc w:val="right"/>
        <w:rPr>
          <w:rFonts w:ascii="Times New Roman" w:hAnsi="Times New Roman"/>
          <w:sz w:val="20"/>
          <w:szCs w:val="20"/>
        </w:rPr>
      </w:pPr>
    </w:p>
    <w:p w:rsidR="001B2604" w:rsidRDefault="001B2604" w:rsidP="00BD70AD">
      <w:pPr>
        <w:pStyle w:val="a7"/>
        <w:jc w:val="right"/>
        <w:rPr>
          <w:rFonts w:ascii="Times New Roman" w:hAnsi="Times New Roman"/>
          <w:sz w:val="20"/>
          <w:szCs w:val="20"/>
        </w:rPr>
      </w:pPr>
    </w:p>
    <w:p w:rsidR="001B2604" w:rsidRDefault="001B2604" w:rsidP="00BD70AD">
      <w:pPr>
        <w:pStyle w:val="a7"/>
        <w:jc w:val="right"/>
        <w:rPr>
          <w:rFonts w:ascii="Times New Roman" w:hAnsi="Times New Roman"/>
          <w:sz w:val="20"/>
          <w:szCs w:val="20"/>
        </w:rPr>
      </w:pPr>
    </w:p>
    <w:p w:rsidR="001B2604" w:rsidRPr="00AF43F3" w:rsidRDefault="001B2604" w:rsidP="001B2604">
      <w:pPr>
        <w:autoSpaceDE w:val="0"/>
        <w:autoSpaceDN w:val="0"/>
        <w:adjustRightInd w:val="0"/>
        <w:outlineLvl w:val="0"/>
        <w:rPr>
          <w:rFonts w:eastAsiaTheme="minorHAnsi"/>
          <w:sz w:val="20"/>
          <w:szCs w:val="20"/>
          <w:lang w:eastAsia="en-US"/>
        </w:rPr>
      </w:pPr>
      <w:r w:rsidRPr="00AF43F3">
        <w:rPr>
          <w:rFonts w:eastAsiaTheme="minorHAnsi"/>
          <w:sz w:val="20"/>
          <w:szCs w:val="20"/>
          <w:lang w:eastAsia="en-US"/>
        </w:rPr>
        <w:t>Приложение</w:t>
      </w:r>
    </w:p>
    <w:p w:rsidR="001B2604" w:rsidRPr="00AF43F3" w:rsidRDefault="001B2604" w:rsidP="001B2604">
      <w:pPr>
        <w:autoSpaceDE w:val="0"/>
        <w:autoSpaceDN w:val="0"/>
        <w:adjustRightInd w:val="0"/>
        <w:outlineLvl w:val="0"/>
        <w:rPr>
          <w:rFonts w:eastAsiaTheme="minorHAnsi"/>
          <w:sz w:val="20"/>
          <w:szCs w:val="20"/>
          <w:lang w:eastAsia="en-US"/>
        </w:rPr>
      </w:pPr>
      <w:r w:rsidRPr="00AF43F3">
        <w:rPr>
          <w:rFonts w:eastAsiaTheme="minorHAnsi"/>
          <w:sz w:val="20"/>
          <w:szCs w:val="20"/>
          <w:lang w:eastAsia="en-US"/>
        </w:rPr>
        <w:t>к постановлению</w:t>
      </w:r>
      <w:r>
        <w:rPr>
          <w:rFonts w:eastAsiaTheme="minorHAnsi"/>
          <w:sz w:val="20"/>
          <w:szCs w:val="20"/>
          <w:lang w:eastAsia="en-US"/>
        </w:rPr>
        <w:t xml:space="preserve"> </w:t>
      </w:r>
      <w:r w:rsidR="006B473A">
        <w:rPr>
          <w:rFonts w:eastAsiaTheme="minorHAnsi"/>
          <w:sz w:val="20"/>
          <w:szCs w:val="20"/>
          <w:lang w:eastAsia="en-US"/>
        </w:rPr>
        <w:t xml:space="preserve"> </w:t>
      </w:r>
      <w:r w:rsidRPr="00AF43F3">
        <w:rPr>
          <w:rFonts w:eastAsiaTheme="minorHAnsi"/>
          <w:sz w:val="20"/>
          <w:szCs w:val="20"/>
          <w:lang w:eastAsia="en-US"/>
        </w:rPr>
        <w:t>администрации</w:t>
      </w:r>
    </w:p>
    <w:p w:rsidR="001B2604" w:rsidRPr="00AF43F3" w:rsidRDefault="001B2604" w:rsidP="001B2604">
      <w:pPr>
        <w:autoSpaceDE w:val="0"/>
        <w:autoSpaceDN w:val="0"/>
        <w:adjustRightInd w:val="0"/>
        <w:rPr>
          <w:rFonts w:eastAsiaTheme="minorHAnsi"/>
          <w:sz w:val="20"/>
          <w:szCs w:val="20"/>
          <w:lang w:eastAsia="en-US"/>
        </w:rPr>
      </w:pPr>
      <w:r w:rsidRPr="00AF43F3">
        <w:rPr>
          <w:rFonts w:eastAsiaTheme="minorHAnsi"/>
          <w:sz w:val="20"/>
          <w:szCs w:val="20"/>
          <w:lang w:eastAsia="en-US"/>
        </w:rPr>
        <w:t>Беломорского муниципального округа</w:t>
      </w:r>
    </w:p>
    <w:p w:rsidR="001B2604" w:rsidRPr="00AF43F3" w:rsidRDefault="001B2604" w:rsidP="001B2604">
      <w:pPr>
        <w:autoSpaceDE w:val="0"/>
        <w:autoSpaceDN w:val="0"/>
        <w:adjustRightInd w:val="0"/>
        <w:rPr>
          <w:rFonts w:eastAsiaTheme="minorHAnsi"/>
          <w:sz w:val="20"/>
          <w:szCs w:val="20"/>
          <w:lang w:eastAsia="en-US"/>
        </w:rPr>
      </w:pPr>
      <w:r w:rsidRPr="00AF43F3">
        <w:rPr>
          <w:rFonts w:eastAsiaTheme="minorHAnsi"/>
          <w:sz w:val="20"/>
          <w:szCs w:val="20"/>
          <w:lang w:eastAsia="en-US"/>
        </w:rPr>
        <w:t>от 12.07.2024г. № 659</w:t>
      </w:r>
    </w:p>
    <w:p w:rsidR="001B2604" w:rsidRPr="00AF43F3" w:rsidRDefault="001B2604" w:rsidP="001B2604">
      <w:pPr>
        <w:autoSpaceDE w:val="0"/>
        <w:autoSpaceDN w:val="0"/>
        <w:adjustRightInd w:val="0"/>
        <w:rPr>
          <w:rFonts w:eastAsiaTheme="minorHAnsi"/>
          <w:sz w:val="20"/>
          <w:szCs w:val="20"/>
          <w:lang w:eastAsia="en-US"/>
        </w:rPr>
      </w:pPr>
    </w:p>
    <w:p w:rsidR="001B2604" w:rsidRDefault="001B2604" w:rsidP="001B2604">
      <w:pPr>
        <w:autoSpaceDE w:val="0"/>
        <w:autoSpaceDN w:val="0"/>
        <w:adjustRightInd w:val="0"/>
        <w:rPr>
          <w:rFonts w:eastAsiaTheme="minorHAnsi"/>
          <w:sz w:val="22"/>
          <w:szCs w:val="22"/>
          <w:lang w:eastAsia="en-US"/>
        </w:rPr>
      </w:pPr>
    </w:p>
    <w:p w:rsidR="001B2604" w:rsidRDefault="001B2604" w:rsidP="001B2604">
      <w:pPr>
        <w:jc w:val="center"/>
        <w:rPr>
          <w:b/>
          <w:bCs/>
          <w:kern w:val="36"/>
        </w:rPr>
      </w:pPr>
    </w:p>
    <w:p w:rsidR="001B2604" w:rsidRPr="00CD28B1" w:rsidRDefault="001B2604" w:rsidP="001B2604">
      <w:pPr>
        <w:jc w:val="center"/>
        <w:rPr>
          <w:b/>
          <w:bCs/>
          <w:kern w:val="36"/>
        </w:rPr>
      </w:pPr>
      <w:r w:rsidRPr="00CD28B1">
        <w:rPr>
          <w:b/>
          <w:bCs/>
          <w:kern w:val="36"/>
        </w:rPr>
        <w:t>Порядок</w:t>
      </w:r>
    </w:p>
    <w:p w:rsidR="001B2604" w:rsidRPr="00CD28B1" w:rsidRDefault="001B2604" w:rsidP="001B2604">
      <w:pPr>
        <w:jc w:val="center"/>
        <w:rPr>
          <w:b/>
          <w:bCs/>
        </w:rPr>
      </w:pPr>
      <w:r w:rsidRPr="00CD28B1">
        <w:rPr>
          <w:b/>
          <w:bCs/>
        </w:rPr>
        <w:t xml:space="preserve">определения платы за оказание услуг (выполнение работ), относящихся к уставным видам деятельности муниципальных казенных учреждений </w:t>
      </w:r>
      <w:r w:rsidRPr="00CD28B1">
        <w:rPr>
          <w:b/>
        </w:rPr>
        <w:t>Б</w:t>
      </w:r>
      <w:r w:rsidRPr="00CD28B1">
        <w:rPr>
          <w:b/>
          <w:bCs/>
        </w:rPr>
        <w:t>еломорского муниципального округа Республики Карелия, для граждан и юридических лиц</w:t>
      </w:r>
    </w:p>
    <w:p w:rsidR="001B2604" w:rsidRPr="00CD28B1" w:rsidRDefault="001B2604" w:rsidP="001B2604">
      <w:pPr>
        <w:jc w:val="center"/>
        <w:rPr>
          <w:b/>
          <w:bCs/>
        </w:rPr>
      </w:pPr>
    </w:p>
    <w:p w:rsidR="001B2604" w:rsidRPr="00CD28B1" w:rsidRDefault="001B2604" w:rsidP="001B2604">
      <w:pPr>
        <w:pStyle w:val="ConsPlusTitle"/>
        <w:jc w:val="center"/>
        <w:rPr>
          <w:rFonts w:ascii="Times New Roman" w:hAnsi="Times New Roman" w:cs="Times New Roman"/>
          <w:sz w:val="24"/>
          <w:szCs w:val="24"/>
        </w:rPr>
      </w:pPr>
      <w:r w:rsidRPr="00CD28B1">
        <w:rPr>
          <w:rFonts w:ascii="Times New Roman" w:hAnsi="Times New Roman" w:cs="Times New Roman"/>
          <w:sz w:val="24"/>
          <w:szCs w:val="24"/>
        </w:rPr>
        <w:t>1. Общие положения</w:t>
      </w:r>
    </w:p>
    <w:p w:rsidR="001B2604" w:rsidRPr="00CD28B1" w:rsidRDefault="001B2604" w:rsidP="001B2604">
      <w:pPr>
        <w:pStyle w:val="ConsPlusTitle"/>
        <w:tabs>
          <w:tab w:val="left" w:pos="993"/>
        </w:tabs>
        <w:jc w:val="center"/>
        <w:rPr>
          <w:rFonts w:ascii="Times New Roman" w:hAnsi="Times New Roman" w:cs="Times New Roman"/>
          <w:sz w:val="24"/>
          <w:szCs w:val="24"/>
        </w:rPr>
      </w:pPr>
    </w:p>
    <w:p w:rsidR="001B2604" w:rsidRPr="00CD28B1" w:rsidRDefault="001B2604" w:rsidP="001B2604">
      <w:pPr>
        <w:pStyle w:val="ConsPlusNormal"/>
        <w:tabs>
          <w:tab w:val="left" w:pos="993"/>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CD28B1">
        <w:rPr>
          <w:rFonts w:ascii="Times New Roman" w:hAnsi="Times New Roman" w:cs="Times New Roman"/>
          <w:sz w:val="24"/>
          <w:szCs w:val="24"/>
        </w:rPr>
        <w:t>Порядок определения платы за оказание услуг (выполнение работ), относящихся к уставным видам деятельности муниципальных казенных учреждений Б</w:t>
      </w:r>
      <w:r w:rsidRPr="00CD28B1">
        <w:rPr>
          <w:rFonts w:ascii="Times New Roman" w:hAnsi="Times New Roman" w:cs="Times New Roman"/>
          <w:bCs/>
          <w:sz w:val="24"/>
          <w:szCs w:val="24"/>
        </w:rPr>
        <w:t>еломорского муниципального округа Республики Карелия</w:t>
      </w:r>
      <w:r w:rsidRPr="00CD28B1">
        <w:rPr>
          <w:rFonts w:ascii="Times New Roman" w:hAnsi="Times New Roman" w:cs="Times New Roman"/>
          <w:sz w:val="24"/>
          <w:szCs w:val="24"/>
        </w:rPr>
        <w:t>, для физических и юридических лиц (далее – Порядок) разработан в соответствии с пунктом 3.1 статьи 161 Бюджетного кодекса Российской Федерации и распространяется на муниципальные казенные учреждения (далее – учреждения), осуществляющие приносящую доход деятельность в соответствии с уставом учреждения, для физических и юридических лиц на платной основе (далее – платные услуги).</w:t>
      </w:r>
    </w:p>
    <w:p w:rsidR="001B2604" w:rsidRPr="00CD28B1" w:rsidRDefault="001B2604" w:rsidP="001B2604">
      <w:pPr>
        <w:pStyle w:val="ConsPlusNormal"/>
        <w:tabs>
          <w:tab w:val="left" w:pos="993"/>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CD28B1">
        <w:rPr>
          <w:rFonts w:ascii="Times New Roman" w:hAnsi="Times New Roman" w:cs="Times New Roman"/>
          <w:sz w:val="24"/>
          <w:szCs w:val="24"/>
        </w:rPr>
        <w:t>Порядок разработан в целях установления единого механизма формирования цен, предельных цен на платные услуги (далее – цены).</w:t>
      </w:r>
    </w:p>
    <w:p w:rsidR="001B2604" w:rsidRPr="00CD28B1" w:rsidRDefault="001B2604" w:rsidP="001B2604">
      <w:pPr>
        <w:pStyle w:val="ConsPlusNormal"/>
        <w:tabs>
          <w:tab w:val="left" w:pos="993"/>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CD28B1">
        <w:rPr>
          <w:rFonts w:ascii="Times New Roman" w:hAnsi="Times New Roman" w:cs="Times New Roman"/>
          <w:sz w:val="24"/>
          <w:szCs w:val="24"/>
        </w:rPr>
        <w:t>Платные услуги оказываются учреждением по ценам не ниже покрывающих издержки учреждения на оказание данных услуг.</w:t>
      </w:r>
    </w:p>
    <w:p w:rsidR="001B2604" w:rsidRPr="00CD28B1" w:rsidRDefault="001B2604" w:rsidP="001B2604">
      <w:pPr>
        <w:pStyle w:val="ConsPlusNormal"/>
        <w:tabs>
          <w:tab w:val="left" w:pos="993"/>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CD28B1">
        <w:rPr>
          <w:rFonts w:ascii="Times New Roman" w:hAnsi="Times New Roman" w:cs="Times New Roman"/>
          <w:sz w:val="24"/>
          <w:szCs w:val="24"/>
        </w:rPr>
        <w:t>Учреждение самостоятельно определяет возможность оказания платных услуг в зависимости от материальной базы, численного состава и квалификации персонала, спроса на услугу, работу и т.д.</w:t>
      </w:r>
    </w:p>
    <w:p w:rsidR="001B2604" w:rsidRPr="00CD28B1" w:rsidRDefault="001B2604" w:rsidP="001B2604">
      <w:pPr>
        <w:pStyle w:val="ConsPlusNormal"/>
        <w:tabs>
          <w:tab w:val="left" w:pos="993"/>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CD28B1">
        <w:rPr>
          <w:rFonts w:ascii="Times New Roman" w:hAnsi="Times New Roman" w:cs="Times New Roman"/>
          <w:sz w:val="24"/>
          <w:szCs w:val="24"/>
        </w:rPr>
        <w:t>Учреждение формирует перечень указанных платных услуг по согласованию со структурным подразделением администрации Беломорского муниципального округа (далее – администрация), в ведении которого находится учреждение.</w:t>
      </w:r>
    </w:p>
    <w:p w:rsidR="001B2604" w:rsidRPr="00CD28B1" w:rsidRDefault="001B2604" w:rsidP="001B2604">
      <w:pPr>
        <w:pStyle w:val="ConsPlusNormal"/>
        <w:tabs>
          <w:tab w:val="left" w:pos="993"/>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CD28B1">
        <w:rPr>
          <w:rFonts w:ascii="Times New Roman" w:hAnsi="Times New Roman" w:cs="Times New Roman"/>
          <w:sz w:val="24"/>
          <w:szCs w:val="24"/>
        </w:rPr>
        <w:t>Прейскурант цен на платные услуги учреждения утверждается постановлением администрации.</w:t>
      </w:r>
    </w:p>
    <w:p w:rsidR="001B2604" w:rsidRPr="00CD28B1" w:rsidRDefault="001B2604" w:rsidP="001B2604">
      <w:pPr>
        <w:pStyle w:val="ConsPlusNormal"/>
        <w:tabs>
          <w:tab w:val="left" w:pos="993"/>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Pr="00CD28B1">
        <w:rPr>
          <w:rFonts w:ascii="Times New Roman" w:hAnsi="Times New Roman" w:cs="Times New Roman"/>
          <w:sz w:val="24"/>
          <w:szCs w:val="24"/>
        </w:rPr>
        <w:t>Стоимость платных услуг определяется на основе расчета экономически обоснованных затрат материальных и трудовых ресурсов (далее – затраты).</w:t>
      </w:r>
    </w:p>
    <w:p w:rsidR="001B2604" w:rsidRPr="00CD28B1" w:rsidRDefault="001B2604" w:rsidP="001B2604">
      <w:pPr>
        <w:pStyle w:val="ConsPlusNormal"/>
        <w:tabs>
          <w:tab w:val="left" w:pos="993"/>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CD28B1">
        <w:rPr>
          <w:rFonts w:ascii="Times New Roman" w:hAnsi="Times New Roman" w:cs="Times New Roman"/>
          <w:sz w:val="24"/>
          <w:szCs w:val="24"/>
        </w:rPr>
        <w:t>Учреждение, оказывающее платные услуги, обязано своевременно и в доступном месте предоставлять гражданам и юридическим лицам необходимую и достоверную информацию о перечне платных услуг и их стоимости по форме согласно приложению 1 к настоящему Порядку.</w:t>
      </w:r>
    </w:p>
    <w:p w:rsidR="001B2604" w:rsidRPr="00CD28B1" w:rsidRDefault="001B2604" w:rsidP="001B2604">
      <w:pPr>
        <w:pStyle w:val="ConsPlusNormal"/>
        <w:tabs>
          <w:tab w:val="left" w:pos="993"/>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Pr="00CD28B1">
        <w:rPr>
          <w:rFonts w:ascii="Times New Roman" w:hAnsi="Times New Roman" w:cs="Times New Roman"/>
          <w:sz w:val="24"/>
          <w:szCs w:val="24"/>
        </w:rPr>
        <w:t>Ответственность учреждения и его должностных лиц:</w:t>
      </w:r>
    </w:p>
    <w:p w:rsidR="001B2604" w:rsidRPr="00CD28B1" w:rsidRDefault="001B2604" w:rsidP="001B260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r>
      <w:r w:rsidRPr="00CD28B1">
        <w:rPr>
          <w:rFonts w:ascii="Times New Roman" w:hAnsi="Times New Roman" w:cs="Times New Roman"/>
          <w:sz w:val="24"/>
          <w:szCs w:val="24"/>
        </w:rPr>
        <w:t>Руководитель учреждения несет ответственность за соблюдение действующего законодательства и настоящего Порядка при оказании платных услуг потребителям, за предоставление полной и достоверной информации об оказываемых услугах, в том числе за размещение сведений на официальном сайте учреждения, а также в установленном порядке:</w:t>
      </w:r>
    </w:p>
    <w:p w:rsidR="001B2604" w:rsidRPr="00CD28B1" w:rsidRDefault="001B2604" w:rsidP="001B260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CD28B1">
        <w:rPr>
          <w:rFonts w:ascii="Times New Roman" w:hAnsi="Times New Roman" w:cs="Times New Roman"/>
          <w:sz w:val="24"/>
          <w:szCs w:val="24"/>
        </w:rPr>
        <w:t>осуществляет контроль и несет ответственность за качество оказания платных услуг потребителю;</w:t>
      </w:r>
    </w:p>
    <w:p w:rsidR="001B2604" w:rsidRPr="00CD28B1" w:rsidRDefault="001B2604" w:rsidP="001B260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CD28B1">
        <w:rPr>
          <w:rFonts w:ascii="Times New Roman" w:hAnsi="Times New Roman" w:cs="Times New Roman"/>
          <w:sz w:val="24"/>
          <w:szCs w:val="24"/>
        </w:rPr>
        <w:t>осуществляет административное руководство, контролирует и несет ответственность за финансово-хозяйственную деятельность, соблюдение сметной, финансовой и трудовой дисциплины, сохранность собственности, материальных и других ценностей.</w:t>
      </w:r>
    </w:p>
    <w:p w:rsidR="001B2604" w:rsidRDefault="001B2604" w:rsidP="001B2604">
      <w:pPr>
        <w:pStyle w:val="ConsPlusNormal"/>
        <w:tabs>
          <w:tab w:val="left" w:pos="851"/>
        </w:tabs>
        <w:ind w:firstLine="709"/>
        <w:jc w:val="both"/>
        <w:rPr>
          <w:rFonts w:ascii="Times New Roman" w:hAnsi="Times New Roman" w:cs="Times New Roman"/>
          <w:sz w:val="24"/>
          <w:szCs w:val="24"/>
        </w:rPr>
      </w:pPr>
    </w:p>
    <w:p w:rsidR="001B2604" w:rsidRDefault="001B2604" w:rsidP="001B2604">
      <w:pPr>
        <w:pStyle w:val="ConsPlusNormal"/>
        <w:tabs>
          <w:tab w:val="left" w:pos="851"/>
        </w:tabs>
        <w:ind w:firstLine="709"/>
        <w:jc w:val="both"/>
        <w:rPr>
          <w:rFonts w:ascii="Times New Roman" w:hAnsi="Times New Roman" w:cs="Times New Roman"/>
          <w:sz w:val="24"/>
          <w:szCs w:val="24"/>
        </w:rPr>
      </w:pPr>
    </w:p>
    <w:p w:rsidR="001B2604" w:rsidRDefault="001B2604" w:rsidP="001B2604">
      <w:pPr>
        <w:pStyle w:val="ConsPlusNormal"/>
        <w:ind w:firstLine="709"/>
        <w:jc w:val="both"/>
        <w:rPr>
          <w:rFonts w:ascii="Times New Roman" w:hAnsi="Times New Roman" w:cs="Times New Roman"/>
          <w:sz w:val="24"/>
          <w:szCs w:val="24"/>
        </w:rPr>
      </w:pPr>
    </w:p>
    <w:p w:rsidR="001B2604" w:rsidRPr="00CD28B1" w:rsidRDefault="001B2604" w:rsidP="001B260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9.2.</w:t>
      </w:r>
      <w:r>
        <w:rPr>
          <w:rFonts w:ascii="Times New Roman" w:hAnsi="Times New Roman" w:cs="Times New Roman"/>
          <w:sz w:val="24"/>
          <w:szCs w:val="24"/>
        </w:rPr>
        <w:tab/>
      </w:r>
      <w:r w:rsidRPr="00CD28B1">
        <w:rPr>
          <w:rFonts w:ascii="Times New Roman" w:hAnsi="Times New Roman" w:cs="Times New Roman"/>
          <w:sz w:val="24"/>
          <w:szCs w:val="24"/>
        </w:rPr>
        <w:t>Учреждение, являясь администратором доходов в соответствии с постановлением администрации от 11 декабря 2023 года № 7«Об утверждении Перечня администраторов доходов бюджета Беломорского муниципального округа Республики Карелия», обязано вести статистический и бухгалтерский учет результатов такой деятельности, составлять необходимую отчетность и представлять ее в порядке, установленном законодательством Российской Федерации.</w:t>
      </w:r>
    </w:p>
    <w:p w:rsidR="001B2604" w:rsidRPr="00CD28B1" w:rsidRDefault="001B2604" w:rsidP="001B260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r>
      <w:r w:rsidRPr="00CD28B1">
        <w:rPr>
          <w:rFonts w:ascii="Times New Roman" w:hAnsi="Times New Roman" w:cs="Times New Roman"/>
          <w:sz w:val="24"/>
          <w:szCs w:val="24"/>
        </w:rPr>
        <w:t>В соответствии с законодательством Российской Федерации ответственность перед потребителем за неисполнение или ненадлежащее исполнение условий оказания платной услуги несет руководитель учреждения.</w:t>
      </w:r>
    </w:p>
    <w:p w:rsidR="001B2604" w:rsidRDefault="001B2604" w:rsidP="001B260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Pr="00CD28B1">
        <w:rPr>
          <w:rFonts w:ascii="Times New Roman" w:hAnsi="Times New Roman" w:cs="Times New Roman"/>
          <w:sz w:val="24"/>
          <w:szCs w:val="24"/>
        </w:rPr>
        <w:t>Цены (тарифы) на предоставляемые учреждением платные услуги рассчитываются муниципальным казенным учреждением «Централизованная бухгалтерия  Беломорского муниципального округа» в соответствии с разделом 2 настоящего Порядка и выносятся учреждением на рассмотрение и согласование в структурное подразделение администрации(далее – структурное подразделение)в ведении которого находится направление оказываемой услуги. После рассмотрения и проверки расчетов структурное подразделение оформляет заключение и готовит проект постановления администрации на утверждение цены (тарифа) на платные услуги.</w:t>
      </w:r>
    </w:p>
    <w:p w:rsidR="001B2604" w:rsidRPr="00CD28B1" w:rsidRDefault="001B2604" w:rsidP="001B2604">
      <w:pPr>
        <w:pStyle w:val="ConsPlusNormal"/>
        <w:tabs>
          <w:tab w:val="left" w:pos="1134"/>
        </w:tabs>
        <w:ind w:firstLine="709"/>
        <w:jc w:val="both"/>
        <w:rPr>
          <w:rFonts w:ascii="Times New Roman" w:hAnsi="Times New Roman" w:cs="Times New Roman"/>
          <w:sz w:val="24"/>
          <w:szCs w:val="24"/>
        </w:rPr>
      </w:pPr>
    </w:p>
    <w:p w:rsidR="001B2604" w:rsidRDefault="001B2604" w:rsidP="001B2604">
      <w:pPr>
        <w:pStyle w:val="ConsPlusTitle"/>
        <w:jc w:val="center"/>
        <w:rPr>
          <w:rFonts w:ascii="Times New Roman" w:hAnsi="Times New Roman" w:cs="Times New Roman"/>
          <w:sz w:val="24"/>
          <w:szCs w:val="24"/>
        </w:rPr>
      </w:pPr>
      <w:r w:rsidRPr="00CD28B1">
        <w:rPr>
          <w:rFonts w:ascii="Times New Roman" w:hAnsi="Times New Roman" w:cs="Times New Roman"/>
          <w:sz w:val="24"/>
          <w:szCs w:val="24"/>
        </w:rPr>
        <w:t>2. Определение цены</w:t>
      </w:r>
    </w:p>
    <w:p w:rsidR="001B2604" w:rsidRPr="00CD28B1" w:rsidRDefault="001B2604" w:rsidP="001B2604">
      <w:pPr>
        <w:pStyle w:val="ConsPlusTitle"/>
        <w:jc w:val="center"/>
        <w:rPr>
          <w:rFonts w:ascii="Times New Roman" w:hAnsi="Times New Roman" w:cs="Times New Roman"/>
          <w:sz w:val="24"/>
          <w:szCs w:val="24"/>
        </w:rPr>
      </w:pPr>
    </w:p>
    <w:p w:rsidR="001B2604" w:rsidRPr="00CD28B1" w:rsidRDefault="001B2604" w:rsidP="001B260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Pr="00CD28B1">
        <w:rPr>
          <w:rFonts w:ascii="Times New Roman" w:hAnsi="Times New Roman" w:cs="Times New Roman"/>
          <w:sz w:val="24"/>
          <w:szCs w:val="24"/>
        </w:rPr>
        <w:t>Цена формируется на основе себестоимости оказания платной услуги, а также с учетом нормативных правовых актов по определению расчетно-нормативных затрат на оказание платной услуги.</w:t>
      </w:r>
    </w:p>
    <w:p w:rsidR="001B2604" w:rsidRPr="00CD28B1" w:rsidRDefault="001B2604" w:rsidP="001B260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Pr="00CD28B1">
        <w:rPr>
          <w:rFonts w:ascii="Times New Roman" w:hAnsi="Times New Roman" w:cs="Times New Roman"/>
          <w:sz w:val="24"/>
          <w:szCs w:val="24"/>
        </w:rPr>
        <w:t>Затраты учреждения делятся на затраты, непосредственно связанные с оказанием платной услуги и производимые в процессе ее предоставления (прямые), и затраты, необходимые для обеспечения деятельности учреждения в целом, но не производимые непосредственно в процессе оказания платной услуги (косвенные).</w:t>
      </w:r>
    </w:p>
    <w:p w:rsidR="001B2604" w:rsidRPr="00CD28B1" w:rsidRDefault="001B2604" w:rsidP="001B260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Pr="00CD28B1">
        <w:rPr>
          <w:rFonts w:ascii="Times New Roman" w:hAnsi="Times New Roman" w:cs="Times New Roman"/>
          <w:sz w:val="24"/>
          <w:szCs w:val="24"/>
        </w:rPr>
        <w:t>К затратам, непосредственно связанным с оказанием платной услуги, относятся:</w:t>
      </w:r>
    </w:p>
    <w:p w:rsidR="001B2604" w:rsidRPr="00CD28B1" w:rsidRDefault="001B2604" w:rsidP="001B260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CD28B1">
        <w:rPr>
          <w:rFonts w:ascii="Times New Roman" w:hAnsi="Times New Roman" w:cs="Times New Roman"/>
          <w:sz w:val="24"/>
          <w:szCs w:val="24"/>
        </w:rPr>
        <w:t>затраты на персонал, непосредственно участвующий в процессе оказания платной услуги (основной персонал);</w:t>
      </w:r>
    </w:p>
    <w:p w:rsidR="001B2604" w:rsidRPr="00CD28B1" w:rsidRDefault="001B2604" w:rsidP="001B260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CD28B1">
        <w:rPr>
          <w:rFonts w:ascii="Times New Roman" w:hAnsi="Times New Roman" w:cs="Times New Roman"/>
          <w:sz w:val="24"/>
          <w:szCs w:val="24"/>
        </w:rPr>
        <w:t>материальные запасы, полностью потребляемые в процессе оказания платной услуги;</w:t>
      </w:r>
    </w:p>
    <w:p w:rsidR="001B2604" w:rsidRPr="00CD28B1" w:rsidRDefault="001B2604" w:rsidP="001B260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CD28B1">
        <w:rPr>
          <w:rFonts w:ascii="Times New Roman" w:hAnsi="Times New Roman" w:cs="Times New Roman"/>
          <w:sz w:val="24"/>
          <w:szCs w:val="24"/>
        </w:rPr>
        <w:t>расходы на амортизацию оборудования, используемого в процессе оказания платной услуги;</w:t>
      </w:r>
    </w:p>
    <w:p w:rsidR="001B2604" w:rsidRPr="00CD28B1" w:rsidRDefault="001B2604" w:rsidP="001B260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CD28B1">
        <w:rPr>
          <w:rFonts w:ascii="Times New Roman" w:hAnsi="Times New Roman" w:cs="Times New Roman"/>
          <w:sz w:val="24"/>
          <w:szCs w:val="24"/>
        </w:rPr>
        <w:t>прочие расходы, отражающие специфику оказания платной услуги.</w:t>
      </w:r>
    </w:p>
    <w:p w:rsidR="001B2604" w:rsidRDefault="001B2604" w:rsidP="001B2604">
      <w:pPr>
        <w:pStyle w:val="ConsPlusNormal"/>
        <w:ind w:firstLine="709"/>
        <w:jc w:val="both"/>
        <w:rPr>
          <w:rFonts w:ascii="Times New Roman" w:hAnsi="Times New Roman" w:cs="Times New Roman"/>
          <w:sz w:val="24"/>
          <w:szCs w:val="24"/>
        </w:rPr>
      </w:pPr>
      <w:r w:rsidRPr="00CD28B1">
        <w:rPr>
          <w:rFonts w:ascii="Times New Roman" w:hAnsi="Times New Roman" w:cs="Times New Roman"/>
          <w:sz w:val="24"/>
          <w:szCs w:val="24"/>
        </w:rPr>
        <w:t>Рассчитываются по формуле:</w:t>
      </w:r>
    </w:p>
    <w:p w:rsidR="001B2604" w:rsidRPr="00CD28B1" w:rsidRDefault="001B2604" w:rsidP="001B2604">
      <w:pPr>
        <w:pStyle w:val="ConsPlusNormal"/>
        <w:ind w:firstLine="709"/>
        <w:jc w:val="both"/>
        <w:rPr>
          <w:rFonts w:ascii="Times New Roman" w:hAnsi="Times New Roman" w:cs="Times New Roman"/>
          <w:sz w:val="24"/>
          <w:szCs w:val="24"/>
        </w:rPr>
      </w:pPr>
    </w:p>
    <w:p w:rsidR="001B2604" w:rsidRDefault="001B2604" w:rsidP="001B2604">
      <w:pPr>
        <w:pStyle w:val="ConsPlusNormal"/>
        <w:ind w:firstLine="709"/>
        <w:jc w:val="center"/>
        <w:rPr>
          <w:rFonts w:ascii="Times New Roman" w:hAnsi="Times New Roman" w:cs="Times New Roman"/>
          <w:sz w:val="24"/>
          <w:szCs w:val="24"/>
        </w:rPr>
      </w:pPr>
      <w:proofErr w:type="spellStart"/>
      <w:r w:rsidRPr="00F57883">
        <w:rPr>
          <w:rFonts w:ascii="Times New Roman" w:hAnsi="Times New Roman" w:cs="Times New Roman"/>
          <w:sz w:val="24"/>
          <w:szCs w:val="24"/>
        </w:rPr>
        <w:t>Зп</w:t>
      </w:r>
      <w:proofErr w:type="spellEnd"/>
      <w:r w:rsidRPr="00F57883">
        <w:rPr>
          <w:rFonts w:ascii="Times New Roman" w:hAnsi="Times New Roman" w:cs="Times New Roman"/>
          <w:sz w:val="24"/>
          <w:szCs w:val="24"/>
        </w:rPr>
        <w:t xml:space="preserve"> = </w:t>
      </w:r>
      <w:proofErr w:type="spellStart"/>
      <w:r w:rsidRPr="00F57883">
        <w:rPr>
          <w:rFonts w:ascii="Times New Roman" w:hAnsi="Times New Roman" w:cs="Times New Roman"/>
          <w:sz w:val="24"/>
          <w:szCs w:val="24"/>
        </w:rPr>
        <w:t>Зоп</w:t>
      </w:r>
      <w:proofErr w:type="spellEnd"/>
      <w:r w:rsidRPr="00F57883">
        <w:rPr>
          <w:rFonts w:ascii="Times New Roman" w:hAnsi="Times New Roman" w:cs="Times New Roman"/>
          <w:sz w:val="24"/>
          <w:szCs w:val="24"/>
        </w:rPr>
        <w:t xml:space="preserve"> + </w:t>
      </w:r>
      <w:proofErr w:type="spellStart"/>
      <w:r w:rsidRPr="00F57883">
        <w:rPr>
          <w:rFonts w:ascii="Times New Roman" w:hAnsi="Times New Roman" w:cs="Times New Roman"/>
          <w:sz w:val="24"/>
          <w:szCs w:val="24"/>
        </w:rPr>
        <w:t>Змз</w:t>
      </w:r>
      <w:proofErr w:type="spellEnd"/>
      <w:r w:rsidRPr="00F57883">
        <w:rPr>
          <w:rFonts w:ascii="Times New Roman" w:hAnsi="Times New Roman" w:cs="Times New Roman"/>
          <w:sz w:val="24"/>
          <w:szCs w:val="24"/>
        </w:rPr>
        <w:t xml:space="preserve"> + </w:t>
      </w:r>
      <w:proofErr w:type="spellStart"/>
      <w:r w:rsidRPr="00F57883">
        <w:rPr>
          <w:rFonts w:ascii="Times New Roman" w:hAnsi="Times New Roman" w:cs="Times New Roman"/>
          <w:sz w:val="24"/>
          <w:szCs w:val="24"/>
        </w:rPr>
        <w:t>Аусл</w:t>
      </w:r>
      <w:proofErr w:type="spellEnd"/>
      <w:r w:rsidRPr="00F57883">
        <w:rPr>
          <w:rFonts w:ascii="Times New Roman" w:hAnsi="Times New Roman" w:cs="Times New Roman"/>
          <w:sz w:val="24"/>
          <w:szCs w:val="24"/>
        </w:rPr>
        <w:t xml:space="preserve"> + </w:t>
      </w:r>
      <w:proofErr w:type="spellStart"/>
      <w:r w:rsidRPr="00F57883">
        <w:rPr>
          <w:rFonts w:ascii="Times New Roman" w:hAnsi="Times New Roman" w:cs="Times New Roman"/>
          <w:sz w:val="24"/>
          <w:szCs w:val="24"/>
        </w:rPr>
        <w:t>Зпр</w:t>
      </w:r>
      <w:proofErr w:type="spellEnd"/>
      <w:r w:rsidRPr="00F57883">
        <w:rPr>
          <w:rFonts w:ascii="Times New Roman" w:hAnsi="Times New Roman" w:cs="Times New Roman"/>
          <w:sz w:val="24"/>
          <w:szCs w:val="24"/>
        </w:rPr>
        <w:t>, где</w:t>
      </w:r>
    </w:p>
    <w:p w:rsidR="001B2604" w:rsidRPr="00F57883" w:rsidRDefault="001B2604" w:rsidP="001B2604">
      <w:pPr>
        <w:pStyle w:val="ConsPlusNormal"/>
        <w:ind w:firstLine="709"/>
        <w:jc w:val="center"/>
        <w:rPr>
          <w:rFonts w:ascii="Times New Roman" w:hAnsi="Times New Roman" w:cs="Times New Roman"/>
          <w:sz w:val="24"/>
          <w:szCs w:val="24"/>
        </w:rPr>
      </w:pPr>
    </w:p>
    <w:p w:rsidR="001B2604" w:rsidRPr="00CD28B1" w:rsidRDefault="001B2604" w:rsidP="001B2604">
      <w:pPr>
        <w:pStyle w:val="ConsPlusNormal"/>
        <w:ind w:firstLine="709"/>
        <w:jc w:val="both"/>
        <w:rPr>
          <w:rFonts w:ascii="Times New Roman" w:hAnsi="Times New Roman" w:cs="Times New Roman"/>
          <w:sz w:val="24"/>
          <w:szCs w:val="24"/>
        </w:rPr>
      </w:pPr>
      <w:proofErr w:type="spellStart"/>
      <w:r w:rsidRPr="00CD28B1">
        <w:rPr>
          <w:rFonts w:ascii="Times New Roman" w:hAnsi="Times New Roman" w:cs="Times New Roman"/>
          <w:sz w:val="24"/>
          <w:szCs w:val="24"/>
        </w:rPr>
        <w:t>Зп</w:t>
      </w:r>
      <w:proofErr w:type="spellEnd"/>
      <w:r w:rsidRPr="00CD28B1">
        <w:rPr>
          <w:rFonts w:ascii="Times New Roman" w:hAnsi="Times New Roman" w:cs="Times New Roman"/>
          <w:sz w:val="24"/>
          <w:szCs w:val="24"/>
        </w:rPr>
        <w:t xml:space="preserve"> - прямые затраты;</w:t>
      </w:r>
    </w:p>
    <w:p w:rsidR="001B2604" w:rsidRPr="00CD28B1" w:rsidRDefault="001B2604" w:rsidP="001B2604">
      <w:pPr>
        <w:pStyle w:val="ConsPlusNormal"/>
        <w:ind w:firstLine="709"/>
        <w:jc w:val="both"/>
        <w:rPr>
          <w:rFonts w:ascii="Times New Roman" w:hAnsi="Times New Roman" w:cs="Times New Roman"/>
          <w:sz w:val="24"/>
          <w:szCs w:val="24"/>
        </w:rPr>
      </w:pPr>
      <w:bookmarkStart w:id="1" w:name="_GoBack"/>
      <w:bookmarkEnd w:id="1"/>
      <w:proofErr w:type="spellStart"/>
      <w:r w:rsidRPr="00CD28B1">
        <w:rPr>
          <w:rFonts w:ascii="Times New Roman" w:hAnsi="Times New Roman" w:cs="Times New Roman"/>
          <w:sz w:val="24"/>
          <w:szCs w:val="24"/>
        </w:rPr>
        <w:t>Зоп</w:t>
      </w:r>
      <w:proofErr w:type="spellEnd"/>
      <w:r w:rsidRPr="00CD28B1">
        <w:rPr>
          <w:rFonts w:ascii="Times New Roman" w:hAnsi="Times New Roman" w:cs="Times New Roman"/>
          <w:sz w:val="24"/>
          <w:szCs w:val="24"/>
        </w:rPr>
        <w:t xml:space="preserve"> - затраты на основной персонал, непосредственно принимающий участие в оказании платной услуги;</w:t>
      </w:r>
    </w:p>
    <w:p w:rsidR="001B2604" w:rsidRPr="00CD28B1" w:rsidRDefault="001B2604" w:rsidP="001B2604">
      <w:pPr>
        <w:pStyle w:val="ConsPlusNormal"/>
        <w:ind w:firstLine="709"/>
        <w:jc w:val="both"/>
        <w:rPr>
          <w:rFonts w:ascii="Times New Roman" w:hAnsi="Times New Roman" w:cs="Times New Roman"/>
          <w:sz w:val="24"/>
          <w:szCs w:val="24"/>
        </w:rPr>
      </w:pPr>
      <w:proofErr w:type="spellStart"/>
      <w:r w:rsidRPr="00CD28B1">
        <w:rPr>
          <w:rFonts w:ascii="Times New Roman" w:hAnsi="Times New Roman" w:cs="Times New Roman"/>
          <w:sz w:val="24"/>
          <w:szCs w:val="24"/>
        </w:rPr>
        <w:t>Змз</w:t>
      </w:r>
      <w:proofErr w:type="spellEnd"/>
      <w:r w:rsidRPr="00CD28B1">
        <w:rPr>
          <w:rFonts w:ascii="Times New Roman" w:hAnsi="Times New Roman" w:cs="Times New Roman"/>
          <w:sz w:val="24"/>
          <w:szCs w:val="24"/>
        </w:rPr>
        <w:t xml:space="preserve"> - затраты на приобретение материальных запасов, потребляемых в процессе оказания платной услуги;</w:t>
      </w:r>
    </w:p>
    <w:p w:rsidR="001B2604" w:rsidRPr="00CD28B1" w:rsidRDefault="001B2604" w:rsidP="001B2604">
      <w:pPr>
        <w:pStyle w:val="ConsPlusNormal"/>
        <w:ind w:firstLine="709"/>
        <w:jc w:val="both"/>
        <w:rPr>
          <w:rFonts w:ascii="Times New Roman" w:hAnsi="Times New Roman" w:cs="Times New Roman"/>
          <w:sz w:val="24"/>
          <w:szCs w:val="24"/>
        </w:rPr>
      </w:pPr>
      <w:proofErr w:type="spellStart"/>
      <w:r w:rsidRPr="00CD28B1">
        <w:rPr>
          <w:rFonts w:ascii="Times New Roman" w:hAnsi="Times New Roman" w:cs="Times New Roman"/>
          <w:sz w:val="24"/>
          <w:szCs w:val="24"/>
        </w:rPr>
        <w:t>Аусл</w:t>
      </w:r>
      <w:proofErr w:type="spellEnd"/>
      <w:r w:rsidRPr="00CD28B1">
        <w:rPr>
          <w:rFonts w:ascii="Times New Roman" w:hAnsi="Times New Roman" w:cs="Times New Roman"/>
          <w:sz w:val="24"/>
          <w:szCs w:val="24"/>
        </w:rPr>
        <w:t xml:space="preserve"> - сумма начисленной амортизации оборудования, используемого при </w:t>
      </w:r>
      <w:proofErr w:type="spellStart"/>
      <w:r w:rsidRPr="00CD28B1">
        <w:rPr>
          <w:rFonts w:ascii="Times New Roman" w:hAnsi="Times New Roman" w:cs="Times New Roman"/>
          <w:sz w:val="24"/>
          <w:szCs w:val="24"/>
        </w:rPr>
        <w:t>оказанииплатной</w:t>
      </w:r>
      <w:proofErr w:type="spellEnd"/>
      <w:r w:rsidRPr="00CD28B1">
        <w:rPr>
          <w:rFonts w:ascii="Times New Roman" w:hAnsi="Times New Roman" w:cs="Times New Roman"/>
          <w:sz w:val="24"/>
          <w:szCs w:val="24"/>
        </w:rPr>
        <w:t xml:space="preserve"> услуги;</w:t>
      </w:r>
    </w:p>
    <w:p w:rsidR="001B2604" w:rsidRPr="00CD28B1" w:rsidRDefault="001B2604" w:rsidP="001B2604">
      <w:pPr>
        <w:pStyle w:val="ConsPlusNormal"/>
        <w:ind w:firstLine="709"/>
        <w:jc w:val="both"/>
        <w:rPr>
          <w:rFonts w:ascii="Times New Roman" w:hAnsi="Times New Roman" w:cs="Times New Roman"/>
          <w:sz w:val="24"/>
          <w:szCs w:val="24"/>
        </w:rPr>
      </w:pPr>
      <w:proofErr w:type="spellStart"/>
      <w:r w:rsidRPr="00CD28B1">
        <w:rPr>
          <w:rFonts w:ascii="Times New Roman" w:hAnsi="Times New Roman" w:cs="Times New Roman"/>
          <w:sz w:val="24"/>
          <w:szCs w:val="24"/>
        </w:rPr>
        <w:t>Зпр</w:t>
      </w:r>
      <w:proofErr w:type="spellEnd"/>
      <w:r w:rsidRPr="00CD28B1">
        <w:rPr>
          <w:rFonts w:ascii="Times New Roman" w:hAnsi="Times New Roman" w:cs="Times New Roman"/>
          <w:sz w:val="24"/>
          <w:szCs w:val="24"/>
        </w:rPr>
        <w:t xml:space="preserve"> - прочие расходы, отражающие специфику оказания платной услуги.</w:t>
      </w:r>
    </w:p>
    <w:p w:rsidR="001B2604" w:rsidRPr="00CD28B1" w:rsidRDefault="001B2604" w:rsidP="001B2604">
      <w:pPr>
        <w:pStyle w:val="ConsPlusNormal"/>
        <w:ind w:firstLine="709"/>
        <w:jc w:val="both"/>
        <w:rPr>
          <w:rFonts w:ascii="Times New Roman" w:hAnsi="Times New Roman" w:cs="Times New Roman"/>
          <w:sz w:val="24"/>
          <w:szCs w:val="24"/>
        </w:rPr>
      </w:pPr>
      <w:r w:rsidRPr="00CD28B1">
        <w:rPr>
          <w:rFonts w:ascii="Times New Roman" w:hAnsi="Times New Roman" w:cs="Times New Roman"/>
          <w:sz w:val="24"/>
          <w:szCs w:val="24"/>
        </w:rPr>
        <w:t>14. Затраты на основной персонал включают в себя:</w:t>
      </w:r>
    </w:p>
    <w:p w:rsidR="001B2604" w:rsidRPr="00CD28B1" w:rsidRDefault="001B2604" w:rsidP="001B260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CD28B1">
        <w:rPr>
          <w:rFonts w:ascii="Times New Roman" w:hAnsi="Times New Roman" w:cs="Times New Roman"/>
          <w:sz w:val="24"/>
          <w:szCs w:val="24"/>
        </w:rPr>
        <w:t>затраты на оплату труда и уплату страховых взносов основного персонала;</w:t>
      </w:r>
    </w:p>
    <w:p w:rsidR="001B2604" w:rsidRPr="00CD28B1" w:rsidRDefault="001B2604" w:rsidP="001B260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CD28B1">
        <w:rPr>
          <w:rFonts w:ascii="Times New Roman" w:hAnsi="Times New Roman" w:cs="Times New Roman"/>
          <w:sz w:val="24"/>
          <w:szCs w:val="24"/>
        </w:rPr>
        <w:t>затраты на командировки основного персонала, связанные с предоставлением платной услуги;</w:t>
      </w:r>
    </w:p>
    <w:p w:rsidR="001B2604" w:rsidRPr="00CD28B1" w:rsidRDefault="001B2604" w:rsidP="001B2604">
      <w:pPr>
        <w:pStyle w:val="ConsPlusNormal"/>
        <w:tabs>
          <w:tab w:val="left" w:pos="993"/>
        </w:tabs>
        <w:ind w:firstLine="709"/>
        <w:jc w:val="both"/>
        <w:rPr>
          <w:rFonts w:ascii="Times New Roman" w:hAnsi="Times New Roman" w:cs="Times New Roman"/>
          <w:sz w:val="24"/>
          <w:szCs w:val="24"/>
        </w:rPr>
      </w:pPr>
    </w:p>
    <w:p w:rsidR="001B2604" w:rsidRPr="00CD28B1" w:rsidRDefault="001B2604" w:rsidP="001B2604">
      <w:pPr>
        <w:pStyle w:val="ConsPlusNormal"/>
        <w:ind w:firstLine="709"/>
        <w:jc w:val="both"/>
        <w:rPr>
          <w:rFonts w:ascii="Times New Roman" w:hAnsi="Times New Roman" w:cs="Times New Roman"/>
          <w:sz w:val="24"/>
          <w:szCs w:val="24"/>
        </w:rPr>
      </w:pPr>
    </w:p>
    <w:p w:rsidR="001B2604" w:rsidRPr="00CD28B1" w:rsidRDefault="001B2604" w:rsidP="001B260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CD28B1">
        <w:rPr>
          <w:rFonts w:ascii="Times New Roman" w:hAnsi="Times New Roman" w:cs="Times New Roman"/>
          <w:sz w:val="24"/>
          <w:szCs w:val="24"/>
        </w:rPr>
        <w:t xml:space="preserve">суммы вознаграждения сотрудников, привлекаемых по гражданско-правовым </w:t>
      </w:r>
      <w:r w:rsidRPr="00CD28B1">
        <w:rPr>
          <w:rFonts w:ascii="Times New Roman" w:hAnsi="Times New Roman" w:cs="Times New Roman"/>
          <w:sz w:val="24"/>
          <w:szCs w:val="24"/>
        </w:rPr>
        <w:lastRenderedPageBreak/>
        <w:t>договорам.</w:t>
      </w:r>
    </w:p>
    <w:p w:rsidR="001B2604" w:rsidRPr="00CD28B1" w:rsidRDefault="001B2604" w:rsidP="001B2604">
      <w:pPr>
        <w:pStyle w:val="ConsPlusNormal"/>
        <w:ind w:firstLine="709"/>
        <w:jc w:val="both"/>
        <w:rPr>
          <w:rFonts w:ascii="Times New Roman" w:hAnsi="Times New Roman" w:cs="Times New Roman"/>
          <w:sz w:val="24"/>
          <w:szCs w:val="24"/>
        </w:rPr>
      </w:pPr>
      <w:r w:rsidRPr="00CD28B1">
        <w:rPr>
          <w:rFonts w:ascii="Times New Roman" w:hAnsi="Times New Roman" w:cs="Times New Roman"/>
          <w:sz w:val="24"/>
          <w:szCs w:val="24"/>
        </w:rPr>
        <w:t>Затраты на оплату труда и уплату страховых взносов рассчитываются как произведение стоимости единицы рабочего времени (например, человеко-дня, человеко-часа) на количество единиц времени, необходимое для оказания платной услуги. Данный расчет производится по каждому сотруднику, участвующему в оказании соответствующей платной услуги, и определяется по формуле:</w:t>
      </w:r>
    </w:p>
    <w:p w:rsidR="001B2604" w:rsidRPr="00CD28B1" w:rsidRDefault="001B2604" w:rsidP="001B2604">
      <w:pPr>
        <w:pStyle w:val="ConsPlusNormal"/>
        <w:ind w:firstLine="709"/>
        <w:jc w:val="both"/>
        <w:rPr>
          <w:rFonts w:ascii="Times New Roman" w:hAnsi="Times New Roman" w:cs="Times New Roman"/>
          <w:sz w:val="24"/>
          <w:szCs w:val="24"/>
        </w:rPr>
      </w:pPr>
    </w:p>
    <w:p w:rsidR="001B2604" w:rsidRPr="00CD28B1" w:rsidRDefault="001B2604" w:rsidP="001B2604">
      <w:pPr>
        <w:pStyle w:val="ConsPlusNormal"/>
        <w:ind w:firstLine="709"/>
        <w:jc w:val="center"/>
        <w:rPr>
          <w:rFonts w:ascii="Times New Roman" w:hAnsi="Times New Roman" w:cs="Times New Roman"/>
          <w:sz w:val="24"/>
          <w:szCs w:val="24"/>
        </w:rPr>
      </w:pPr>
      <w:proofErr w:type="spellStart"/>
      <w:r w:rsidRPr="00CD28B1">
        <w:rPr>
          <w:rFonts w:ascii="Times New Roman" w:hAnsi="Times New Roman" w:cs="Times New Roman"/>
          <w:sz w:val="24"/>
          <w:szCs w:val="24"/>
        </w:rPr>
        <w:t>Зоп</w:t>
      </w:r>
      <w:proofErr w:type="spellEnd"/>
      <w:r w:rsidRPr="00CD28B1">
        <w:rPr>
          <w:rFonts w:ascii="Times New Roman" w:hAnsi="Times New Roman" w:cs="Times New Roman"/>
          <w:sz w:val="24"/>
          <w:szCs w:val="24"/>
        </w:rPr>
        <w:t xml:space="preserve"> = SUM(</w:t>
      </w:r>
      <w:proofErr w:type="spellStart"/>
      <w:r w:rsidRPr="00CD28B1">
        <w:rPr>
          <w:rFonts w:ascii="Times New Roman" w:hAnsi="Times New Roman" w:cs="Times New Roman"/>
          <w:sz w:val="24"/>
          <w:szCs w:val="24"/>
        </w:rPr>
        <w:t>ОТч</w:t>
      </w:r>
      <w:proofErr w:type="spellEnd"/>
      <w:r w:rsidRPr="00CD28B1">
        <w:rPr>
          <w:rFonts w:ascii="Times New Roman" w:hAnsi="Times New Roman" w:cs="Times New Roman"/>
          <w:sz w:val="24"/>
          <w:szCs w:val="24"/>
        </w:rPr>
        <w:t xml:space="preserve"> </w:t>
      </w:r>
      <w:proofErr w:type="spellStart"/>
      <w:r w:rsidRPr="00CD28B1">
        <w:rPr>
          <w:rFonts w:ascii="Times New Roman" w:hAnsi="Times New Roman" w:cs="Times New Roman"/>
          <w:sz w:val="24"/>
          <w:szCs w:val="24"/>
        </w:rPr>
        <w:t>x</w:t>
      </w:r>
      <w:proofErr w:type="spellEnd"/>
      <w:r w:rsidRPr="00CD28B1">
        <w:rPr>
          <w:rFonts w:ascii="Times New Roman" w:hAnsi="Times New Roman" w:cs="Times New Roman"/>
          <w:sz w:val="24"/>
          <w:szCs w:val="24"/>
        </w:rPr>
        <w:t xml:space="preserve"> </w:t>
      </w:r>
      <w:proofErr w:type="spellStart"/>
      <w:r w:rsidRPr="00CD28B1">
        <w:rPr>
          <w:rFonts w:ascii="Times New Roman" w:hAnsi="Times New Roman" w:cs="Times New Roman"/>
          <w:sz w:val="24"/>
          <w:szCs w:val="24"/>
        </w:rPr>
        <w:t>Тусл</w:t>
      </w:r>
      <w:proofErr w:type="spellEnd"/>
      <w:r w:rsidRPr="00CD28B1">
        <w:rPr>
          <w:rFonts w:ascii="Times New Roman" w:hAnsi="Times New Roman" w:cs="Times New Roman"/>
          <w:sz w:val="24"/>
          <w:szCs w:val="24"/>
        </w:rPr>
        <w:t>), где</w:t>
      </w:r>
    </w:p>
    <w:p w:rsidR="001B2604" w:rsidRPr="00CD28B1" w:rsidRDefault="001B2604" w:rsidP="001B2604">
      <w:pPr>
        <w:pStyle w:val="ConsPlusNormal"/>
        <w:ind w:firstLine="709"/>
        <w:jc w:val="center"/>
        <w:rPr>
          <w:rFonts w:ascii="Times New Roman" w:hAnsi="Times New Roman" w:cs="Times New Roman"/>
          <w:sz w:val="24"/>
          <w:szCs w:val="24"/>
        </w:rPr>
      </w:pPr>
    </w:p>
    <w:p w:rsidR="001B2604" w:rsidRPr="00CD28B1" w:rsidRDefault="001B2604" w:rsidP="001B2604">
      <w:pPr>
        <w:pStyle w:val="ConsPlusNormal"/>
        <w:ind w:firstLine="709"/>
        <w:jc w:val="both"/>
        <w:rPr>
          <w:rFonts w:ascii="Times New Roman" w:hAnsi="Times New Roman" w:cs="Times New Roman"/>
          <w:sz w:val="24"/>
          <w:szCs w:val="24"/>
        </w:rPr>
      </w:pPr>
      <w:proofErr w:type="spellStart"/>
      <w:r w:rsidRPr="00CD28B1">
        <w:rPr>
          <w:rFonts w:ascii="Times New Roman" w:hAnsi="Times New Roman" w:cs="Times New Roman"/>
          <w:sz w:val="24"/>
          <w:szCs w:val="24"/>
        </w:rPr>
        <w:t>Зоп</w:t>
      </w:r>
      <w:proofErr w:type="spellEnd"/>
      <w:r w:rsidRPr="00CD28B1">
        <w:rPr>
          <w:rFonts w:ascii="Times New Roman" w:hAnsi="Times New Roman" w:cs="Times New Roman"/>
          <w:sz w:val="24"/>
          <w:szCs w:val="24"/>
        </w:rPr>
        <w:t xml:space="preserve"> - затраты на оплату труда и уплату страховых взносов основного персонала;</w:t>
      </w:r>
    </w:p>
    <w:p w:rsidR="001B2604" w:rsidRPr="00F57883" w:rsidRDefault="001B2604" w:rsidP="001B2604">
      <w:pPr>
        <w:pStyle w:val="ConsPlusNormal"/>
        <w:ind w:firstLine="709"/>
        <w:jc w:val="both"/>
        <w:rPr>
          <w:rFonts w:ascii="Times New Roman" w:hAnsi="Times New Roman" w:cs="Times New Roman"/>
          <w:sz w:val="24"/>
          <w:szCs w:val="24"/>
        </w:rPr>
      </w:pPr>
      <w:proofErr w:type="spellStart"/>
      <w:r w:rsidRPr="00F57883">
        <w:rPr>
          <w:rFonts w:ascii="Times New Roman" w:hAnsi="Times New Roman" w:cs="Times New Roman"/>
          <w:sz w:val="24"/>
          <w:szCs w:val="24"/>
        </w:rPr>
        <w:t>ОТч</w:t>
      </w:r>
      <w:proofErr w:type="spellEnd"/>
      <w:r w:rsidRPr="00F57883">
        <w:rPr>
          <w:rFonts w:ascii="Times New Roman" w:hAnsi="Times New Roman" w:cs="Times New Roman"/>
          <w:sz w:val="24"/>
          <w:szCs w:val="24"/>
        </w:rPr>
        <w:t xml:space="preserve"> - месячный фонд оплаты труда (вк</w:t>
      </w:r>
      <w:r>
        <w:rPr>
          <w:rFonts w:ascii="Times New Roman" w:hAnsi="Times New Roman" w:cs="Times New Roman"/>
          <w:sz w:val="24"/>
          <w:szCs w:val="24"/>
        </w:rPr>
        <w:t>лючая уплату страховых взносов);</w:t>
      </w:r>
    </w:p>
    <w:p w:rsidR="001B2604" w:rsidRPr="00F57883" w:rsidRDefault="001B2604" w:rsidP="001B2604">
      <w:pPr>
        <w:pStyle w:val="ConsPlusNormal"/>
        <w:ind w:firstLine="709"/>
        <w:jc w:val="both"/>
        <w:rPr>
          <w:rFonts w:ascii="Times New Roman" w:hAnsi="Times New Roman" w:cs="Times New Roman"/>
          <w:sz w:val="24"/>
          <w:szCs w:val="24"/>
        </w:rPr>
      </w:pPr>
      <w:proofErr w:type="spellStart"/>
      <w:r w:rsidRPr="00F57883">
        <w:rPr>
          <w:rFonts w:ascii="Times New Roman" w:hAnsi="Times New Roman" w:cs="Times New Roman"/>
          <w:sz w:val="24"/>
          <w:szCs w:val="24"/>
        </w:rPr>
        <w:t>Тусл</w:t>
      </w:r>
      <w:proofErr w:type="spellEnd"/>
      <w:r w:rsidRPr="00F57883">
        <w:rPr>
          <w:rFonts w:ascii="Times New Roman" w:hAnsi="Times New Roman" w:cs="Times New Roman"/>
          <w:sz w:val="24"/>
          <w:szCs w:val="24"/>
        </w:rPr>
        <w:t xml:space="preserve"> - норма рабочего времени, зат</w:t>
      </w:r>
      <w:r>
        <w:rPr>
          <w:rFonts w:ascii="Times New Roman" w:hAnsi="Times New Roman" w:cs="Times New Roman"/>
          <w:sz w:val="24"/>
          <w:szCs w:val="24"/>
        </w:rPr>
        <w:t>рачиваемого основным персоналом.</w:t>
      </w:r>
    </w:p>
    <w:p w:rsidR="001B2604" w:rsidRPr="00F57883" w:rsidRDefault="001B2604" w:rsidP="001B2604">
      <w:pPr>
        <w:pStyle w:val="ConsPlusNormal"/>
        <w:ind w:firstLine="709"/>
        <w:jc w:val="both"/>
        <w:rPr>
          <w:rFonts w:ascii="Times New Roman" w:hAnsi="Times New Roman" w:cs="Times New Roman"/>
          <w:sz w:val="24"/>
          <w:szCs w:val="24"/>
        </w:rPr>
      </w:pPr>
      <w:r w:rsidRPr="00F57883">
        <w:rPr>
          <w:rFonts w:ascii="Times New Roman" w:hAnsi="Times New Roman" w:cs="Times New Roman"/>
          <w:sz w:val="24"/>
          <w:szCs w:val="24"/>
        </w:rPr>
        <w:t>Затраты на оплату труда персонала, непосредственно участвующего в процессе оказания платной услуги, рассчитываются по форме согласно</w:t>
      </w:r>
      <w:r>
        <w:rPr>
          <w:rFonts w:ascii="Times New Roman" w:hAnsi="Times New Roman" w:cs="Times New Roman"/>
          <w:sz w:val="24"/>
          <w:szCs w:val="24"/>
        </w:rPr>
        <w:t xml:space="preserve"> приложению 2 к настоящему Порядку.</w:t>
      </w:r>
    </w:p>
    <w:p w:rsidR="001B2604" w:rsidRPr="00F57883" w:rsidRDefault="001B2604" w:rsidP="001B260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Pr="00F57883">
        <w:rPr>
          <w:rFonts w:ascii="Times New Roman" w:hAnsi="Times New Roman" w:cs="Times New Roman"/>
          <w:sz w:val="24"/>
          <w:szCs w:val="24"/>
        </w:rPr>
        <w:t>Затраты на приобретение материальных запасов и услуг, полностью потребляемых в процессе оказания платной услуги, включают в себя:</w:t>
      </w:r>
    </w:p>
    <w:p w:rsidR="001B2604" w:rsidRPr="00F57883" w:rsidRDefault="001B2604" w:rsidP="001B260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F57883">
        <w:rPr>
          <w:rFonts w:ascii="Times New Roman" w:hAnsi="Times New Roman" w:cs="Times New Roman"/>
          <w:sz w:val="24"/>
          <w:szCs w:val="24"/>
        </w:rPr>
        <w:t>затраты на приобретение расходных материалов для оргтехники;</w:t>
      </w:r>
    </w:p>
    <w:p w:rsidR="001B2604" w:rsidRPr="00F57883" w:rsidRDefault="001B2604" w:rsidP="001B260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F57883">
        <w:rPr>
          <w:rFonts w:ascii="Times New Roman" w:hAnsi="Times New Roman" w:cs="Times New Roman"/>
          <w:sz w:val="24"/>
          <w:szCs w:val="24"/>
        </w:rPr>
        <w:t>затраты на ГСМ, запасные части;</w:t>
      </w:r>
    </w:p>
    <w:p w:rsidR="001B2604" w:rsidRPr="00F57883" w:rsidRDefault="001B2604" w:rsidP="001B260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F57883">
        <w:rPr>
          <w:rFonts w:ascii="Times New Roman" w:hAnsi="Times New Roman" w:cs="Times New Roman"/>
          <w:sz w:val="24"/>
          <w:szCs w:val="24"/>
        </w:rPr>
        <w:t>прочие материальные запасы.</w:t>
      </w:r>
    </w:p>
    <w:p w:rsidR="001B2604" w:rsidRPr="00AF717C" w:rsidRDefault="001B2604" w:rsidP="001B2604">
      <w:pPr>
        <w:pStyle w:val="ConsPlusNormal"/>
        <w:ind w:firstLine="709"/>
        <w:jc w:val="both"/>
        <w:rPr>
          <w:rFonts w:ascii="Times New Roman" w:hAnsi="Times New Roman" w:cs="Times New Roman"/>
          <w:sz w:val="24"/>
          <w:szCs w:val="24"/>
        </w:rPr>
      </w:pPr>
      <w:r w:rsidRPr="00AF717C">
        <w:rPr>
          <w:rFonts w:ascii="Times New Roman" w:hAnsi="Times New Roman" w:cs="Times New Roman"/>
          <w:sz w:val="24"/>
          <w:szCs w:val="24"/>
        </w:rPr>
        <w:t>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 Затраты на приобретение материальных запасов определяются по формуле:</w:t>
      </w:r>
    </w:p>
    <w:p w:rsidR="001B2604" w:rsidRPr="00AF717C" w:rsidRDefault="001B2604" w:rsidP="001B2604">
      <w:pPr>
        <w:pStyle w:val="ConsPlusNormal"/>
        <w:ind w:firstLine="709"/>
        <w:jc w:val="both"/>
        <w:rPr>
          <w:rFonts w:ascii="Times New Roman" w:hAnsi="Times New Roman" w:cs="Times New Roman"/>
          <w:sz w:val="24"/>
          <w:szCs w:val="24"/>
        </w:rPr>
      </w:pPr>
    </w:p>
    <w:p w:rsidR="001B2604" w:rsidRPr="00AF717C" w:rsidRDefault="001B2604" w:rsidP="001B2604">
      <w:pPr>
        <w:pStyle w:val="ConsPlusNormal"/>
        <w:ind w:firstLine="709"/>
        <w:jc w:val="center"/>
        <w:rPr>
          <w:rFonts w:ascii="Times New Roman" w:hAnsi="Times New Roman" w:cs="Times New Roman"/>
          <w:sz w:val="24"/>
          <w:szCs w:val="24"/>
        </w:rPr>
      </w:pPr>
      <w:r w:rsidRPr="00AF717C">
        <w:rPr>
          <w:rFonts w:ascii="Times New Roman" w:hAnsi="Times New Roman" w:cs="Times New Roman"/>
          <w:noProof/>
          <w:position w:val="-9"/>
          <w:sz w:val="24"/>
          <w:szCs w:val="24"/>
        </w:rPr>
        <w:drawing>
          <wp:inline distT="0" distB="0" distL="0" distR="0">
            <wp:extent cx="1812925"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2925" cy="262255"/>
                    </a:xfrm>
                    <a:prstGeom prst="rect">
                      <a:avLst/>
                    </a:prstGeom>
                    <a:noFill/>
                    <a:ln>
                      <a:noFill/>
                    </a:ln>
                  </pic:spPr>
                </pic:pic>
              </a:graphicData>
            </a:graphic>
          </wp:inline>
        </w:drawing>
      </w:r>
    </w:p>
    <w:p w:rsidR="001B2604" w:rsidRPr="00AF717C" w:rsidRDefault="001B2604" w:rsidP="001B2604">
      <w:pPr>
        <w:pStyle w:val="ConsPlusNormal"/>
        <w:ind w:firstLine="709"/>
        <w:jc w:val="center"/>
        <w:rPr>
          <w:rFonts w:ascii="Times New Roman" w:hAnsi="Times New Roman" w:cs="Times New Roman"/>
          <w:sz w:val="24"/>
          <w:szCs w:val="24"/>
        </w:rPr>
      </w:pPr>
    </w:p>
    <w:p w:rsidR="001B2604" w:rsidRPr="00AF717C" w:rsidRDefault="001B2604" w:rsidP="001B2604">
      <w:pPr>
        <w:pStyle w:val="ConsPlusNormal"/>
        <w:ind w:firstLine="709"/>
        <w:jc w:val="both"/>
        <w:rPr>
          <w:rFonts w:ascii="Times New Roman" w:hAnsi="Times New Roman" w:cs="Times New Roman"/>
          <w:sz w:val="24"/>
          <w:szCs w:val="24"/>
        </w:rPr>
      </w:pPr>
      <w:proofErr w:type="spellStart"/>
      <w:r w:rsidRPr="00AF717C">
        <w:rPr>
          <w:rFonts w:ascii="Times New Roman" w:hAnsi="Times New Roman" w:cs="Times New Roman"/>
          <w:sz w:val="24"/>
          <w:szCs w:val="24"/>
        </w:rPr>
        <w:t>Змз</w:t>
      </w:r>
      <w:proofErr w:type="spellEnd"/>
      <w:r w:rsidRPr="00AF717C">
        <w:rPr>
          <w:rFonts w:ascii="Times New Roman" w:hAnsi="Times New Roman" w:cs="Times New Roman"/>
          <w:sz w:val="24"/>
          <w:szCs w:val="24"/>
        </w:rPr>
        <w:t xml:space="preserve"> - затраты на материальные запасы, потребляемые в процессе оказания платной услуги;</w:t>
      </w:r>
    </w:p>
    <w:p w:rsidR="001B2604" w:rsidRPr="00AF717C" w:rsidRDefault="001B2604" w:rsidP="001B2604">
      <w:pPr>
        <w:pStyle w:val="ConsPlusNormal"/>
        <w:ind w:firstLine="709"/>
        <w:jc w:val="both"/>
        <w:rPr>
          <w:rFonts w:ascii="Times New Roman" w:hAnsi="Times New Roman" w:cs="Times New Roman"/>
          <w:sz w:val="24"/>
          <w:szCs w:val="24"/>
        </w:rPr>
      </w:pPr>
      <w:r w:rsidRPr="00AF717C">
        <w:rPr>
          <w:rFonts w:ascii="Times New Roman" w:hAnsi="Times New Roman" w:cs="Times New Roman"/>
          <w:noProof/>
          <w:position w:val="-9"/>
          <w:sz w:val="24"/>
          <w:szCs w:val="24"/>
        </w:rPr>
        <w:drawing>
          <wp:inline distT="0" distB="0" distL="0" distR="0">
            <wp:extent cx="32512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5120" cy="262255"/>
                    </a:xfrm>
                    <a:prstGeom prst="rect">
                      <a:avLst/>
                    </a:prstGeom>
                    <a:noFill/>
                    <a:ln>
                      <a:noFill/>
                    </a:ln>
                  </pic:spPr>
                </pic:pic>
              </a:graphicData>
            </a:graphic>
          </wp:inline>
        </w:drawing>
      </w:r>
      <w:r w:rsidRPr="00AF717C">
        <w:rPr>
          <w:rFonts w:ascii="Times New Roman" w:hAnsi="Times New Roman" w:cs="Times New Roman"/>
          <w:sz w:val="24"/>
          <w:szCs w:val="24"/>
        </w:rPr>
        <w:t xml:space="preserve"> - материальные запасы определенного вида;</w:t>
      </w:r>
    </w:p>
    <w:p w:rsidR="001B2604" w:rsidRPr="00AF717C" w:rsidRDefault="001B2604" w:rsidP="001B2604">
      <w:pPr>
        <w:pStyle w:val="ConsPlusNormal"/>
        <w:ind w:firstLine="709"/>
        <w:jc w:val="both"/>
        <w:rPr>
          <w:rFonts w:ascii="Times New Roman" w:hAnsi="Times New Roman" w:cs="Times New Roman"/>
          <w:sz w:val="24"/>
          <w:szCs w:val="24"/>
        </w:rPr>
      </w:pPr>
      <w:proofErr w:type="spellStart"/>
      <w:r w:rsidRPr="00AF717C">
        <w:rPr>
          <w:rFonts w:ascii="Times New Roman" w:hAnsi="Times New Roman" w:cs="Times New Roman"/>
          <w:sz w:val="24"/>
          <w:szCs w:val="24"/>
        </w:rPr>
        <w:t>Ц</w:t>
      </w:r>
      <w:r w:rsidRPr="00AF717C">
        <w:rPr>
          <w:rFonts w:ascii="Times New Roman" w:hAnsi="Times New Roman" w:cs="Times New Roman"/>
          <w:sz w:val="24"/>
          <w:szCs w:val="24"/>
          <w:vertAlign w:val="superscript"/>
        </w:rPr>
        <w:t>j</w:t>
      </w:r>
      <w:proofErr w:type="spellEnd"/>
      <w:r w:rsidRPr="00AF717C">
        <w:rPr>
          <w:rFonts w:ascii="Times New Roman" w:hAnsi="Times New Roman" w:cs="Times New Roman"/>
          <w:sz w:val="24"/>
          <w:szCs w:val="24"/>
        </w:rPr>
        <w:t xml:space="preserve"> - цена приобретаемых материальных запасов.</w:t>
      </w:r>
    </w:p>
    <w:p w:rsidR="001B2604" w:rsidRPr="00AF717C" w:rsidRDefault="001B2604" w:rsidP="001B2604">
      <w:pPr>
        <w:pStyle w:val="ConsPlusNormal"/>
        <w:ind w:firstLine="709"/>
        <w:jc w:val="both"/>
        <w:rPr>
          <w:rFonts w:ascii="Times New Roman" w:hAnsi="Times New Roman" w:cs="Times New Roman"/>
          <w:sz w:val="24"/>
          <w:szCs w:val="24"/>
        </w:rPr>
      </w:pPr>
      <w:r w:rsidRPr="00AF717C">
        <w:rPr>
          <w:rFonts w:ascii="Times New Roman" w:hAnsi="Times New Roman" w:cs="Times New Roman"/>
          <w:sz w:val="24"/>
          <w:szCs w:val="24"/>
        </w:rPr>
        <w:t>Расчет затрат на материальные запасы, непосредственно потребляемые в процессе оказания платной услуги, производится по форме согласно приложению 3 к настоящему постановлению.</w:t>
      </w:r>
    </w:p>
    <w:p w:rsidR="001B2604" w:rsidRPr="00AF717C" w:rsidRDefault="001B2604" w:rsidP="001B260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Pr="00AF717C">
        <w:rPr>
          <w:rFonts w:ascii="Times New Roman" w:hAnsi="Times New Roman" w:cs="Times New Roman"/>
          <w:sz w:val="24"/>
          <w:szCs w:val="24"/>
        </w:rPr>
        <w:t>Сумма начисленной амортизации оборудования, используемого при оказании платной услуги, определяется исходя из балансовой стоимости оборудования, годовой нормы его износа и времени работы оборудования в процессе оказания платной услуги.</w:t>
      </w:r>
    </w:p>
    <w:p w:rsidR="001B2604" w:rsidRPr="00AF717C" w:rsidRDefault="001B2604" w:rsidP="001B2604">
      <w:pPr>
        <w:pStyle w:val="ConsPlusNormal"/>
        <w:tabs>
          <w:tab w:val="left" w:pos="1134"/>
        </w:tabs>
        <w:ind w:firstLine="709"/>
        <w:jc w:val="both"/>
        <w:rPr>
          <w:rFonts w:ascii="Times New Roman" w:hAnsi="Times New Roman" w:cs="Times New Roman"/>
          <w:sz w:val="24"/>
          <w:szCs w:val="24"/>
        </w:rPr>
      </w:pPr>
      <w:r w:rsidRPr="00AF717C">
        <w:rPr>
          <w:rFonts w:ascii="Times New Roman" w:hAnsi="Times New Roman" w:cs="Times New Roman"/>
          <w:sz w:val="24"/>
          <w:szCs w:val="24"/>
        </w:rPr>
        <w:t>Расчет суммы начисленной амортизации оборудования, используемого при оказании платной услуги, производится по форме согласно приложению 4 к настоящему Порядку.</w:t>
      </w:r>
    </w:p>
    <w:p w:rsidR="001B2604" w:rsidRPr="00AF717C" w:rsidRDefault="001B2604" w:rsidP="001B260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sidRPr="00AF717C">
        <w:rPr>
          <w:rFonts w:ascii="Times New Roman" w:hAnsi="Times New Roman" w:cs="Times New Roman"/>
          <w:sz w:val="24"/>
          <w:szCs w:val="24"/>
        </w:rPr>
        <w:t>К затратам, необходимым для обеспечения деятельности учреждения в целом, но не производимым непосредственно в процессе оказания платной услуги (далее – косвенные затраты), относятся:</w:t>
      </w:r>
    </w:p>
    <w:p w:rsidR="001B2604" w:rsidRPr="00AF717C" w:rsidRDefault="001B2604" w:rsidP="001B260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AF717C">
        <w:rPr>
          <w:rFonts w:ascii="Times New Roman" w:hAnsi="Times New Roman" w:cs="Times New Roman"/>
          <w:sz w:val="24"/>
          <w:szCs w:val="24"/>
        </w:rPr>
        <w:t>затраты на персонал учреждения, не участвующего непосредственно в процессе оказания платной услуги (далее - административно-управленческий персонал);</w:t>
      </w:r>
    </w:p>
    <w:p w:rsidR="001B2604" w:rsidRPr="00AF717C" w:rsidRDefault="001B2604" w:rsidP="001B260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AF717C">
        <w:rPr>
          <w:rFonts w:ascii="Times New Roman" w:hAnsi="Times New Roman" w:cs="Times New Roman"/>
          <w:sz w:val="24"/>
          <w:szCs w:val="24"/>
        </w:rPr>
        <w:t>хозяйственные расходы - приобретение материальных запасов, оплата услуг связи, транспортных услуг, коммунальных услуг, обслуживание, ремонт объектов (далее - затраты общехозяйственного назначения);</w:t>
      </w:r>
    </w:p>
    <w:p w:rsidR="001B2604" w:rsidRPr="00AF717C" w:rsidRDefault="001B2604" w:rsidP="001B260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AF717C">
        <w:rPr>
          <w:rFonts w:ascii="Times New Roman" w:hAnsi="Times New Roman" w:cs="Times New Roman"/>
          <w:sz w:val="24"/>
          <w:szCs w:val="24"/>
        </w:rPr>
        <w:t>затраты на уплату налогов, пошлин и иных обязательных платежей;</w:t>
      </w:r>
    </w:p>
    <w:p w:rsidR="001B2604" w:rsidRPr="00AF717C" w:rsidRDefault="001B2604" w:rsidP="001B260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AF717C">
        <w:rPr>
          <w:rFonts w:ascii="Times New Roman" w:hAnsi="Times New Roman" w:cs="Times New Roman"/>
          <w:sz w:val="24"/>
          <w:szCs w:val="24"/>
        </w:rPr>
        <w:t>расходы на амортизацию зданий, сооружений и других основных фондов, непосредственно не связанных с оказанием платной услуги.</w:t>
      </w:r>
    </w:p>
    <w:p w:rsidR="001B2604" w:rsidRPr="00AF717C" w:rsidRDefault="001B2604" w:rsidP="001B2604">
      <w:pPr>
        <w:pStyle w:val="ConsPlusNormal"/>
        <w:ind w:firstLine="709"/>
        <w:jc w:val="both"/>
        <w:rPr>
          <w:rFonts w:ascii="Times New Roman" w:hAnsi="Times New Roman" w:cs="Times New Roman"/>
          <w:sz w:val="24"/>
          <w:szCs w:val="24"/>
        </w:rPr>
      </w:pPr>
    </w:p>
    <w:p w:rsidR="001B2604" w:rsidRDefault="001B2604" w:rsidP="001B260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sidRPr="00AF717C">
        <w:rPr>
          <w:rFonts w:ascii="Times New Roman" w:hAnsi="Times New Roman" w:cs="Times New Roman"/>
          <w:sz w:val="24"/>
          <w:szCs w:val="24"/>
        </w:rPr>
        <w:t xml:space="preserve">Объем косвенных затрат учитывается в стоимости платной услуги пропорционально затратам на оплату труда и уплату страховых взносов основного </w:t>
      </w:r>
      <w:r w:rsidRPr="00AF717C">
        <w:rPr>
          <w:rFonts w:ascii="Times New Roman" w:hAnsi="Times New Roman" w:cs="Times New Roman"/>
          <w:sz w:val="24"/>
          <w:szCs w:val="24"/>
        </w:rPr>
        <w:lastRenderedPageBreak/>
        <w:t>персонала, непосредственно участвующего в процессе оказания платной услуги:</w:t>
      </w:r>
    </w:p>
    <w:p w:rsidR="001B2604" w:rsidRPr="00AF717C" w:rsidRDefault="001B2604" w:rsidP="001B2604">
      <w:pPr>
        <w:pStyle w:val="ConsPlusNormal"/>
        <w:tabs>
          <w:tab w:val="left" w:pos="1134"/>
        </w:tabs>
        <w:ind w:firstLine="709"/>
        <w:jc w:val="both"/>
        <w:rPr>
          <w:rFonts w:ascii="Times New Roman" w:hAnsi="Times New Roman" w:cs="Times New Roman"/>
          <w:sz w:val="24"/>
          <w:szCs w:val="24"/>
        </w:rPr>
      </w:pPr>
    </w:p>
    <w:p w:rsidR="001B2604" w:rsidRDefault="001B2604" w:rsidP="001B2604">
      <w:pPr>
        <w:pStyle w:val="ConsPlusNormal"/>
        <w:jc w:val="center"/>
        <w:rPr>
          <w:rFonts w:ascii="Times New Roman" w:hAnsi="Times New Roman" w:cs="Times New Roman"/>
          <w:sz w:val="24"/>
          <w:szCs w:val="24"/>
        </w:rPr>
      </w:pPr>
      <w:proofErr w:type="spellStart"/>
      <w:r w:rsidRPr="00AF717C">
        <w:rPr>
          <w:rFonts w:ascii="Times New Roman" w:hAnsi="Times New Roman" w:cs="Times New Roman"/>
          <w:sz w:val="24"/>
          <w:szCs w:val="24"/>
        </w:rPr>
        <w:t>Зк</w:t>
      </w:r>
      <w:proofErr w:type="spellEnd"/>
      <w:r w:rsidRPr="00AF717C">
        <w:rPr>
          <w:rFonts w:ascii="Times New Roman" w:hAnsi="Times New Roman" w:cs="Times New Roman"/>
          <w:sz w:val="24"/>
          <w:szCs w:val="24"/>
        </w:rPr>
        <w:t xml:space="preserve"> = </w:t>
      </w:r>
      <w:proofErr w:type="spellStart"/>
      <w:r w:rsidRPr="00AF717C">
        <w:rPr>
          <w:rFonts w:ascii="Times New Roman" w:hAnsi="Times New Roman" w:cs="Times New Roman"/>
          <w:sz w:val="24"/>
          <w:szCs w:val="24"/>
        </w:rPr>
        <w:t>kк</w:t>
      </w:r>
      <w:proofErr w:type="spellEnd"/>
      <w:r w:rsidRPr="00AF717C">
        <w:rPr>
          <w:rFonts w:ascii="Times New Roman" w:hAnsi="Times New Roman" w:cs="Times New Roman"/>
          <w:sz w:val="24"/>
          <w:szCs w:val="24"/>
        </w:rPr>
        <w:t xml:space="preserve"> </w:t>
      </w:r>
      <w:proofErr w:type="spellStart"/>
      <w:r w:rsidRPr="00AF717C">
        <w:rPr>
          <w:rFonts w:ascii="Times New Roman" w:hAnsi="Times New Roman" w:cs="Times New Roman"/>
          <w:sz w:val="24"/>
          <w:szCs w:val="24"/>
        </w:rPr>
        <w:t>x</w:t>
      </w:r>
      <w:proofErr w:type="spellEnd"/>
      <w:r w:rsidRPr="00AF717C">
        <w:rPr>
          <w:rFonts w:ascii="Times New Roman" w:hAnsi="Times New Roman" w:cs="Times New Roman"/>
          <w:sz w:val="24"/>
          <w:szCs w:val="24"/>
        </w:rPr>
        <w:t xml:space="preserve"> </w:t>
      </w:r>
      <w:proofErr w:type="spellStart"/>
      <w:r w:rsidRPr="00AF717C">
        <w:rPr>
          <w:rFonts w:ascii="Times New Roman" w:hAnsi="Times New Roman" w:cs="Times New Roman"/>
          <w:sz w:val="24"/>
          <w:szCs w:val="24"/>
        </w:rPr>
        <w:t>Зоп</w:t>
      </w:r>
      <w:proofErr w:type="spellEnd"/>
      <w:r w:rsidRPr="00AF717C">
        <w:rPr>
          <w:rFonts w:ascii="Times New Roman" w:hAnsi="Times New Roman" w:cs="Times New Roman"/>
          <w:sz w:val="24"/>
          <w:szCs w:val="24"/>
        </w:rPr>
        <w:t>, где</w:t>
      </w:r>
    </w:p>
    <w:p w:rsidR="001B2604" w:rsidRPr="00AF717C" w:rsidRDefault="001B2604" w:rsidP="001B2604">
      <w:pPr>
        <w:pStyle w:val="ConsPlusNormal"/>
        <w:jc w:val="center"/>
        <w:rPr>
          <w:rFonts w:ascii="Times New Roman" w:hAnsi="Times New Roman" w:cs="Times New Roman"/>
          <w:sz w:val="24"/>
          <w:szCs w:val="24"/>
        </w:rPr>
      </w:pPr>
    </w:p>
    <w:p w:rsidR="001B2604" w:rsidRPr="00F57883" w:rsidRDefault="001B2604" w:rsidP="001B2604">
      <w:pPr>
        <w:pStyle w:val="ConsPlusNormal"/>
        <w:ind w:firstLine="709"/>
        <w:jc w:val="both"/>
        <w:rPr>
          <w:rFonts w:ascii="Times New Roman" w:hAnsi="Times New Roman" w:cs="Times New Roman"/>
          <w:sz w:val="24"/>
          <w:szCs w:val="24"/>
        </w:rPr>
      </w:pPr>
      <w:proofErr w:type="spellStart"/>
      <w:r w:rsidRPr="00F57883">
        <w:rPr>
          <w:rFonts w:ascii="Times New Roman" w:hAnsi="Times New Roman" w:cs="Times New Roman"/>
          <w:sz w:val="24"/>
          <w:szCs w:val="24"/>
        </w:rPr>
        <w:t>Зк</w:t>
      </w:r>
      <w:proofErr w:type="spellEnd"/>
      <w:r w:rsidRPr="00F57883">
        <w:rPr>
          <w:rFonts w:ascii="Times New Roman" w:hAnsi="Times New Roman" w:cs="Times New Roman"/>
          <w:sz w:val="24"/>
          <w:szCs w:val="24"/>
        </w:rPr>
        <w:t xml:space="preserve"> - косвенные затраты;</w:t>
      </w:r>
    </w:p>
    <w:p w:rsidR="001B2604" w:rsidRDefault="001B2604" w:rsidP="001B2604">
      <w:pPr>
        <w:pStyle w:val="ConsPlusNormal"/>
        <w:ind w:firstLine="709"/>
        <w:jc w:val="both"/>
        <w:rPr>
          <w:rFonts w:ascii="Times New Roman" w:hAnsi="Times New Roman" w:cs="Times New Roman"/>
          <w:sz w:val="24"/>
          <w:szCs w:val="24"/>
        </w:rPr>
      </w:pPr>
      <w:proofErr w:type="spellStart"/>
      <w:r w:rsidRPr="00F57883">
        <w:rPr>
          <w:rFonts w:ascii="Times New Roman" w:hAnsi="Times New Roman" w:cs="Times New Roman"/>
          <w:sz w:val="24"/>
          <w:szCs w:val="24"/>
        </w:rPr>
        <w:t>kк</w:t>
      </w:r>
      <w:proofErr w:type="spellEnd"/>
      <w:r w:rsidRPr="00F57883">
        <w:rPr>
          <w:rFonts w:ascii="Times New Roman" w:hAnsi="Times New Roman" w:cs="Times New Roman"/>
          <w:sz w:val="24"/>
          <w:szCs w:val="24"/>
        </w:rPr>
        <w:t xml:space="preserve"> - коэффициент косвенных затрат, отражающий нагрузку на единицу оплаты труда основного персонала учреждения. Данный коэффициент рассчитывается на основании отчетных данных за предшествующий период и прогнозируемых изменений в плановом периоде:</w:t>
      </w:r>
    </w:p>
    <w:p w:rsidR="001B2604" w:rsidRPr="00F57883" w:rsidRDefault="001B2604" w:rsidP="001B2604">
      <w:pPr>
        <w:pStyle w:val="ConsPlusNormal"/>
        <w:ind w:firstLine="709"/>
        <w:jc w:val="both"/>
        <w:rPr>
          <w:rFonts w:ascii="Times New Roman" w:hAnsi="Times New Roman" w:cs="Times New Roman"/>
          <w:sz w:val="24"/>
          <w:szCs w:val="24"/>
        </w:rPr>
      </w:pPr>
    </w:p>
    <w:p w:rsidR="001B2604" w:rsidRDefault="001B2604" w:rsidP="001B2604">
      <w:pPr>
        <w:pStyle w:val="ConsPlusNormal"/>
        <w:jc w:val="center"/>
        <w:rPr>
          <w:rFonts w:ascii="Times New Roman" w:hAnsi="Times New Roman" w:cs="Times New Roman"/>
          <w:sz w:val="24"/>
          <w:szCs w:val="24"/>
        </w:rPr>
      </w:pPr>
      <w:r w:rsidRPr="00AF717C">
        <w:rPr>
          <w:rFonts w:ascii="Times New Roman" w:hAnsi="Times New Roman" w:cs="Times New Roman"/>
          <w:noProof/>
          <w:position w:val="-22"/>
          <w:sz w:val="24"/>
          <w:szCs w:val="24"/>
        </w:rPr>
        <w:drawing>
          <wp:inline distT="0" distB="0" distL="0" distR="0">
            <wp:extent cx="2169160"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9160" cy="429895"/>
                    </a:xfrm>
                    <a:prstGeom prst="rect">
                      <a:avLst/>
                    </a:prstGeom>
                    <a:noFill/>
                    <a:ln>
                      <a:noFill/>
                    </a:ln>
                  </pic:spPr>
                </pic:pic>
              </a:graphicData>
            </a:graphic>
          </wp:inline>
        </w:drawing>
      </w:r>
    </w:p>
    <w:p w:rsidR="001B2604" w:rsidRPr="00AF717C" w:rsidRDefault="001B2604" w:rsidP="001B2604">
      <w:pPr>
        <w:pStyle w:val="ConsPlusNormal"/>
        <w:jc w:val="center"/>
        <w:rPr>
          <w:rFonts w:ascii="Times New Roman" w:hAnsi="Times New Roman" w:cs="Times New Roman"/>
          <w:sz w:val="24"/>
          <w:szCs w:val="24"/>
        </w:rPr>
      </w:pPr>
    </w:p>
    <w:p w:rsidR="001B2604" w:rsidRPr="00AF717C" w:rsidRDefault="001B2604" w:rsidP="001B2604">
      <w:pPr>
        <w:pStyle w:val="ConsPlusNormal"/>
        <w:ind w:firstLine="709"/>
        <w:jc w:val="both"/>
        <w:rPr>
          <w:rFonts w:ascii="Times New Roman" w:hAnsi="Times New Roman" w:cs="Times New Roman"/>
          <w:sz w:val="24"/>
          <w:szCs w:val="24"/>
        </w:rPr>
      </w:pPr>
      <w:proofErr w:type="spellStart"/>
      <w:r w:rsidRPr="00AF717C">
        <w:rPr>
          <w:rFonts w:ascii="Times New Roman" w:hAnsi="Times New Roman" w:cs="Times New Roman"/>
          <w:sz w:val="24"/>
          <w:szCs w:val="24"/>
        </w:rPr>
        <w:t>Зауп</w:t>
      </w:r>
      <w:proofErr w:type="spellEnd"/>
      <w:r w:rsidRPr="00AF717C">
        <w:rPr>
          <w:rFonts w:ascii="Times New Roman" w:hAnsi="Times New Roman" w:cs="Times New Roman"/>
          <w:sz w:val="24"/>
          <w:szCs w:val="24"/>
        </w:rPr>
        <w:t xml:space="preserve"> - фактические затраты на административно-управленческий персонал за предшествующий период, скорректированные на прогнозируемое изменение численности административно-управленческого персонала и прогнозируемый рост заработной платы;</w:t>
      </w:r>
    </w:p>
    <w:p w:rsidR="001B2604" w:rsidRPr="00AF717C" w:rsidRDefault="001B2604" w:rsidP="001B2604">
      <w:pPr>
        <w:pStyle w:val="ConsPlusNormal"/>
        <w:ind w:firstLine="709"/>
        <w:jc w:val="both"/>
        <w:rPr>
          <w:rFonts w:ascii="Times New Roman" w:hAnsi="Times New Roman" w:cs="Times New Roman"/>
          <w:sz w:val="24"/>
          <w:szCs w:val="24"/>
        </w:rPr>
      </w:pPr>
      <w:proofErr w:type="spellStart"/>
      <w:r w:rsidRPr="00AF717C">
        <w:rPr>
          <w:rFonts w:ascii="Times New Roman" w:hAnsi="Times New Roman" w:cs="Times New Roman"/>
          <w:sz w:val="24"/>
          <w:szCs w:val="24"/>
        </w:rPr>
        <w:t>Зохк</w:t>
      </w:r>
      <w:proofErr w:type="spellEnd"/>
      <w:r w:rsidRPr="00AF717C">
        <w:rPr>
          <w:rFonts w:ascii="Times New Roman" w:hAnsi="Times New Roman" w:cs="Times New Roman"/>
          <w:sz w:val="24"/>
          <w:szCs w:val="24"/>
        </w:rPr>
        <w:t xml:space="preserve"> - фактические общехозяйственные затраты за предшествующий период, скорректированные на прогнозируемый инфляционный рост цен, и прогнозируемые затраты на уплату налогов, пошлин и иных обязательных платежей с учетом изменения налогового законодательства;</w:t>
      </w:r>
    </w:p>
    <w:p w:rsidR="001B2604" w:rsidRPr="00AF717C" w:rsidRDefault="001B2604" w:rsidP="001B2604">
      <w:pPr>
        <w:pStyle w:val="ConsPlusNormal"/>
        <w:ind w:firstLine="709"/>
        <w:jc w:val="both"/>
        <w:rPr>
          <w:rFonts w:ascii="Times New Roman" w:hAnsi="Times New Roman" w:cs="Times New Roman"/>
          <w:sz w:val="24"/>
          <w:szCs w:val="24"/>
        </w:rPr>
      </w:pPr>
      <w:proofErr w:type="spellStart"/>
      <w:r w:rsidRPr="00AF717C">
        <w:rPr>
          <w:rFonts w:ascii="Times New Roman" w:hAnsi="Times New Roman" w:cs="Times New Roman"/>
          <w:sz w:val="24"/>
          <w:szCs w:val="24"/>
        </w:rPr>
        <w:t>Аохк</w:t>
      </w:r>
      <w:proofErr w:type="spellEnd"/>
      <w:r w:rsidRPr="00AF717C">
        <w:rPr>
          <w:rFonts w:ascii="Times New Roman" w:hAnsi="Times New Roman" w:cs="Times New Roman"/>
          <w:sz w:val="24"/>
          <w:szCs w:val="24"/>
        </w:rPr>
        <w:t xml:space="preserve"> - прогноз суммы начисленной амортизации имущества общехозяйственного назначения в плановом периоде;</w:t>
      </w:r>
    </w:p>
    <w:p w:rsidR="001B2604" w:rsidRPr="00AF717C" w:rsidRDefault="001B2604" w:rsidP="001B2604">
      <w:pPr>
        <w:pStyle w:val="ConsPlusNormal"/>
        <w:ind w:firstLine="709"/>
        <w:jc w:val="both"/>
        <w:rPr>
          <w:rFonts w:ascii="Times New Roman" w:hAnsi="Times New Roman" w:cs="Times New Roman"/>
          <w:sz w:val="24"/>
          <w:szCs w:val="24"/>
        </w:rPr>
      </w:pPr>
      <w:proofErr w:type="spellStart"/>
      <w:r w:rsidRPr="00AF717C">
        <w:rPr>
          <w:rFonts w:ascii="Times New Roman" w:hAnsi="Times New Roman" w:cs="Times New Roman"/>
          <w:sz w:val="24"/>
          <w:szCs w:val="24"/>
        </w:rPr>
        <w:t>Зоп</w:t>
      </w:r>
      <w:proofErr w:type="spellEnd"/>
      <w:r w:rsidRPr="00AF717C">
        <w:rPr>
          <w:rFonts w:ascii="Times New Roman" w:hAnsi="Times New Roman" w:cs="Times New Roman"/>
          <w:sz w:val="24"/>
          <w:szCs w:val="24"/>
        </w:rPr>
        <w:t xml:space="preserve"> - фактические затраты на весь основной персонал учреждения за предшествующий период, скорректированные на прогнозируемое изменение численности основного персонала и прогнозируемый рост заработной платы.</w:t>
      </w:r>
    </w:p>
    <w:p w:rsidR="001B2604" w:rsidRPr="00AF717C" w:rsidRDefault="001B2604" w:rsidP="001B2604">
      <w:pPr>
        <w:pStyle w:val="ConsPlusNormal"/>
        <w:ind w:firstLine="709"/>
        <w:jc w:val="both"/>
        <w:rPr>
          <w:rFonts w:ascii="Times New Roman" w:hAnsi="Times New Roman" w:cs="Times New Roman"/>
          <w:sz w:val="24"/>
          <w:szCs w:val="24"/>
        </w:rPr>
      </w:pPr>
      <w:r w:rsidRPr="00AF717C">
        <w:rPr>
          <w:rFonts w:ascii="Times New Roman" w:hAnsi="Times New Roman" w:cs="Times New Roman"/>
          <w:sz w:val="24"/>
          <w:szCs w:val="24"/>
        </w:rPr>
        <w:t>Затраты на административно-управленческий персонал включают в себя:</w:t>
      </w:r>
    </w:p>
    <w:p w:rsidR="001B2604" w:rsidRPr="00AF717C" w:rsidRDefault="001B2604" w:rsidP="001B260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AF717C">
        <w:rPr>
          <w:rFonts w:ascii="Times New Roman" w:hAnsi="Times New Roman" w:cs="Times New Roman"/>
          <w:sz w:val="24"/>
          <w:szCs w:val="24"/>
        </w:rPr>
        <w:t>затраты на оплату труда и уплату страховых взносов административно-управленческого персонала;</w:t>
      </w:r>
    </w:p>
    <w:p w:rsidR="001B2604" w:rsidRPr="00AF717C" w:rsidRDefault="001B2604" w:rsidP="001B260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AF717C">
        <w:rPr>
          <w:rFonts w:ascii="Times New Roman" w:hAnsi="Times New Roman" w:cs="Times New Roman"/>
          <w:sz w:val="24"/>
          <w:szCs w:val="24"/>
        </w:rPr>
        <w:t>нормативные затраты на командировки административно-управленческого персонала;</w:t>
      </w:r>
    </w:p>
    <w:p w:rsidR="001B2604" w:rsidRPr="00AF717C" w:rsidRDefault="001B2604" w:rsidP="001B260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AF717C">
        <w:rPr>
          <w:rFonts w:ascii="Times New Roman" w:hAnsi="Times New Roman" w:cs="Times New Roman"/>
          <w:sz w:val="24"/>
          <w:szCs w:val="24"/>
        </w:rPr>
        <w:t>затраты по повышению квалификации основного и административно-управленческого персонала.</w:t>
      </w:r>
    </w:p>
    <w:p w:rsidR="001B2604" w:rsidRPr="00AF717C" w:rsidRDefault="001B2604" w:rsidP="001B2604">
      <w:pPr>
        <w:pStyle w:val="ConsPlusNormal"/>
        <w:tabs>
          <w:tab w:val="left" w:pos="993"/>
        </w:tabs>
        <w:ind w:firstLine="709"/>
        <w:jc w:val="both"/>
        <w:rPr>
          <w:rFonts w:ascii="Times New Roman" w:hAnsi="Times New Roman" w:cs="Times New Roman"/>
          <w:sz w:val="24"/>
          <w:szCs w:val="24"/>
        </w:rPr>
      </w:pPr>
      <w:r w:rsidRPr="00AF717C">
        <w:rPr>
          <w:rFonts w:ascii="Times New Roman" w:hAnsi="Times New Roman" w:cs="Times New Roman"/>
          <w:sz w:val="24"/>
          <w:szCs w:val="24"/>
        </w:rPr>
        <w:t>Затраты общехозяйственного назначения включают в себя:</w:t>
      </w:r>
    </w:p>
    <w:p w:rsidR="001B2604" w:rsidRPr="00AF717C" w:rsidRDefault="001B2604" w:rsidP="001B260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AF717C">
        <w:rPr>
          <w:rFonts w:ascii="Times New Roman" w:hAnsi="Times New Roman" w:cs="Times New Roman"/>
          <w:sz w:val="24"/>
          <w:szCs w:val="24"/>
        </w:rPr>
        <w:t>затраты на материальные и информационные ресурсы, 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1B2604" w:rsidRPr="00AF717C" w:rsidRDefault="001B2604" w:rsidP="001B260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AF717C">
        <w:rPr>
          <w:rFonts w:ascii="Times New Roman" w:hAnsi="Times New Roman" w:cs="Times New Roman"/>
          <w:sz w:val="24"/>
          <w:szCs w:val="24"/>
        </w:rPr>
        <w:t>затраты на коммунальные услуги, услуги связи, транспорта, затраты на услуги банков, прачечных, затраты на прочие услуги, потребляемые учреждением при оказании платной услуги;</w:t>
      </w:r>
    </w:p>
    <w:p w:rsidR="001B2604" w:rsidRPr="00AF717C" w:rsidRDefault="001B2604" w:rsidP="001B260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AF717C">
        <w:rPr>
          <w:rFonts w:ascii="Times New Roman" w:hAnsi="Times New Roman" w:cs="Times New Roman"/>
          <w:sz w:val="24"/>
          <w:szCs w:val="24"/>
        </w:rPr>
        <w:t>затраты на содержание недвижимого и особо ценного движимого имущества, в том числе затраты на охрану (обслуживание систем видеонаблюдения, тревожных кнопок, контроля доступа в здание и т.п.), затраты на противопожарную безопасность (обслуживание оборудования, систем охранно-пожарной сигнализации и т.п.),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платной услуги), затраты на уборку помещений, на содержание транспорта, приобретение топлива для котельных, санитарную обработку помещений.</w:t>
      </w:r>
    </w:p>
    <w:p w:rsidR="001B2604" w:rsidRPr="00AF717C" w:rsidRDefault="001B2604" w:rsidP="001B2604">
      <w:pPr>
        <w:pStyle w:val="ConsPlusNormal"/>
        <w:ind w:firstLine="709"/>
        <w:jc w:val="both"/>
        <w:rPr>
          <w:rFonts w:ascii="Times New Roman" w:hAnsi="Times New Roman" w:cs="Times New Roman"/>
          <w:sz w:val="24"/>
          <w:szCs w:val="24"/>
        </w:rPr>
      </w:pPr>
      <w:r w:rsidRPr="00AF717C">
        <w:rPr>
          <w:rFonts w:ascii="Times New Roman" w:hAnsi="Times New Roman" w:cs="Times New Roman"/>
          <w:sz w:val="24"/>
          <w:szCs w:val="24"/>
        </w:rPr>
        <w:t>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w:t>
      </w:r>
    </w:p>
    <w:p w:rsidR="001B2604" w:rsidRDefault="001B2604" w:rsidP="001B2604">
      <w:pPr>
        <w:pStyle w:val="ConsPlusNormal"/>
        <w:ind w:firstLine="709"/>
        <w:jc w:val="both"/>
        <w:rPr>
          <w:rFonts w:ascii="Times New Roman" w:hAnsi="Times New Roman" w:cs="Times New Roman"/>
          <w:sz w:val="24"/>
          <w:szCs w:val="24"/>
        </w:rPr>
      </w:pPr>
      <w:r w:rsidRPr="00AF717C">
        <w:rPr>
          <w:rFonts w:ascii="Times New Roman" w:hAnsi="Times New Roman" w:cs="Times New Roman"/>
          <w:sz w:val="24"/>
          <w:szCs w:val="24"/>
        </w:rPr>
        <w:t>Расчет косвенных затрат производится по форме согласно приложению 5 к настоящему П</w:t>
      </w:r>
      <w:r>
        <w:rPr>
          <w:rFonts w:ascii="Times New Roman" w:hAnsi="Times New Roman" w:cs="Times New Roman"/>
          <w:sz w:val="24"/>
          <w:szCs w:val="24"/>
        </w:rPr>
        <w:t>о</w:t>
      </w:r>
      <w:r w:rsidRPr="00AF717C">
        <w:rPr>
          <w:rFonts w:ascii="Times New Roman" w:hAnsi="Times New Roman" w:cs="Times New Roman"/>
          <w:sz w:val="24"/>
          <w:szCs w:val="24"/>
        </w:rPr>
        <w:t>рядку.</w:t>
      </w:r>
    </w:p>
    <w:p w:rsidR="001B2604" w:rsidRPr="00AF717C" w:rsidRDefault="001B2604" w:rsidP="001B2604">
      <w:pPr>
        <w:pStyle w:val="ConsPlusNormal"/>
        <w:ind w:firstLine="709"/>
        <w:jc w:val="both"/>
        <w:rPr>
          <w:rFonts w:ascii="Times New Roman" w:hAnsi="Times New Roman" w:cs="Times New Roman"/>
          <w:sz w:val="24"/>
          <w:szCs w:val="24"/>
        </w:rPr>
      </w:pPr>
    </w:p>
    <w:p w:rsidR="001B2604" w:rsidRPr="00AF717C" w:rsidRDefault="001B2604" w:rsidP="001B2604">
      <w:pPr>
        <w:pStyle w:val="ConsPlusNormal"/>
        <w:ind w:firstLine="709"/>
        <w:jc w:val="both"/>
        <w:rPr>
          <w:rFonts w:ascii="Times New Roman" w:hAnsi="Times New Roman" w:cs="Times New Roman"/>
          <w:sz w:val="24"/>
          <w:szCs w:val="24"/>
        </w:rPr>
      </w:pPr>
      <w:r w:rsidRPr="00AF717C">
        <w:rPr>
          <w:rFonts w:ascii="Times New Roman" w:hAnsi="Times New Roman" w:cs="Times New Roman"/>
          <w:sz w:val="24"/>
          <w:szCs w:val="24"/>
        </w:rPr>
        <w:t>19. Расчет затрат на оказание платной услуги осуществляется по формуле:</w:t>
      </w:r>
    </w:p>
    <w:p w:rsidR="001B2604" w:rsidRPr="00AF717C" w:rsidRDefault="001B2604" w:rsidP="001B2604">
      <w:pPr>
        <w:pStyle w:val="ConsPlusNormal"/>
        <w:ind w:firstLine="709"/>
        <w:jc w:val="both"/>
        <w:rPr>
          <w:rFonts w:ascii="Times New Roman" w:hAnsi="Times New Roman" w:cs="Times New Roman"/>
          <w:sz w:val="24"/>
          <w:szCs w:val="24"/>
        </w:rPr>
      </w:pPr>
    </w:p>
    <w:p w:rsidR="001B2604" w:rsidRPr="00AF717C" w:rsidRDefault="001B2604" w:rsidP="001B2604">
      <w:pPr>
        <w:pStyle w:val="ConsPlusNormal"/>
        <w:jc w:val="center"/>
        <w:rPr>
          <w:rFonts w:ascii="Times New Roman" w:hAnsi="Times New Roman" w:cs="Times New Roman"/>
          <w:sz w:val="24"/>
          <w:szCs w:val="24"/>
        </w:rPr>
      </w:pPr>
      <w:proofErr w:type="spellStart"/>
      <w:r w:rsidRPr="00AF717C">
        <w:rPr>
          <w:rFonts w:ascii="Times New Roman" w:hAnsi="Times New Roman" w:cs="Times New Roman"/>
          <w:sz w:val="24"/>
          <w:szCs w:val="24"/>
        </w:rPr>
        <w:lastRenderedPageBreak/>
        <w:t>Зусл</w:t>
      </w:r>
      <w:proofErr w:type="spellEnd"/>
      <w:r w:rsidRPr="00AF717C">
        <w:rPr>
          <w:rFonts w:ascii="Times New Roman" w:hAnsi="Times New Roman" w:cs="Times New Roman"/>
          <w:sz w:val="24"/>
          <w:szCs w:val="24"/>
        </w:rPr>
        <w:t xml:space="preserve"> = </w:t>
      </w:r>
      <w:proofErr w:type="spellStart"/>
      <w:r w:rsidRPr="00AF717C">
        <w:rPr>
          <w:rFonts w:ascii="Times New Roman" w:hAnsi="Times New Roman" w:cs="Times New Roman"/>
          <w:sz w:val="24"/>
          <w:szCs w:val="24"/>
        </w:rPr>
        <w:t>Зп</w:t>
      </w:r>
      <w:proofErr w:type="spellEnd"/>
      <w:r w:rsidRPr="00AF717C">
        <w:rPr>
          <w:rFonts w:ascii="Times New Roman" w:hAnsi="Times New Roman" w:cs="Times New Roman"/>
          <w:sz w:val="24"/>
          <w:szCs w:val="24"/>
        </w:rPr>
        <w:t xml:space="preserve"> + </w:t>
      </w:r>
      <w:proofErr w:type="spellStart"/>
      <w:r w:rsidRPr="00AF717C">
        <w:rPr>
          <w:rFonts w:ascii="Times New Roman" w:hAnsi="Times New Roman" w:cs="Times New Roman"/>
          <w:sz w:val="24"/>
          <w:szCs w:val="24"/>
        </w:rPr>
        <w:t>Зк</w:t>
      </w:r>
      <w:proofErr w:type="spellEnd"/>
      <w:r w:rsidRPr="00AF717C">
        <w:rPr>
          <w:rFonts w:ascii="Times New Roman" w:hAnsi="Times New Roman" w:cs="Times New Roman"/>
          <w:sz w:val="24"/>
          <w:szCs w:val="24"/>
        </w:rPr>
        <w:t>, где</w:t>
      </w:r>
    </w:p>
    <w:p w:rsidR="001B2604" w:rsidRPr="00AF717C" w:rsidRDefault="001B2604" w:rsidP="001B2604">
      <w:pPr>
        <w:pStyle w:val="ConsPlusNormal"/>
        <w:jc w:val="center"/>
        <w:rPr>
          <w:rFonts w:ascii="Times New Roman" w:hAnsi="Times New Roman" w:cs="Times New Roman"/>
          <w:sz w:val="24"/>
          <w:szCs w:val="24"/>
        </w:rPr>
      </w:pPr>
    </w:p>
    <w:p w:rsidR="001B2604" w:rsidRPr="00AF717C" w:rsidRDefault="001B2604" w:rsidP="001B2604">
      <w:pPr>
        <w:pStyle w:val="ConsPlusNormal"/>
        <w:ind w:firstLine="709"/>
        <w:jc w:val="both"/>
        <w:rPr>
          <w:rFonts w:ascii="Times New Roman" w:hAnsi="Times New Roman" w:cs="Times New Roman"/>
          <w:sz w:val="24"/>
          <w:szCs w:val="24"/>
        </w:rPr>
      </w:pPr>
      <w:proofErr w:type="spellStart"/>
      <w:r w:rsidRPr="00AF717C">
        <w:rPr>
          <w:rFonts w:ascii="Times New Roman" w:hAnsi="Times New Roman" w:cs="Times New Roman"/>
          <w:sz w:val="24"/>
          <w:szCs w:val="24"/>
        </w:rPr>
        <w:t>Зусл</w:t>
      </w:r>
      <w:proofErr w:type="spellEnd"/>
      <w:r w:rsidRPr="00AF717C">
        <w:rPr>
          <w:rFonts w:ascii="Times New Roman" w:hAnsi="Times New Roman" w:cs="Times New Roman"/>
          <w:sz w:val="24"/>
          <w:szCs w:val="24"/>
        </w:rPr>
        <w:t xml:space="preserve"> - затраты на оказание платной услуги;</w:t>
      </w:r>
    </w:p>
    <w:p w:rsidR="001B2604" w:rsidRPr="00AF717C" w:rsidRDefault="001B2604" w:rsidP="001B2604">
      <w:pPr>
        <w:pStyle w:val="ConsPlusNormal"/>
        <w:ind w:firstLine="709"/>
        <w:jc w:val="both"/>
        <w:rPr>
          <w:rFonts w:ascii="Times New Roman" w:hAnsi="Times New Roman" w:cs="Times New Roman"/>
          <w:sz w:val="24"/>
          <w:szCs w:val="24"/>
        </w:rPr>
      </w:pPr>
      <w:proofErr w:type="spellStart"/>
      <w:r w:rsidRPr="00AF717C">
        <w:rPr>
          <w:rFonts w:ascii="Times New Roman" w:hAnsi="Times New Roman" w:cs="Times New Roman"/>
          <w:sz w:val="24"/>
          <w:szCs w:val="24"/>
        </w:rPr>
        <w:t>Зп</w:t>
      </w:r>
      <w:proofErr w:type="spellEnd"/>
      <w:r w:rsidRPr="00AF717C">
        <w:rPr>
          <w:rFonts w:ascii="Times New Roman" w:hAnsi="Times New Roman" w:cs="Times New Roman"/>
          <w:sz w:val="24"/>
          <w:szCs w:val="24"/>
        </w:rPr>
        <w:t xml:space="preserve"> - прямые затраты, непосредственно связанные с оказанием платной услуги;</w:t>
      </w:r>
    </w:p>
    <w:p w:rsidR="001B2604" w:rsidRPr="00AF717C" w:rsidRDefault="001B2604" w:rsidP="001B2604">
      <w:pPr>
        <w:pStyle w:val="ConsPlusNormal"/>
        <w:ind w:firstLine="709"/>
        <w:jc w:val="both"/>
        <w:rPr>
          <w:rFonts w:ascii="Times New Roman" w:hAnsi="Times New Roman" w:cs="Times New Roman"/>
          <w:sz w:val="24"/>
          <w:szCs w:val="24"/>
        </w:rPr>
      </w:pPr>
      <w:proofErr w:type="spellStart"/>
      <w:r w:rsidRPr="00AF717C">
        <w:rPr>
          <w:rFonts w:ascii="Times New Roman" w:hAnsi="Times New Roman" w:cs="Times New Roman"/>
          <w:sz w:val="24"/>
          <w:szCs w:val="24"/>
        </w:rPr>
        <w:t>Зк</w:t>
      </w:r>
      <w:proofErr w:type="spellEnd"/>
      <w:r w:rsidRPr="00AF717C">
        <w:rPr>
          <w:rFonts w:ascii="Times New Roman" w:hAnsi="Times New Roman" w:cs="Times New Roman"/>
          <w:sz w:val="24"/>
          <w:szCs w:val="24"/>
        </w:rPr>
        <w:t xml:space="preserve"> - косвенные затраты, относимые на стоимость платной услуги.</w:t>
      </w:r>
    </w:p>
    <w:p w:rsidR="001B2604" w:rsidRPr="00AF717C" w:rsidRDefault="001B2604" w:rsidP="001B2604">
      <w:pPr>
        <w:pStyle w:val="ConsPlusNormal"/>
        <w:ind w:firstLine="709"/>
        <w:jc w:val="both"/>
        <w:rPr>
          <w:rFonts w:ascii="Times New Roman" w:hAnsi="Times New Roman" w:cs="Times New Roman"/>
          <w:sz w:val="24"/>
          <w:szCs w:val="24"/>
        </w:rPr>
      </w:pPr>
      <w:r w:rsidRPr="00AF717C">
        <w:rPr>
          <w:rFonts w:ascii="Times New Roman" w:hAnsi="Times New Roman" w:cs="Times New Roman"/>
          <w:sz w:val="24"/>
          <w:szCs w:val="24"/>
        </w:rPr>
        <w:t>20. Расчет цены производится по форме согласно приложению 6 к настоящему Порядку.</w:t>
      </w:r>
    </w:p>
    <w:p w:rsidR="001B2604" w:rsidRPr="00AF717C" w:rsidRDefault="001B2604" w:rsidP="001B2604">
      <w:pPr>
        <w:pStyle w:val="ConsPlusNormal"/>
        <w:ind w:firstLine="709"/>
        <w:jc w:val="both"/>
        <w:rPr>
          <w:rFonts w:ascii="Times New Roman" w:hAnsi="Times New Roman" w:cs="Times New Roman"/>
          <w:sz w:val="24"/>
          <w:szCs w:val="24"/>
        </w:rPr>
      </w:pPr>
      <w:r w:rsidRPr="00AF717C">
        <w:rPr>
          <w:rFonts w:ascii="Times New Roman" w:hAnsi="Times New Roman" w:cs="Times New Roman"/>
          <w:sz w:val="24"/>
          <w:szCs w:val="24"/>
        </w:rPr>
        <w:t>Уровень рентабельности определяется с учетом спроса на платную услугу на рынке данного вида платных услуг.</w:t>
      </w:r>
    </w:p>
    <w:p w:rsidR="001B2604" w:rsidRDefault="001B2604" w:rsidP="001B2604">
      <w:pPr>
        <w:spacing w:after="160" w:line="259" w:lineRule="auto"/>
      </w:pPr>
      <w:r>
        <w:br w:type="page"/>
      </w:r>
    </w:p>
    <w:p w:rsidR="001B2604" w:rsidRDefault="001B2604" w:rsidP="001B2604">
      <w:pPr>
        <w:pStyle w:val="ConsPlusNormal"/>
        <w:jc w:val="right"/>
        <w:outlineLvl w:val="1"/>
        <w:rPr>
          <w:rFonts w:ascii="Times New Roman" w:hAnsi="Times New Roman" w:cs="Times New Roman"/>
          <w:szCs w:val="22"/>
        </w:rPr>
      </w:pPr>
    </w:p>
    <w:p w:rsidR="001B2604" w:rsidRPr="00AF717C" w:rsidRDefault="001B2604" w:rsidP="001B2604">
      <w:pPr>
        <w:pStyle w:val="ConsPlusNormal"/>
        <w:jc w:val="right"/>
        <w:outlineLvl w:val="1"/>
        <w:rPr>
          <w:rFonts w:ascii="Times New Roman" w:hAnsi="Times New Roman" w:cs="Times New Roman"/>
        </w:rPr>
      </w:pPr>
      <w:r w:rsidRPr="00AF717C">
        <w:rPr>
          <w:rFonts w:ascii="Times New Roman" w:hAnsi="Times New Roman" w:cs="Times New Roman"/>
        </w:rPr>
        <w:t>Приложение 1</w:t>
      </w:r>
    </w:p>
    <w:p w:rsidR="001B2604" w:rsidRPr="00AF717C" w:rsidRDefault="001B2604" w:rsidP="001B2604">
      <w:pPr>
        <w:pStyle w:val="ConsPlusNormal"/>
        <w:jc w:val="right"/>
        <w:rPr>
          <w:rFonts w:ascii="Times New Roman" w:hAnsi="Times New Roman" w:cs="Times New Roman"/>
        </w:rPr>
      </w:pPr>
      <w:r w:rsidRPr="00AF717C">
        <w:rPr>
          <w:rFonts w:ascii="Times New Roman" w:hAnsi="Times New Roman" w:cs="Times New Roman"/>
        </w:rPr>
        <w:t>к Порядку</w:t>
      </w:r>
      <w:r>
        <w:rPr>
          <w:rFonts w:ascii="Times New Roman" w:hAnsi="Times New Roman" w:cs="Times New Roman"/>
        </w:rPr>
        <w:t xml:space="preserve"> </w:t>
      </w:r>
      <w:r w:rsidRPr="00AF717C">
        <w:rPr>
          <w:rFonts w:ascii="Times New Roman" w:hAnsi="Times New Roman" w:cs="Times New Roman"/>
        </w:rPr>
        <w:t xml:space="preserve">определения платы за оказание услуг </w:t>
      </w:r>
    </w:p>
    <w:p w:rsidR="001B2604" w:rsidRPr="00AF717C" w:rsidRDefault="001B2604" w:rsidP="001B2604">
      <w:pPr>
        <w:pStyle w:val="ConsPlusNormal"/>
        <w:jc w:val="right"/>
        <w:rPr>
          <w:rFonts w:ascii="Times New Roman" w:hAnsi="Times New Roman" w:cs="Times New Roman"/>
        </w:rPr>
      </w:pPr>
      <w:r w:rsidRPr="00AF717C">
        <w:rPr>
          <w:rFonts w:ascii="Times New Roman" w:hAnsi="Times New Roman" w:cs="Times New Roman"/>
        </w:rPr>
        <w:t>(выполнение работ),</w:t>
      </w:r>
    </w:p>
    <w:p w:rsidR="001B2604" w:rsidRPr="00AF717C" w:rsidRDefault="001B2604" w:rsidP="001B2604">
      <w:pPr>
        <w:pStyle w:val="ConsPlusNormal"/>
        <w:jc w:val="right"/>
        <w:rPr>
          <w:rFonts w:ascii="Times New Roman" w:hAnsi="Times New Roman" w:cs="Times New Roman"/>
        </w:rPr>
      </w:pPr>
      <w:r w:rsidRPr="00AF717C">
        <w:rPr>
          <w:rFonts w:ascii="Times New Roman" w:hAnsi="Times New Roman" w:cs="Times New Roman"/>
        </w:rPr>
        <w:t xml:space="preserve"> относящихся к уставным видам </w:t>
      </w:r>
    </w:p>
    <w:p w:rsidR="001B2604" w:rsidRPr="00AF717C" w:rsidRDefault="001B2604" w:rsidP="001B2604">
      <w:pPr>
        <w:pStyle w:val="ConsPlusNormal"/>
        <w:jc w:val="right"/>
        <w:rPr>
          <w:rFonts w:ascii="Times New Roman" w:hAnsi="Times New Roman" w:cs="Times New Roman"/>
        </w:rPr>
      </w:pPr>
      <w:r w:rsidRPr="00AF717C">
        <w:rPr>
          <w:rFonts w:ascii="Times New Roman" w:hAnsi="Times New Roman" w:cs="Times New Roman"/>
        </w:rPr>
        <w:t>деятельности муниципальных</w:t>
      </w:r>
      <w:r>
        <w:rPr>
          <w:rFonts w:ascii="Times New Roman" w:hAnsi="Times New Roman" w:cs="Times New Roman"/>
        </w:rPr>
        <w:t xml:space="preserve"> </w:t>
      </w:r>
      <w:r w:rsidRPr="00AF717C">
        <w:rPr>
          <w:rFonts w:ascii="Times New Roman" w:hAnsi="Times New Roman" w:cs="Times New Roman"/>
        </w:rPr>
        <w:t>казенных учреждений</w:t>
      </w:r>
    </w:p>
    <w:p w:rsidR="001B2604" w:rsidRPr="00AF717C" w:rsidRDefault="001B2604" w:rsidP="001B2604">
      <w:pPr>
        <w:pStyle w:val="ConsPlusNormal"/>
        <w:jc w:val="right"/>
        <w:rPr>
          <w:rFonts w:ascii="Times New Roman" w:hAnsi="Times New Roman" w:cs="Times New Roman"/>
          <w:bCs/>
        </w:rPr>
      </w:pPr>
      <w:r w:rsidRPr="00AF717C">
        <w:rPr>
          <w:rFonts w:ascii="Times New Roman" w:hAnsi="Times New Roman" w:cs="Times New Roman"/>
        </w:rPr>
        <w:t>Б</w:t>
      </w:r>
      <w:r w:rsidRPr="00AF717C">
        <w:rPr>
          <w:rFonts w:ascii="Times New Roman" w:hAnsi="Times New Roman" w:cs="Times New Roman"/>
          <w:bCs/>
        </w:rPr>
        <w:t xml:space="preserve">еломорского муниципального округа </w:t>
      </w:r>
    </w:p>
    <w:p w:rsidR="001B2604" w:rsidRPr="00AF717C" w:rsidRDefault="001B2604" w:rsidP="001B2604">
      <w:pPr>
        <w:pStyle w:val="ConsPlusNormal"/>
        <w:jc w:val="right"/>
        <w:rPr>
          <w:rFonts w:ascii="Times New Roman" w:hAnsi="Times New Roman" w:cs="Times New Roman"/>
          <w:bCs/>
        </w:rPr>
      </w:pPr>
      <w:r w:rsidRPr="00AF717C">
        <w:rPr>
          <w:rFonts w:ascii="Times New Roman" w:hAnsi="Times New Roman" w:cs="Times New Roman"/>
          <w:bCs/>
        </w:rPr>
        <w:t>Республики Карелия,</w:t>
      </w:r>
    </w:p>
    <w:p w:rsidR="001B2604" w:rsidRPr="00AF717C" w:rsidRDefault="001B2604" w:rsidP="001B2604">
      <w:pPr>
        <w:pStyle w:val="ConsPlusNormal"/>
        <w:jc w:val="right"/>
        <w:rPr>
          <w:rFonts w:ascii="Times New Roman" w:hAnsi="Times New Roman" w:cs="Times New Roman"/>
        </w:rPr>
      </w:pPr>
      <w:r w:rsidRPr="00AF717C">
        <w:rPr>
          <w:rFonts w:ascii="Times New Roman" w:hAnsi="Times New Roman" w:cs="Times New Roman"/>
          <w:bCs/>
        </w:rPr>
        <w:t xml:space="preserve"> для граждан и юридических лиц</w:t>
      </w:r>
    </w:p>
    <w:p w:rsidR="001B2604" w:rsidRDefault="001B2604" w:rsidP="001B2604">
      <w:pPr>
        <w:pStyle w:val="ConsPlusNormal"/>
        <w:jc w:val="both"/>
        <w:rPr>
          <w:rFonts w:ascii="Times New Roman" w:hAnsi="Times New Roman" w:cs="Times New Roman"/>
        </w:rPr>
      </w:pPr>
    </w:p>
    <w:p w:rsidR="001B2604" w:rsidRPr="00AF717C" w:rsidRDefault="001B2604" w:rsidP="001B2604">
      <w:pPr>
        <w:pStyle w:val="ConsPlusNormal"/>
        <w:jc w:val="both"/>
        <w:rPr>
          <w:rFonts w:ascii="Times New Roman" w:hAnsi="Times New Roman" w:cs="Times New Roman"/>
        </w:rPr>
      </w:pPr>
    </w:p>
    <w:p w:rsidR="001B2604" w:rsidRPr="00647998" w:rsidRDefault="001B2604" w:rsidP="001B2604">
      <w:pPr>
        <w:pStyle w:val="ConsPlusNonformat"/>
        <w:jc w:val="center"/>
        <w:rPr>
          <w:rFonts w:ascii="Times New Roman" w:hAnsi="Times New Roman" w:cs="Times New Roman"/>
          <w:sz w:val="24"/>
          <w:szCs w:val="24"/>
        </w:rPr>
      </w:pPr>
      <w:bookmarkStart w:id="2" w:name="P154"/>
      <w:bookmarkEnd w:id="2"/>
      <w:r w:rsidRPr="00647998">
        <w:rPr>
          <w:rFonts w:ascii="Times New Roman" w:hAnsi="Times New Roman" w:cs="Times New Roman"/>
          <w:sz w:val="24"/>
          <w:szCs w:val="24"/>
        </w:rPr>
        <w:t>ИНФОРМАЦИЯ</w:t>
      </w:r>
    </w:p>
    <w:p w:rsidR="001B2604" w:rsidRPr="00647998" w:rsidRDefault="001B2604" w:rsidP="001B2604">
      <w:pPr>
        <w:pStyle w:val="ConsPlusNonformat"/>
        <w:jc w:val="center"/>
        <w:rPr>
          <w:rFonts w:ascii="Times New Roman" w:hAnsi="Times New Roman" w:cs="Times New Roman"/>
          <w:sz w:val="24"/>
          <w:szCs w:val="24"/>
        </w:rPr>
      </w:pPr>
      <w:r w:rsidRPr="00647998">
        <w:rPr>
          <w:rFonts w:ascii="Times New Roman" w:hAnsi="Times New Roman" w:cs="Times New Roman"/>
          <w:sz w:val="24"/>
          <w:szCs w:val="24"/>
        </w:rPr>
        <w:t>о ценах на платные услуги, работы, оказываемые (выполняемые)</w:t>
      </w:r>
    </w:p>
    <w:p w:rsidR="001B2604" w:rsidRPr="00F57883" w:rsidRDefault="001B2604" w:rsidP="001B2604">
      <w:pPr>
        <w:pStyle w:val="ConsPlusNonformat"/>
        <w:jc w:val="center"/>
        <w:rPr>
          <w:rFonts w:ascii="Times New Roman" w:hAnsi="Times New Roman" w:cs="Times New Roman"/>
          <w:sz w:val="24"/>
          <w:szCs w:val="24"/>
        </w:rPr>
      </w:pPr>
      <w:r w:rsidRPr="00F57883">
        <w:rPr>
          <w:rFonts w:ascii="Times New Roman" w:hAnsi="Times New Roman" w:cs="Times New Roman"/>
          <w:sz w:val="24"/>
          <w:szCs w:val="24"/>
        </w:rPr>
        <w:t>__________________________________________________________</w:t>
      </w:r>
    </w:p>
    <w:p w:rsidR="001B2604" w:rsidRPr="008F633D" w:rsidRDefault="001B2604" w:rsidP="001B2604">
      <w:pPr>
        <w:pStyle w:val="ConsPlusNonformat"/>
        <w:jc w:val="center"/>
        <w:rPr>
          <w:rFonts w:ascii="Times New Roman" w:hAnsi="Times New Roman" w:cs="Times New Roman"/>
          <w:sz w:val="18"/>
          <w:szCs w:val="18"/>
        </w:rPr>
      </w:pPr>
      <w:r w:rsidRPr="008F633D">
        <w:rPr>
          <w:rFonts w:ascii="Times New Roman" w:hAnsi="Times New Roman" w:cs="Times New Roman"/>
          <w:sz w:val="18"/>
          <w:szCs w:val="18"/>
        </w:rPr>
        <w:t>(наименование муниципального казенного учреждения)</w:t>
      </w:r>
    </w:p>
    <w:p w:rsidR="001B2604" w:rsidRPr="00F57883" w:rsidRDefault="001B2604" w:rsidP="001B2604">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
        <w:gridCol w:w="6406"/>
        <w:gridCol w:w="2412"/>
      </w:tblGrid>
      <w:tr w:rsidR="001B2604" w:rsidRPr="00F57883" w:rsidTr="00332CB6">
        <w:tc>
          <w:tcPr>
            <w:tcW w:w="538" w:type="dxa"/>
          </w:tcPr>
          <w:p w:rsidR="001B2604" w:rsidRPr="00647998" w:rsidRDefault="001B2604" w:rsidP="00332CB6">
            <w:pPr>
              <w:pStyle w:val="ConsPlusNormal"/>
              <w:jc w:val="center"/>
              <w:rPr>
                <w:rFonts w:ascii="Times New Roman" w:hAnsi="Times New Roman" w:cs="Times New Roman"/>
                <w:sz w:val="24"/>
                <w:szCs w:val="24"/>
              </w:rPr>
            </w:pPr>
          </w:p>
        </w:tc>
        <w:tc>
          <w:tcPr>
            <w:tcW w:w="6406" w:type="dxa"/>
          </w:tcPr>
          <w:p w:rsidR="001B2604" w:rsidRPr="00647998" w:rsidRDefault="001B2604" w:rsidP="00332CB6">
            <w:pPr>
              <w:pStyle w:val="ConsPlusNormal"/>
              <w:jc w:val="center"/>
              <w:rPr>
                <w:rFonts w:ascii="Times New Roman" w:hAnsi="Times New Roman" w:cs="Times New Roman"/>
                <w:sz w:val="24"/>
                <w:szCs w:val="24"/>
              </w:rPr>
            </w:pPr>
            <w:r w:rsidRPr="00647998">
              <w:rPr>
                <w:rFonts w:ascii="Times New Roman" w:hAnsi="Times New Roman" w:cs="Times New Roman"/>
                <w:sz w:val="24"/>
                <w:szCs w:val="24"/>
              </w:rPr>
              <w:t>Наименование услуги (работы)</w:t>
            </w:r>
          </w:p>
        </w:tc>
        <w:tc>
          <w:tcPr>
            <w:tcW w:w="2412" w:type="dxa"/>
          </w:tcPr>
          <w:p w:rsidR="001B2604" w:rsidRPr="00647998" w:rsidRDefault="001B2604" w:rsidP="00332CB6">
            <w:pPr>
              <w:pStyle w:val="ConsPlusNormal"/>
              <w:jc w:val="center"/>
              <w:rPr>
                <w:rFonts w:ascii="Times New Roman" w:hAnsi="Times New Roman" w:cs="Times New Roman"/>
                <w:sz w:val="24"/>
                <w:szCs w:val="24"/>
              </w:rPr>
            </w:pPr>
            <w:r w:rsidRPr="00647998">
              <w:rPr>
                <w:rFonts w:ascii="Times New Roman" w:hAnsi="Times New Roman" w:cs="Times New Roman"/>
                <w:sz w:val="24"/>
                <w:szCs w:val="24"/>
              </w:rPr>
              <w:t>Цена</w:t>
            </w:r>
          </w:p>
        </w:tc>
      </w:tr>
      <w:tr w:rsidR="001B2604" w:rsidRPr="00F57883" w:rsidTr="00332CB6">
        <w:tc>
          <w:tcPr>
            <w:tcW w:w="538" w:type="dxa"/>
          </w:tcPr>
          <w:p w:rsidR="001B2604" w:rsidRPr="00647998" w:rsidRDefault="001B2604" w:rsidP="00332CB6">
            <w:pPr>
              <w:pStyle w:val="ConsPlusNormal"/>
              <w:jc w:val="center"/>
              <w:rPr>
                <w:rFonts w:ascii="Times New Roman" w:hAnsi="Times New Roman" w:cs="Times New Roman"/>
                <w:sz w:val="24"/>
                <w:szCs w:val="24"/>
              </w:rPr>
            </w:pPr>
            <w:r w:rsidRPr="00647998">
              <w:rPr>
                <w:rFonts w:ascii="Times New Roman" w:hAnsi="Times New Roman" w:cs="Times New Roman"/>
                <w:sz w:val="24"/>
                <w:szCs w:val="24"/>
              </w:rPr>
              <w:t>1.</w:t>
            </w:r>
          </w:p>
        </w:tc>
        <w:tc>
          <w:tcPr>
            <w:tcW w:w="6406" w:type="dxa"/>
          </w:tcPr>
          <w:p w:rsidR="001B2604" w:rsidRPr="00647998" w:rsidRDefault="001B2604" w:rsidP="00332CB6">
            <w:pPr>
              <w:pStyle w:val="ConsPlusNormal"/>
              <w:jc w:val="center"/>
              <w:rPr>
                <w:rFonts w:ascii="Times New Roman" w:hAnsi="Times New Roman" w:cs="Times New Roman"/>
                <w:sz w:val="24"/>
                <w:szCs w:val="24"/>
              </w:rPr>
            </w:pPr>
          </w:p>
        </w:tc>
        <w:tc>
          <w:tcPr>
            <w:tcW w:w="2412" w:type="dxa"/>
          </w:tcPr>
          <w:p w:rsidR="001B2604" w:rsidRPr="00647998" w:rsidRDefault="001B2604" w:rsidP="00332CB6">
            <w:pPr>
              <w:pStyle w:val="ConsPlusNormal"/>
              <w:jc w:val="center"/>
              <w:rPr>
                <w:rFonts w:ascii="Times New Roman" w:hAnsi="Times New Roman" w:cs="Times New Roman"/>
                <w:sz w:val="24"/>
                <w:szCs w:val="24"/>
              </w:rPr>
            </w:pPr>
          </w:p>
        </w:tc>
      </w:tr>
      <w:tr w:rsidR="001B2604" w:rsidRPr="00F57883" w:rsidTr="00332CB6">
        <w:tc>
          <w:tcPr>
            <w:tcW w:w="538" w:type="dxa"/>
          </w:tcPr>
          <w:p w:rsidR="001B2604" w:rsidRPr="00F57883" w:rsidRDefault="001B2604" w:rsidP="00332CB6">
            <w:pPr>
              <w:pStyle w:val="ConsPlusNormal"/>
              <w:jc w:val="center"/>
              <w:rPr>
                <w:rFonts w:ascii="Times New Roman" w:hAnsi="Times New Roman" w:cs="Times New Roman"/>
                <w:sz w:val="24"/>
                <w:szCs w:val="24"/>
              </w:rPr>
            </w:pPr>
          </w:p>
        </w:tc>
        <w:tc>
          <w:tcPr>
            <w:tcW w:w="6406" w:type="dxa"/>
          </w:tcPr>
          <w:p w:rsidR="001B2604" w:rsidRPr="00F57883" w:rsidRDefault="001B2604" w:rsidP="00332CB6">
            <w:pPr>
              <w:pStyle w:val="ConsPlusNormal"/>
              <w:jc w:val="center"/>
              <w:rPr>
                <w:rFonts w:ascii="Times New Roman" w:hAnsi="Times New Roman" w:cs="Times New Roman"/>
                <w:sz w:val="24"/>
                <w:szCs w:val="24"/>
              </w:rPr>
            </w:pPr>
          </w:p>
        </w:tc>
        <w:tc>
          <w:tcPr>
            <w:tcW w:w="2412" w:type="dxa"/>
          </w:tcPr>
          <w:p w:rsidR="001B2604" w:rsidRPr="00F57883" w:rsidRDefault="001B2604" w:rsidP="00332CB6">
            <w:pPr>
              <w:pStyle w:val="ConsPlusNormal"/>
              <w:jc w:val="center"/>
              <w:rPr>
                <w:rFonts w:ascii="Times New Roman" w:hAnsi="Times New Roman" w:cs="Times New Roman"/>
                <w:sz w:val="24"/>
                <w:szCs w:val="24"/>
              </w:rPr>
            </w:pPr>
          </w:p>
        </w:tc>
      </w:tr>
    </w:tbl>
    <w:p w:rsidR="001B2604" w:rsidRPr="00F57883" w:rsidRDefault="001B2604" w:rsidP="001B2604">
      <w:pPr>
        <w:pStyle w:val="ConsPlusNormal"/>
        <w:jc w:val="both"/>
        <w:rPr>
          <w:rFonts w:ascii="Times New Roman" w:hAnsi="Times New Roman" w:cs="Times New Roman"/>
          <w:sz w:val="24"/>
          <w:szCs w:val="24"/>
        </w:rPr>
      </w:pPr>
    </w:p>
    <w:p w:rsidR="001B2604" w:rsidRDefault="001B2604" w:rsidP="001B2604">
      <w:pPr>
        <w:pStyle w:val="ConsPlusNormal"/>
        <w:jc w:val="both"/>
        <w:rPr>
          <w:rFonts w:ascii="Times New Roman" w:hAnsi="Times New Roman" w:cs="Times New Roman"/>
          <w:sz w:val="24"/>
          <w:szCs w:val="24"/>
        </w:rPr>
      </w:pPr>
      <w:r>
        <w:rPr>
          <w:rFonts w:ascii="Times New Roman" w:hAnsi="Times New Roman" w:cs="Times New Roman"/>
          <w:sz w:val="24"/>
          <w:szCs w:val="24"/>
        </w:rPr>
        <w:t>Руководитель учреждения ____________ _____________</w:t>
      </w:r>
    </w:p>
    <w:p w:rsidR="001B2604" w:rsidRPr="008F633D" w:rsidRDefault="001B2604" w:rsidP="001B2604">
      <w:pPr>
        <w:pStyle w:val="ConsPlusNormal"/>
        <w:jc w:val="both"/>
        <w:rPr>
          <w:rFonts w:ascii="Times New Roman" w:hAnsi="Times New Roman" w:cs="Times New Roman"/>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F633D">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8F633D">
        <w:rPr>
          <w:rFonts w:ascii="Times New Roman" w:hAnsi="Times New Roman" w:cs="Times New Roman"/>
          <w:sz w:val="18"/>
          <w:szCs w:val="18"/>
        </w:rPr>
        <w:t>(расшифровка)</w:t>
      </w:r>
    </w:p>
    <w:p w:rsidR="001B2604" w:rsidRDefault="001B2604" w:rsidP="001B2604">
      <w:pPr>
        <w:spacing w:after="160" w:line="259" w:lineRule="auto"/>
      </w:pPr>
      <w:r>
        <w:br w:type="page"/>
      </w:r>
    </w:p>
    <w:p w:rsidR="001B2604" w:rsidRDefault="001B2604" w:rsidP="001B2604">
      <w:pPr>
        <w:pStyle w:val="ConsPlusNormal"/>
        <w:jc w:val="right"/>
        <w:outlineLvl w:val="1"/>
        <w:rPr>
          <w:rFonts w:ascii="Times New Roman" w:hAnsi="Times New Roman" w:cs="Times New Roman"/>
          <w:szCs w:val="22"/>
        </w:rPr>
      </w:pPr>
    </w:p>
    <w:p w:rsidR="001B2604" w:rsidRPr="00647998" w:rsidRDefault="001B2604" w:rsidP="001B2604">
      <w:pPr>
        <w:pStyle w:val="ConsPlusNormal"/>
        <w:jc w:val="right"/>
        <w:outlineLvl w:val="1"/>
        <w:rPr>
          <w:rFonts w:ascii="Times New Roman" w:hAnsi="Times New Roman" w:cs="Times New Roman"/>
        </w:rPr>
      </w:pPr>
      <w:r w:rsidRPr="00647998">
        <w:rPr>
          <w:rFonts w:ascii="Times New Roman" w:hAnsi="Times New Roman" w:cs="Times New Roman"/>
        </w:rPr>
        <w:t>Приложение 2</w:t>
      </w:r>
    </w:p>
    <w:p w:rsidR="001B2604" w:rsidRPr="00647998" w:rsidRDefault="001B2604" w:rsidP="001B2604">
      <w:pPr>
        <w:pStyle w:val="ConsPlusNormal"/>
        <w:jc w:val="right"/>
        <w:outlineLvl w:val="1"/>
        <w:rPr>
          <w:rFonts w:ascii="Times New Roman" w:hAnsi="Times New Roman" w:cs="Times New Roman"/>
        </w:rPr>
      </w:pPr>
      <w:r w:rsidRPr="00647998">
        <w:rPr>
          <w:rFonts w:ascii="Times New Roman" w:hAnsi="Times New Roman" w:cs="Times New Roman"/>
        </w:rPr>
        <w:t>к Порядку определения платы за оказание услуг</w:t>
      </w:r>
    </w:p>
    <w:p w:rsidR="001B2604" w:rsidRPr="00647998" w:rsidRDefault="001B2604" w:rsidP="001B2604">
      <w:pPr>
        <w:pStyle w:val="ConsPlusNormal"/>
        <w:jc w:val="right"/>
        <w:outlineLvl w:val="1"/>
        <w:rPr>
          <w:rFonts w:ascii="Times New Roman" w:hAnsi="Times New Roman" w:cs="Times New Roman"/>
        </w:rPr>
      </w:pPr>
      <w:r w:rsidRPr="00647998">
        <w:rPr>
          <w:rFonts w:ascii="Times New Roman" w:hAnsi="Times New Roman" w:cs="Times New Roman"/>
        </w:rPr>
        <w:t xml:space="preserve">(выполнение работ), </w:t>
      </w:r>
    </w:p>
    <w:p w:rsidR="001B2604" w:rsidRPr="00647998" w:rsidRDefault="001B2604" w:rsidP="001B2604">
      <w:pPr>
        <w:pStyle w:val="ConsPlusNormal"/>
        <w:jc w:val="right"/>
        <w:outlineLvl w:val="1"/>
        <w:rPr>
          <w:rFonts w:ascii="Times New Roman" w:hAnsi="Times New Roman" w:cs="Times New Roman"/>
        </w:rPr>
      </w:pPr>
      <w:r w:rsidRPr="00647998">
        <w:rPr>
          <w:rFonts w:ascii="Times New Roman" w:hAnsi="Times New Roman" w:cs="Times New Roman"/>
        </w:rPr>
        <w:t>относящихся к уставным видам деятельности</w:t>
      </w:r>
    </w:p>
    <w:p w:rsidR="001B2604" w:rsidRPr="00647998" w:rsidRDefault="001B2604" w:rsidP="001B2604">
      <w:pPr>
        <w:pStyle w:val="ConsPlusNormal"/>
        <w:jc w:val="right"/>
        <w:outlineLvl w:val="1"/>
        <w:rPr>
          <w:rFonts w:ascii="Times New Roman" w:hAnsi="Times New Roman" w:cs="Times New Roman"/>
        </w:rPr>
      </w:pPr>
      <w:r w:rsidRPr="00647998">
        <w:rPr>
          <w:rFonts w:ascii="Times New Roman" w:hAnsi="Times New Roman" w:cs="Times New Roman"/>
        </w:rPr>
        <w:t xml:space="preserve"> муниципальных казенных учреждений</w:t>
      </w:r>
    </w:p>
    <w:p w:rsidR="001B2604" w:rsidRPr="00647998" w:rsidRDefault="001B2604" w:rsidP="001B2604">
      <w:pPr>
        <w:pStyle w:val="ConsPlusNormal"/>
        <w:jc w:val="right"/>
        <w:outlineLvl w:val="1"/>
        <w:rPr>
          <w:rFonts w:ascii="Times New Roman" w:hAnsi="Times New Roman" w:cs="Times New Roman"/>
          <w:bCs/>
        </w:rPr>
      </w:pPr>
      <w:r w:rsidRPr="00647998">
        <w:rPr>
          <w:rFonts w:ascii="Times New Roman" w:hAnsi="Times New Roman" w:cs="Times New Roman"/>
        </w:rPr>
        <w:t xml:space="preserve"> Б</w:t>
      </w:r>
      <w:r w:rsidRPr="00647998">
        <w:rPr>
          <w:rFonts w:ascii="Times New Roman" w:hAnsi="Times New Roman" w:cs="Times New Roman"/>
          <w:bCs/>
        </w:rPr>
        <w:t>еломорского муниципального округа</w:t>
      </w:r>
    </w:p>
    <w:p w:rsidR="001B2604" w:rsidRPr="00647998" w:rsidRDefault="001B2604" w:rsidP="001B2604">
      <w:pPr>
        <w:pStyle w:val="ConsPlusNormal"/>
        <w:jc w:val="right"/>
        <w:outlineLvl w:val="1"/>
        <w:rPr>
          <w:rFonts w:ascii="Times New Roman" w:hAnsi="Times New Roman" w:cs="Times New Roman"/>
          <w:bCs/>
        </w:rPr>
      </w:pPr>
      <w:r w:rsidRPr="00647998">
        <w:rPr>
          <w:rFonts w:ascii="Times New Roman" w:hAnsi="Times New Roman" w:cs="Times New Roman"/>
          <w:bCs/>
        </w:rPr>
        <w:t xml:space="preserve"> Республики Карелия,</w:t>
      </w:r>
    </w:p>
    <w:p w:rsidR="001B2604" w:rsidRPr="00647998" w:rsidRDefault="001B2604" w:rsidP="001B2604">
      <w:pPr>
        <w:pStyle w:val="ConsPlusNormal"/>
        <w:jc w:val="right"/>
        <w:outlineLvl w:val="1"/>
        <w:rPr>
          <w:rFonts w:ascii="Times New Roman" w:hAnsi="Times New Roman" w:cs="Times New Roman"/>
        </w:rPr>
      </w:pPr>
      <w:r w:rsidRPr="00647998">
        <w:rPr>
          <w:rFonts w:ascii="Times New Roman" w:hAnsi="Times New Roman" w:cs="Times New Roman"/>
          <w:bCs/>
        </w:rPr>
        <w:t xml:space="preserve"> для граждан и юридических лиц</w:t>
      </w:r>
    </w:p>
    <w:p w:rsidR="001B2604" w:rsidRDefault="001B2604" w:rsidP="001B2604">
      <w:pPr>
        <w:pStyle w:val="ConsPlusNormal"/>
        <w:jc w:val="both"/>
        <w:rPr>
          <w:rFonts w:ascii="Times New Roman" w:hAnsi="Times New Roman" w:cs="Times New Roman"/>
          <w:sz w:val="24"/>
          <w:szCs w:val="24"/>
        </w:rPr>
      </w:pPr>
    </w:p>
    <w:p w:rsidR="001B2604" w:rsidRPr="00F57883" w:rsidRDefault="001B2604" w:rsidP="001B2604">
      <w:pPr>
        <w:pStyle w:val="ConsPlusNormal"/>
        <w:jc w:val="both"/>
        <w:rPr>
          <w:rFonts w:ascii="Times New Roman" w:hAnsi="Times New Roman" w:cs="Times New Roman"/>
          <w:sz w:val="24"/>
          <w:szCs w:val="24"/>
        </w:rPr>
      </w:pPr>
    </w:p>
    <w:p w:rsidR="001B2604" w:rsidRPr="00F57883" w:rsidRDefault="001B2604" w:rsidP="001B2604">
      <w:pPr>
        <w:pStyle w:val="ConsPlusNonformat"/>
        <w:jc w:val="center"/>
        <w:rPr>
          <w:rFonts w:ascii="Times New Roman" w:hAnsi="Times New Roman" w:cs="Times New Roman"/>
          <w:sz w:val="24"/>
          <w:szCs w:val="24"/>
        </w:rPr>
      </w:pPr>
      <w:bookmarkStart w:id="3" w:name="P176"/>
      <w:bookmarkEnd w:id="3"/>
      <w:r w:rsidRPr="00F57883">
        <w:rPr>
          <w:rFonts w:ascii="Times New Roman" w:hAnsi="Times New Roman" w:cs="Times New Roman"/>
          <w:sz w:val="24"/>
          <w:szCs w:val="24"/>
        </w:rPr>
        <w:t>Расчет затрат на оплату труда персонала</w:t>
      </w:r>
    </w:p>
    <w:p w:rsidR="001B2604" w:rsidRPr="00F57883" w:rsidRDefault="001B2604" w:rsidP="001B2604">
      <w:pPr>
        <w:pStyle w:val="ConsPlusNonformat"/>
        <w:jc w:val="center"/>
        <w:rPr>
          <w:rFonts w:ascii="Times New Roman" w:hAnsi="Times New Roman" w:cs="Times New Roman"/>
          <w:sz w:val="24"/>
          <w:szCs w:val="24"/>
        </w:rPr>
      </w:pPr>
      <w:r w:rsidRPr="00F57883">
        <w:rPr>
          <w:rFonts w:ascii="Times New Roman" w:hAnsi="Times New Roman" w:cs="Times New Roman"/>
          <w:sz w:val="24"/>
          <w:szCs w:val="24"/>
        </w:rPr>
        <w:t>______________________________________</w:t>
      </w:r>
    </w:p>
    <w:p w:rsidR="001B2604" w:rsidRPr="004B7C61" w:rsidRDefault="001B2604" w:rsidP="001B2604">
      <w:pPr>
        <w:pStyle w:val="ConsPlusNonformat"/>
        <w:jc w:val="center"/>
        <w:rPr>
          <w:rFonts w:ascii="Times New Roman" w:hAnsi="Times New Roman" w:cs="Times New Roman"/>
          <w:sz w:val="18"/>
          <w:szCs w:val="18"/>
        </w:rPr>
      </w:pPr>
      <w:r w:rsidRPr="004B7C61">
        <w:rPr>
          <w:rFonts w:ascii="Times New Roman" w:hAnsi="Times New Roman" w:cs="Times New Roman"/>
          <w:sz w:val="18"/>
          <w:szCs w:val="18"/>
        </w:rPr>
        <w:t>(наименование платной услуги)</w:t>
      </w:r>
    </w:p>
    <w:p w:rsidR="001B2604" w:rsidRPr="00F57883" w:rsidRDefault="001B2604" w:rsidP="001B2604">
      <w:pPr>
        <w:pStyle w:val="ConsPlusNormal"/>
        <w:jc w:val="center"/>
        <w:rPr>
          <w:rFonts w:ascii="Times New Roman" w:hAnsi="Times New Roman" w:cs="Times New Roman"/>
          <w:sz w:val="24"/>
          <w:szCs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2"/>
        <w:gridCol w:w="1560"/>
        <w:gridCol w:w="1920"/>
        <w:gridCol w:w="1340"/>
        <w:gridCol w:w="1660"/>
        <w:gridCol w:w="2234"/>
      </w:tblGrid>
      <w:tr w:rsidR="001B2604" w:rsidRPr="00F57883" w:rsidTr="00332CB6">
        <w:tc>
          <w:tcPr>
            <w:tcW w:w="642" w:type="dxa"/>
          </w:tcPr>
          <w:p w:rsidR="001B2604" w:rsidRPr="00647998" w:rsidRDefault="001B2604" w:rsidP="00332CB6">
            <w:pPr>
              <w:pStyle w:val="ConsPlusNormal"/>
              <w:jc w:val="center"/>
              <w:rPr>
                <w:rFonts w:ascii="Times New Roman" w:hAnsi="Times New Roman" w:cs="Times New Roman"/>
                <w:sz w:val="24"/>
                <w:szCs w:val="24"/>
              </w:rPr>
            </w:pPr>
            <w:r w:rsidRPr="00647998">
              <w:rPr>
                <w:rFonts w:ascii="Times New Roman" w:hAnsi="Times New Roman" w:cs="Times New Roman"/>
                <w:sz w:val="24"/>
                <w:szCs w:val="24"/>
              </w:rPr>
              <w:t xml:space="preserve">№ </w:t>
            </w:r>
            <w:proofErr w:type="spellStart"/>
            <w:r w:rsidRPr="00647998">
              <w:rPr>
                <w:rFonts w:ascii="Times New Roman" w:hAnsi="Times New Roman" w:cs="Times New Roman"/>
                <w:sz w:val="24"/>
                <w:szCs w:val="24"/>
              </w:rPr>
              <w:t>п</w:t>
            </w:r>
            <w:proofErr w:type="spellEnd"/>
            <w:r w:rsidRPr="00647998">
              <w:rPr>
                <w:rFonts w:ascii="Times New Roman" w:hAnsi="Times New Roman" w:cs="Times New Roman"/>
                <w:sz w:val="24"/>
                <w:szCs w:val="24"/>
              </w:rPr>
              <w:t>/</w:t>
            </w:r>
            <w:proofErr w:type="spellStart"/>
            <w:r w:rsidRPr="00647998">
              <w:rPr>
                <w:rFonts w:ascii="Times New Roman" w:hAnsi="Times New Roman" w:cs="Times New Roman"/>
                <w:sz w:val="24"/>
                <w:szCs w:val="24"/>
              </w:rPr>
              <w:t>п</w:t>
            </w:r>
            <w:proofErr w:type="spellEnd"/>
          </w:p>
        </w:tc>
        <w:tc>
          <w:tcPr>
            <w:tcW w:w="1560" w:type="dxa"/>
          </w:tcPr>
          <w:p w:rsidR="001B2604" w:rsidRPr="00647998" w:rsidRDefault="001B2604" w:rsidP="00332CB6">
            <w:pPr>
              <w:pStyle w:val="ConsPlusNormal"/>
              <w:jc w:val="center"/>
              <w:rPr>
                <w:rFonts w:ascii="Times New Roman" w:hAnsi="Times New Roman" w:cs="Times New Roman"/>
                <w:sz w:val="24"/>
                <w:szCs w:val="24"/>
              </w:rPr>
            </w:pPr>
            <w:r w:rsidRPr="00647998">
              <w:rPr>
                <w:rFonts w:ascii="Times New Roman" w:hAnsi="Times New Roman" w:cs="Times New Roman"/>
                <w:sz w:val="24"/>
                <w:szCs w:val="24"/>
              </w:rPr>
              <w:t>Должность</w:t>
            </w:r>
          </w:p>
        </w:tc>
        <w:tc>
          <w:tcPr>
            <w:tcW w:w="1920" w:type="dxa"/>
          </w:tcPr>
          <w:p w:rsidR="001B2604" w:rsidRPr="00647998" w:rsidRDefault="001B2604" w:rsidP="00332CB6">
            <w:pPr>
              <w:pStyle w:val="ConsPlusNormal"/>
              <w:jc w:val="center"/>
              <w:rPr>
                <w:rFonts w:ascii="Times New Roman" w:hAnsi="Times New Roman" w:cs="Times New Roman"/>
                <w:sz w:val="24"/>
                <w:szCs w:val="24"/>
              </w:rPr>
            </w:pPr>
            <w:bookmarkStart w:id="4" w:name="P181"/>
            <w:bookmarkEnd w:id="4"/>
            <w:r w:rsidRPr="00647998">
              <w:rPr>
                <w:rFonts w:ascii="Times New Roman" w:hAnsi="Times New Roman" w:cs="Times New Roman"/>
                <w:sz w:val="24"/>
                <w:szCs w:val="24"/>
              </w:rPr>
              <w:t>Фонд оплаты труда в месяц, включая уплату страховых взносов (руб.)</w:t>
            </w:r>
          </w:p>
        </w:tc>
        <w:tc>
          <w:tcPr>
            <w:tcW w:w="1340" w:type="dxa"/>
          </w:tcPr>
          <w:p w:rsidR="001B2604" w:rsidRPr="00647998" w:rsidRDefault="001B2604" w:rsidP="00332CB6">
            <w:pPr>
              <w:pStyle w:val="ConsPlusNormal"/>
              <w:jc w:val="center"/>
              <w:rPr>
                <w:rFonts w:ascii="Times New Roman" w:hAnsi="Times New Roman" w:cs="Times New Roman"/>
                <w:sz w:val="24"/>
                <w:szCs w:val="24"/>
              </w:rPr>
            </w:pPr>
            <w:bookmarkStart w:id="5" w:name="P182"/>
            <w:bookmarkEnd w:id="5"/>
            <w:r w:rsidRPr="00647998">
              <w:rPr>
                <w:rFonts w:ascii="Times New Roman" w:hAnsi="Times New Roman" w:cs="Times New Roman"/>
                <w:sz w:val="24"/>
                <w:szCs w:val="24"/>
              </w:rPr>
              <w:t>Месячный фонд рабочего времени (мин.)</w:t>
            </w:r>
          </w:p>
        </w:tc>
        <w:tc>
          <w:tcPr>
            <w:tcW w:w="1660" w:type="dxa"/>
          </w:tcPr>
          <w:p w:rsidR="001B2604" w:rsidRPr="00647998" w:rsidRDefault="001B2604" w:rsidP="00332CB6">
            <w:pPr>
              <w:pStyle w:val="ConsPlusNormal"/>
              <w:jc w:val="center"/>
              <w:rPr>
                <w:rFonts w:ascii="Times New Roman" w:hAnsi="Times New Roman" w:cs="Times New Roman"/>
                <w:sz w:val="24"/>
                <w:szCs w:val="24"/>
              </w:rPr>
            </w:pPr>
            <w:bookmarkStart w:id="6" w:name="P183"/>
            <w:bookmarkEnd w:id="6"/>
            <w:r w:rsidRPr="00647998">
              <w:rPr>
                <w:rFonts w:ascii="Times New Roman" w:hAnsi="Times New Roman" w:cs="Times New Roman"/>
                <w:sz w:val="24"/>
                <w:szCs w:val="24"/>
              </w:rPr>
              <w:t>Норма времени на оказание платной услуги (мин.)</w:t>
            </w:r>
          </w:p>
        </w:tc>
        <w:tc>
          <w:tcPr>
            <w:tcW w:w="2234" w:type="dxa"/>
          </w:tcPr>
          <w:p w:rsidR="001B2604" w:rsidRPr="00647998" w:rsidRDefault="001B2604" w:rsidP="00332CB6">
            <w:pPr>
              <w:pStyle w:val="ConsPlusNormal"/>
              <w:jc w:val="center"/>
              <w:rPr>
                <w:rFonts w:ascii="Times New Roman" w:hAnsi="Times New Roman" w:cs="Times New Roman"/>
                <w:sz w:val="24"/>
                <w:szCs w:val="24"/>
              </w:rPr>
            </w:pPr>
            <w:r w:rsidRPr="00647998">
              <w:rPr>
                <w:rFonts w:ascii="Times New Roman" w:hAnsi="Times New Roman" w:cs="Times New Roman"/>
                <w:sz w:val="24"/>
                <w:szCs w:val="24"/>
              </w:rPr>
              <w:t>Затраты на оплату труда персонала (руб.)</w:t>
            </w:r>
          </w:p>
          <w:p w:rsidR="001B2604" w:rsidRPr="00647998" w:rsidRDefault="001B2604" w:rsidP="00332CB6">
            <w:pPr>
              <w:pStyle w:val="ConsPlusNormal"/>
              <w:jc w:val="center"/>
              <w:rPr>
                <w:rFonts w:ascii="Times New Roman" w:hAnsi="Times New Roman" w:cs="Times New Roman"/>
                <w:sz w:val="24"/>
                <w:szCs w:val="24"/>
              </w:rPr>
            </w:pPr>
            <w:r w:rsidRPr="00647998">
              <w:rPr>
                <w:rFonts w:ascii="Times New Roman" w:hAnsi="Times New Roman" w:cs="Times New Roman"/>
                <w:sz w:val="24"/>
                <w:szCs w:val="24"/>
              </w:rPr>
              <w:t xml:space="preserve">(6) = </w:t>
            </w:r>
            <w:hyperlink w:anchor="P181">
              <w:r w:rsidRPr="00647998">
                <w:rPr>
                  <w:rFonts w:ascii="Times New Roman" w:hAnsi="Times New Roman" w:cs="Times New Roman"/>
                  <w:sz w:val="24"/>
                  <w:szCs w:val="24"/>
                </w:rPr>
                <w:t>(3)</w:t>
              </w:r>
            </w:hyperlink>
            <w:r w:rsidRPr="00647998">
              <w:rPr>
                <w:rFonts w:ascii="Times New Roman" w:hAnsi="Times New Roman" w:cs="Times New Roman"/>
                <w:sz w:val="24"/>
                <w:szCs w:val="24"/>
              </w:rPr>
              <w:t xml:space="preserve"> / </w:t>
            </w:r>
            <w:hyperlink w:anchor="P182">
              <w:r w:rsidRPr="00647998">
                <w:rPr>
                  <w:rFonts w:ascii="Times New Roman" w:hAnsi="Times New Roman" w:cs="Times New Roman"/>
                  <w:sz w:val="24"/>
                  <w:szCs w:val="24"/>
                </w:rPr>
                <w:t>(4)</w:t>
              </w:r>
            </w:hyperlink>
            <w:r w:rsidRPr="00647998">
              <w:rPr>
                <w:rFonts w:ascii="Times New Roman" w:hAnsi="Times New Roman" w:cs="Times New Roman"/>
                <w:sz w:val="24"/>
                <w:szCs w:val="24"/>
              </w:rPr>
              <w:t xml:space="preserve"> </w:t>
            </w:r>
            <w:proofErr w:type="spellStart"/>
            <w:r w:rsidRPr="00647998">
              <w:rPr>
                <w:rFonts w:ascii="Times New Roman" w:hAnsi="Times New Roman" w:cs="Times New Roman"/>
                <w:sz w:val="24"/>
                <w:szCs w:val="24"/>
              </w:rPr>
              <w:t>x</w:t>
            </w:r>
            <w:proofErr w:type="spellEnd"/>
            <w:r w:rsidRPr="00647998">
              <w:rPr>
                <w:rFonts w:ascii="Times New Roman" w:hAnsi="Times New Roman" w:cs="Times New Roman"/>
                <w:sz w:val="24"/>
                <w:szCs w:val="24"/>
              </w:rPr>
              <w:t xml:space="preserve"> </w:t>
            </w:r>
            <w:hyperlink w:anchor="P183">
              <w:r w:rsidRPr="00647998">
                <w:rPr>
                  <w:rFonts w:ascii="Times New Roman" w:hAnsi="Times New Roman" w:cs="Times New Roman"/>
                  <w:sz w:val="24"/>
                  <w:szCs w:val="24"/>
                </w:rPr>
                <w:t>(5)</w:t>
              </w:r>
            </w:hyperlink>
          </w:p>
        </w:tc>
      </w:tr>
      <w:tr w:rsidR="001B2604" w:rsidRPr="004B7C61" w:rsidTr="00332CB6">
        <w:trPr>
          <w:trHeight w:val="211"/>
        </w:trPr>
        <w:tc>
          <w:tcPr>
            <w:tcW w:w="642" w:type="dxa"/>
          </w:tcPr>
          <w:p w:rsidR="001B2604" w:rsidRPr="004B7C61" w:rsidRDefault="001B2604" w:rsidP="00332CB6">
            <w:pPr>
              <w:pStyle w:val="ConsPlusNormal"/>
              <w:jc w:val="center"/>
              <w:rPr>
                <w:rFonts w:ascii="Times New Roman" w:hAnsi="Times New Roman" w:cs="Times New Roman"/>
              </w:rPr>
            </w:pPr>
            <w:r w:rsidRPr="004B7C61">
              <w:rPr>
                <w:rFonts w:ascii="Times New Roman" w:hAnsi="Times New Roman" w:cs="Times New Roman"/>
              </w:rPr>
              <w:t>1</w:t>
            </w:r>
          </w:p>
        </w:tc>
        <w:tc>
          <w:tcPr>
            <w:tcW w:w="1560" w:type="dxa"/>
          </w:tcPr>
          <w:p w:rsidR="001B2604" w:rsidRPr="004B7C61" w:rsidRDefault="001B2604" w:rsidP="00332CB6">
            <w:pPr>
              <w:pStyle w:val="ConsPlusNormal"/>
              <w:jc w:val="center"/>
              <w:rPr>
                <w:rFonts w:ascii="Times New Roman" w:hAnsi="Times New Roman" w:cs="Times New Roman"/>
              </w:rPr>
            </w:pPr>
            <w:r w:rsidRPr="004B7C61">
              <w:rPr>
                <w:rFonts w:ascii="Times New Roman" w:hAnsi="Times New Roman" w:cs="Times New Roman"/>
              </w:rPr>
              <w:t>2</w:t>
            </w:r>
          </w:p>
        </w:tc>
        <w:tc>
          <w:tcPr>
            <w:tcW w:w="1920" w:type="dxa"/>
          </w:tcPr>
          <w:p w:rsidR="001B2604" w:rsidRPr="004B7C61" w:rsidRDefault="001B2604" w:rsidP="00332CB6">
            <w:pPr>
              <w:pStyle w:val="ConsPlusNormal"/>
              <w:jc w:val="center"/>
              <w:rPr>
                <w:rFonts w:ascii="Times New Roman" w:hAnsi="Times New Roman" w:cs="Times New Roman"/>
              </w:rPr>
            </w:pPr>
            <w:r w:rsidRPr="004B7C61">
              <w:rPr>
                <w:rFonts w:ascii="Times New Roman" w:hAnsi="Times New Roman" w:cs="Times New Roman"/>
              </w:rPr>
              <w:t>3</w:t>
            </w:r>
          </w:p>
        </w:tc>
        <w:tc>
          <w:tcPr>
            <w:tcW w:w="1340" w:type="dxa"/>
          </w:tcPr>
          <w:p w:rsidR="001B2604" w:rsidRPr="004B7C61" w:rsidRDefault="001B2604" w:rsidP="00332CB6">
            <w:pPr>
              <w:pStyle w:val="ConsPlusNormal"/>
              <w:jc w:val="center"/>
              <w:rPr>
                <w:rFonts w:ascii="Times New Roman" w:hAnsi="Times New Roman" w:cs="Times New Roman"/>
              </w:rPr>
            </w:pPr>
            <w:r w:rsidRPr="004B7C61">
              <w:rPr>
                <w:rFonts w:ascii="Times New Roman" w:hAnsi="Times New Roman" w:cs="Times New Roman"/>
              </w:rPr>
              <w:t>4</w:t>
            </w:r>
          </w:p>
        </w:tc>
        <w:tc>
          <w:tcPr>
            <w:tcW w:w="1660" w:type="dxa"/>
          </w:tcPr>
          <w:p w:rsidR="001B2604" w:rsidRPr="004B7C61" w:rsidRDefault="001B2604" w:rsidP="00332CB6">
            <w:pPr>
              <w:pStyle w:val="ConsPlusNormal"/>
              <w:jc w:val="center"/>
              <w:rPr>
                <w:rFonts w:ascii="Times New Roman" w:hAnsi="Times New Roman" w:cs="Times New Roman"/>
              </w:rPr>
            </w:pPr>
            <w:r w:rsidRPr="004B7C61">
              <w:rPr>
                <w:rFonts w:ascii="Times New Roman" w:hAnsi="Times New Roman" w:cs="Times New Roman"/>
              </w:rPr>
              <w:t>5</w:t>
            </w:r>
          </w:p>
        </w:tc>
        <w:tc>
          <w:tcPr>
            <w:tcW w:w="2234" w:type="dxa"/>
          </w:tcPr>
          <w:p w:rsidR="001B2604" w:rsidRPr="004B7C61" w:rsidRDefault="001B2604" w:rsidP="00332CB6">
            <w:pPr>
              <w:pStyle w:val="ConsPlusNormal"/>
              <w:jc w:val="center"/>
              <w:rPr>
                <w:rFonts w:ascii="Times New Roman" w:hAnsi="Times New Roman" w:cs="Times New Roman"/>
              </w:rPr>
            </w:pPr>
            <w:r w:rsidRPr="004B7C61">
              <w:rPr>
                <w:rFonts w:ascii="Times New Roman" w:hAnsi="Times New Roman" w:cs="Times New Roman"/>
              </w:rPr>
              <w:t>6</w:t>
            </w:r>
          </w:p>
        </w:tc>
      </w:tr>
      <w:tr w:rsidR="001B2604" w:rsidRPr="00F57883" w:rsidTr="00332CB6">
        <w:tc>
          <w:tcPr>
            <w:tcW w:w="642" w:type="dxa"/>
          </w:tcPr>
          <w:p w:rsidR="001B2604" w:rsidRPr="00F57883" w:rsidRDefault="001B2604" w:rsidP="00332CB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1B2604" w:rsidRPr="00F57883" w:rsidRDefault="001B2604" w:rsidP="00332CB6">
            <w:pPr>
              <w:pStyle w:val="ConsPlusNormal"/>
              <w:jc w:val="center"/>
              <w:rPr>
                <w:rFonts w:ascii="Times New Roman" w:hAnsi="Times New Roman" w:cs="Times New Roman"/>
                <w:sz w:val="24"/>
                <w:szCs w:val="24"/>
              </w:rPr>
            </w:pPr>
            <w:r w:rsidRPr="00F57883">
              <w:rPr>
                <w:rFonts w:ascii="Times New Roman" w:hAnsi="Times New Roman" w:cs="Times New Roman"/>
                <w:sz w:val="24"/>
                <w:szCs w:val="24"/>
              </w:rPr>
              <w:t>.</w:t>
            </w:r>
          </w:p>
        </w:tc>
        <w:tc>
          <w:tcPr>
            <w:tcW w:w="1920" w:type="dxa"/>
          </w:tcPr>
          <w:p w:rsidR="001B2604" w:rsidRPr="00F57883" w:rsidRDefault="001B2604" w:rsidP="00332CB6">
            <w:pPr>
              <w:pStyle w:val="ConsPlusNormal"/>
              <w:jc w:val="center"/>
              <w:rPr>
                <w:rFonts w:ascii="Times New Roman" w:hAnsi="Times New Roman" w:cs="Times New Roman"/>
                <w:sz w:val="24"/>
                <w:szCs w:val="24"/>
              </w:rPr>
            </w:pPr>
          </w:p>
        </w:tc>
        <w:tc>
          <w:tcPr>
            <w:tcW w:w="1340" w:type="dxa"/>
          </w:tcPr>
          <w:p w:rsidR="001B2604" w:rsidRPr="00F57883" w:rsidRDefault="001B2604" w:rsidP="00332CB6">
            <w:pPr>
              <w:pStyle w:val="ConsPlusNormal"/>
              <w:jc w:val="center"/>
              <w:rPr>
                <w:rFonts w:ascii="Times New Roman" w:hAnsi="Times New Roman" w:cs="Times New Roman"/>
                <w:sz w:val="24"/>
                <w:szCs w:val="24"/>
              </w:rPr>
            </w:pPr>
          </w:p>
        </w:tc>
        <w:tc>
          <w:tcPr>
            <w:tcW w:w="1660" w:type="dxa"/>
          </w:tcPr>
          <w:p w:rsidR="001B2604" w:rsidRPr="00F57883" w:rsidRDefault="001B2604" w:rsidP="00332CB6">
            <w:pPr>
              <w:pStyle w:val="ConsPlusNormal"/>
              <w:jc w:val="center"/>
              <w:rPr>
                <w:rFonts w:ascii="Times New Roman" w:hAnsi="Times New Roman" w:cs="Times New Roman"/>
                <w:sz w:val="24"/>
                <w:szCs w:val="24"/>
              </w:rPr>
            </w:pPr>
          </w:p>
        </w:tc>
        <w:tc>
          <w:tcPr>
            <w:tcW w:w="2234" w:type="dxa"/>
          </w:tcPr>
          <w:p w:rsidR="001B2604" w:rsidRPr="00F57883" w:rsidRDefault="001B2604" w:rsidP="00332CB6">
            <w:pPr>
              <w:pStyle w:val="ConsPlusNormal"/>
              <w:jc w:val="center"/>
              <w:rPr>
                <w:rFonts w:ascii="Times New Roman" w:hAnsi="Times New Roman" w:cs="Times New Roman"/>
                <w:sz w:val="24"/>
                <w:szCs w:val="24"/>
              </w:rPr>
            </w:pPr>
          </w:p>
        </w:tc>
      </w:tr>
      <w:tr w:rsidR="001B2604" w:rsidRPr="00F57883" w:rsidTr="00332CB6">
        <w:trPr>
          <w:trHeight w:val="268"/>
        </w:trPr>
        <w:tc>
          <w:tcPr>
            <w:tcW w:w="642" w:type="dxa"/>
          </w:tcPr>
          <w:p w:rsidR="001B2604" w:rsidRPr="00F57883" w:rsidRDefault="001B2604" w:rsidP="00332CB6">
            <w:pPr>
              <w:pStyle w:val="ConsPlusNormal"/>
              <w:jc w:val="center"/>
              <w:rPr>
                <w:rFonts w:ascii="Times New Roman" w:hAnsi="Times New Roman" w:cs="Times New Roman"/>
                <w:sz w:val="24"/>
                <w:szCs w:val="24"/>
              </w:rPr>
            </w:pPr>
          </w:p>
        </w:tc>
        <w:tc>
          <w:tcPr>
            <w:tcW w:w="1560" w:type="dxa"/>
          </w:tcPr>
          <w:p w:rsidR="001B2604" w:rsidRPr="00F57883" w:rsidRDefault="001B2604" w:rsidP="00332CB6">
            <w:pPr>
              <w:pStyle w:val="ConsPlusNormal"/>
              <w:jc w:val="center"/>
              <w:rPr>
                <w:rFonts w:ascii="Times New Roman" w:hAnsi="Times New Roman" w:cs="Times New Roman"/>
                <w:sz w:val="24"/>
                <w:szCs w:val="24"/>
              </w:rPr>
            </w:pPr>
          </w:p>
        </w:tc>
        <w:tc>
          <w:tcPr>
            <w:tcW w:w="1920" w:type="dxa"/>
          </w:tcPr>
          <w:p w:rsidR="001B2604" w:rsidRPr="00F57883" w:rsidRDefault="001B2604" w:rsidP="00332CB6">
            <w:pPr>
              <w:pStyle w:val="ConsPlusNormal"/>
              <w:jc w:val="center"/>
              <w:rPr>
                <w:rFonts w:ascii="Times New Roman" w:hAnsi="Times New Roman" w:cs="Times New Roman"/>
                <w:sz w:val="24"/>
                <w:szCs w:val="24"/>
              </w:rPr>
            </w:pPr>
          </w:p>
        </w:tc>
        <w:tc>
          <w:tcPr>
            <w:tcW w:w="1340" w:type="dxa"/>
          </w:tcPr>
          <w:p w:rsidR="001B2604" w:rsidRPr="00F57883" w:rsidRDefault="001B2604" w:rsidP="00332CB6">
            <w:pPr>
              <w:pStyle w:val="ConsPlusNormal"/>
              <w:jc w:val="center"/>
              <w:rPr>
                <w:rFonts w:ascii="Times New Roman" w:hAnsi="Times New Roman" w:cs="Times New Roman"/>
                <w:sz w:val="24"/>
                <w:szCs w:val="24"/>
              </w:rPr>
            </w:pPr>
          </w:p>
        </w:tc>
        <w:tc>
          <w:tcPr>
            <w:tcW w:w="1660" w:type="dxa"/>
          </w:tcPr>
          <w:p w:rsidR="001B2604" w:rsidRPr="00F57883" w:rsidRDefault="001B2604" w:rsidP="00332CB6">
            <w:pPr>
              <w:pStyle w:val="ConsPlusNormal"/>
              <w:jc w:val="center"/>
              <w:rPr>
                <w:rFonts w:ascii="Times New Roman" w:hAnsi="Times New Roman" w:cs="Times New Roman"/>
                <w:sz w:val="24"/>
                <w:szCs w:val="24"/>
              </w:rPr>
            </w:pPr>
          </w:p>
        </w:tc>
        <w:tc>
          <w:tcPr>
            <w:tcW w:w="2234" w:type="dxa"/>
          </w:tcPr>
          <w:p w:rsidR="001B2604" w:rsidRPr="00F57883" w:rsidRDefault="001B2604" w:rsidP="00332CB6">
            <w:pPr>
              <w:pStyle w:val="ConsPlusNormal"/>
              <w:jc w:val="center"/>
              <w:rPr>
                <w:rFonts w:ascii="Times New Roman" w:hAnsi="Times New Roman" w:cs="Times New Roman"/>
                <w:sz w:val="24"/>
                <w:szCs w:val="24"/>
              </w:rPr>
            </w:pPr>
          </w:p>
        </w:tc>
      </w:tr>
      <w:tr w:rsidR="001B2604" w:rsidRPr="00F57883" w:rsidTr="00332CB6">
        <w:tc>
          <w:tcPr>
            <w:tcW w:w="642" w:type="dxa"/>
          </w:tcPr>
          <w:p w:rsidR="001B2604" w:rsidRPr="00F57883" w:rsidRDefault="001B2604" w:rsidP="00332CB6">
            <w:pPr>
              <w:pStyle w:val="ConsPlusNormal"/>
              <w:jc w:val="center"/>
              <w:rPr>
                <w:rFonts w:ascii="Times New Roman" w:hAnsi="Times New Roman" w:cs="Times New Roman"/>
                <w:sz w:val="24"/>
                <w:szCs w:val="24"/>
              </w:rPr>
            </w:pPr>
          </w:p>
        </w:tc>
        <w:tc>
          <w:tcPr>
            <w:tcW w:w="1560" w:type="dxa"/>
          </w:tcPr>
          <w:p w:rsidR="001B2604" w:rsidRPr="00F57883" w:rsidRDefault="001B2604" w:rsidP="00332CB6">
            <w:pPr>
              <w:pStyle w:val="ConsPlusNormal"/>
              <w:jc w:val="center"/>
              <w:rPr>
                <w:rFonts w:ascii="Times New Roman" w:hAnsi="Times New Roman" w:cs="Times New Roman"/>
                <w:sz w:val="24"/>
                <w:szCs w:val="24"/>
              </w:rPr>
            </w:pPr>
            <w:r w:rsidRPr="00F57883">
              <w:rPr>
                <w:rFonts w:ascii="Times New Roman" w:hAnsi="Times New Roman" w:cs="Times New Roman"/>
                <w:sz w:val="24"/>
                <w:szCs w:val="24"/>
              </w:rPr>
              <w:t>Итого</w:t>
            </w:r>
          </w:p>
        </w:tc>
        <w:tc>
          <w:tcPr>
            <w:tcW w:w="1920" w:type="dxa"/>
          </w:tcPr>
          <w:p w:rsidR="001B2604" w:rsidRPr="00F57883" w:rsidRDefault="001B2604" w:rsidP="00332CB6">
            <w:pPr>
              <w:pStyle w:val="ConsPlusNormal"/>
              <w:jc w:val="center"/>
              <w:rPr>
                <w:rFonts w:ascii="Times New Roman" w:hAnsi="Times New Roman" w:cs="Times New Roman"/>
                <w:sz w:val="24"/>
                <w:szCs w:val="24"/>
              </w:rPr>
            </w:pPr>
            <w:r w:rsidRPr="00F57883">
              <w:rPr>
                <w:rFonts w:ascii="Times New Roman" w:hAnsi="Times New Roman" w:cs="Times New Roman"/>
                <w:sz w:val="24"/>
                <w:szCs w:val="24"/>
              </w:rPr>
              <w:t>X</w:t>
            </w:r>
          </w:p>
        </w:tc>
        <w:tc>
          <w:tcPr>
            <w:tcW w:w="1340" w:type="dxa"/>
          </w:tcPr>
          <w:p w:rsidR="001B2604" w:rsidRPr="00F57883" w:rsidRDefault="001B2604" w:rsidP="00332CB6">
            <w:pPr>
              <w:pStyle w:val="ConsPlusNormal"/>
              <w:jc w:val="center"/>
              <w:rPr>
                <w:rFonts w:ascii="Times New Roman" w:hAnsi="Times New Roman" w:cs="Times New Roman"/>
                <w:sz w:val="24"/>
                <w:szCs w:val="24"/>
              </w:rPr>
            </w:pPr>
            <w:r w:rsidRPr="00F57883">
              <w:rPr>
                <w:rFonts w:ascii="Times New Roman" w:hAnsi="Times New Roman" w:cs="Times New Roman"/>
                <w:sz w:val="24"/>
                <w:szCs w:val="24"/>
              </w:rPr>
              <w:t>X</w:t>
            </w:r>
          </w:p>
        </w:tc>
        <w:tc>
          <w:tcPr>
            <w:tcW w:w="1660" w:type="dxa"/>
          </w:tcPr>
          <w:p w:rsidR="001B2604" w:rsidRPr="00F57883" w:rsidRDefault="001B2604" w:rsidP="00332CB6">
            <w:pPr>
              <w:pStyle w:val="ConsPlusNormal"/>
              <w:jc w:val="center"/>
              <w:rPr>
                <w:rFonts w:ascii="Times New Roman" w:hAnsi="Times New Roman" w:cs="Times New Roman"/>
                <w:sz w:val="24"/>
                <w:szCs w:val="24"/>
              </w:rPr>
            </w:pPr>
            <w:r w:rsidRPr="00F57883">
              <w:rPr>
                <w:rFonts w:ascii="Times New Roman" w:hAnsi="Times New Roman" w:cs="Times New Roman"/>
                <w:sz w:val="24"/>
                <w:szCs w:val="24"/>
              </w:rPr>
              <w:t>X</w:t>
            </w:r>
          </w:p>
        </w:tc>
        <w:tc>
          <w:tcPr>
            <w:tcW w:w="2234" w:type="dxa"/>
          </w:tcPr>
          <w:p w:rsidR="001B2604" w:rsidRPr="00F57883" w:rsidRDefault="001B2604" w:rsidP="00332CB6">
            <w:pPr>
              <w:pStyle w:val="ConsPlusNormal"/>
              <w:jc w:val="center"/>
              <w:rPr>
                <w:rFonts w:ascii="Times New Roman" w:hAnsi="Times New Roman" w:cs="Times New Roman"/>
                <w:sz w:val="24"/>
                <w:szCs w:val="24"/>
              </w:rPr>
            </w:pPr>
          </w:p>
        </w:tc>
      </w:tr>
    </w:tbl>
    <w:p w:rsidR="001B2604" w:rsidRPr="00F57883" w:rsidRDefault="001B2604" w:rsidP="001B2604">
      <w:pPr>
        <w:pStyle w:val="ConsPlusNormal"/>
        <w:jc w:val="center"/>
        <w:rPr>
          <w:rFonts w:ascii="Times New Roman" w:hAnsi="Times New Roman" w:cs="Times New Roman"/>
          <w:sz w:val="24"/>
          <w:szCs w:val="24"/>
        </w:rPr>
      </w:pPr>
    </w:p>
    <w:p w:rsidR="001B2604" w:rsidRDefault="001B2604" w:rsidP="001B2604">
      <w:pPr>
        <w:pStyle w:val="ConsPlusNormal"/>
        <w:jc w:val="both"/>
        <w:rPr>
          <w:rFonts w:ascii="Times New Roman" w:hAnsi="Times New Roman" w:cs="Times New Roman"/>
          <w:sz w:val="24"/>
          <w:szCs w:val="24"/>
        </w:rPr>
      </w:pPr>
      <w:r>
        <w:rPr>
          <w:rFonts w:ascii="Times New Roman" w:hAnsi="Times New Roman" w:cs="Times New Roman"/>
          <w:sz w:val="24"/>
          <w:szCs w:val="24"/>
        </w:rPr>
        <w:t>Руководитель учреждения ____________ _____________</w:t>
      </w:r>
    </w:p>
    <w:p w:rsidR="001B2604" w:rsidRPr="008F633D" w:rsidRDefault="001B2604" w:rsidP="001B2604">
      <w:pPr>
        <w:pStyle w:val="ConsPlusNormal"/>
        <w:jc w:val="both"/>
        <w:rPr>
          <w:rFonts w:ascii="Times New Roman" w:hAnsi="Times New Roman" w:cs="Times New Roman"/>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F633D">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8F633D">
        <w:rPr>
          <w:rFonts w:ascii="Times New Roman" w:hAnsi="Times New Roman" w:cs="Times New Roman"/>
          <w:sz w:val="18"/>
          <w:szCs w:val="18"/>
        </w:rPr>
        <w:t>(расшифровка)</w:t>
      </w:r>
    </w:p>
    <w:p w:rsidR="001B2604" w:rsidRDefault="001B2604" w:rsidP="001B2604">
      <w:pPr>
        <w:pStyle w:val="ConsPlusNormal"/>
        <w:jc w:val="center"/>
        <w:rPr>
          <w:rFonts w:ascii="Times New Roman" w:hAnsi="Times New Roman" w:cs="Times New Roman"/>
          <w:sz w:val="24"/>
          <w:szCs w:val="24"/>
        </w:rPr>
      </w:pPr>
    </w:p>
    <w:p w:rsidR="001B2604" w:rsidRDefault="001B2604" w:rsidP="001B2604">
      <w:pPr>
        <w:pStyle w:val="ConsPlusNormal"/>
        <w:jc w:val="both"/>
        <w:rPr>
          <w:rFonts w:ascii="Times New Roman" w:hAnsi="Times New Roman" w:cs="Times New Roman"/>
          <w:sz w:val="24"/>
          <w:szCs w:val="24"/>
        </w:rPr>
      </w:pPr>
      <w:r>
        <w:rPr>
          <w:rFonts w:ascii="Times New Roman" w:hAnsi="Times New Roman" w:cs="Times New Roman"/>
          <w:sz w:val="24"/>
          <w:szCs w:val="24"/>
        </w:rPr>
        <w:t>Расчет произвел  ____________ _____________, тел. _______</w:t>
      </w:r>
    </w:p>
    <w:p w:rsidR="001B2604" w:rsidRPr="008F633D" w:rsidRDefault="001B2604" w:rsidP="001B2604">
      <w:pPr>
        <w:pStyle w:val="ConsPlusNormal"/>
        <w:jc w:val="both"/>
        <w:rPr>
          <w:rFonts w:ascii="Times New Roman" w:hAnsi="Times New Roman" w:cs="Times New Roman"/>
          <w:sz w:val="18"/>
          <w:szCs w:val="18"/>
        </w:rPr>
      </w:pPr>
      <w:r>
        <w:rPr>
          <w:rFonts w:ascii="Times New Roman" w:hAnsi="Times New Roman" w:cs="Times New Roman"/>
          <w:sz w:val="24"/>
          <w:szCs w:val="24"/>
        </w:rPr>
        <w:tab/>
      </w:r>
      <w:r>
        <w:rPr>
          <w:rFonts w:ascii="Times New Roman" w:hAnsi="Times New Roman" w:cs="Times New Roman"/>
          <w:sz w:val="24"/>
          <w:szCs w:val="24"/>
        </w:rPr>
        <w:tab/>
        <w:t xml:space="preserve">             </w:t>
      </w:r>
      <w:r w:rsidRPr="008F633D">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8F633D">
        <w:rPr>
          <w:rFonts w:ascii="Times New Roman" w:hAnsi="Times New Roman" w:cs="Times New Roman"/>
          <w:sz w:val="18"/>
          <w:szCs w:val="18"/>
        </w:rPr>
        <w:t xml:space="preserve"> (расшифровка)</w:t>
      </w:r>
    </w:p>
    <w:p w:rsidR="001B2604" w:rsidRDefault="001B2604" w:rsidP="001B2604">
      <w:pPr>
        <w:spacing w:after="160" w:line="259" w:lineRule="auto"/>
      </w:pPr>
      <w:r>
        <w:br w:type="page"/>
      </w:r>
    </w:p>
    <w:p w:rsidR="001B2604" w:rsidRDefault="001B2604" w:rsidP="001B2604">
      <w:pPr>
        <w:pStyle w:val="ConsPlusNormal"/>
        <w:jc w:val="right"/>
        <w:rPr>
          <w:rFonts w:ascii="Times New Roman" w:hAnsi="Times New Roman" w:cs="Times New Roman"/>
          <w:szCs w:val="22"/>
        </w:rPr>
      </w:pPr>
    </w:p>
    <w:p w:rsidR="001B2604" w:rsidRPr="009A681D" w:rsidRDefault="001B2604" w:rsidP="001B2604">
      <w:pPr>
        <w:pStyle w:val="ConsPlusNormal"/>
        <w:jc w:val="right"/>
        <w:rPr>
          <w:rFonts w:ascii="Times New Roman" w:hAnsi="Times New Roman" w:cs="Times New Roman"/>
        </w:rPr>
      </w:pPr>
      <w:r w:rsidRPr="009A681D">
        <w:rPr>
          <w:rFonts w:ascii="Times New Roman" w:hAnsi="Times New Roman" w:cs="Times New Roman"/>
        </w:rPr>
        <w:t>Приложение 3</w:t>
      </w:r>
    </w:p>
    <w:p w:rsidR="001B2604" w:rsidRPr="009A681D" w:rsidRDefault="001B2604" w:rsidP="001B2604">
      <w:pPr>
        <w:pStyle w:val="ConsPlusNormal"/>
        <w:jc w:val="right"/>
        <w:outlineLvl w:val="1"/>
        <w:rPr>
          <w:rFonts w:ascii="Times New Roman" w:hAnsi="Times New Roman" w:cs="Times New Roman"/>
        </w:rPr>
      </w:pPr>
      <w:r w:rsidRPr="009A681D">
        <w:rPr>
          <w:rFonts w:ascii="Times New Roman" w:hAnsi="Times New Roman" w:cs="Times New Roman"/>
        </w:rPr>
        <w:t>к Порядку определения платы за оказание услуг</w:t>
      </w:r>
    </w:p>
    <w:p w:rsidR="001B2604" w:rsidRPr="009A681D" w:rsidRDefault="001B2604" w:rsidP="001B2604">
      <w:pPr>
        <w:pStyle w:val="ConsPlusNormal"/>
        <w:jc w:val="right"/>
        <w:outlineLvl w:val="1"/>
        <w:rPr>
          <w:rFonts w:ascii="Times New Roman" w:hAnsi="Times New Roman" w:cs="Times New Roman"/>
        </w:rPr>
      </w:pPr>
      <w:r w:rsidRPr="009A681D">
        <w:rPr>
          <w:rFonts w:ascii="Times New Roman" w:hAnsi="Times New Roman" w:cs="Times New Roman"/>
        </w:rPr>
        <w:t xml:space="preserve">(выполнение работ), </w:t>
      </w:r>
    </w:p>
    <w:p w:rsidR="001B2604" w:rsidRPr="009A681D" w:rsidRDefault="001B2604" w:rsidP="001B2604">
      <w:pPr>
        <w:pStyle w:val="ConsPlusNormal"/>
        <w:jc w:val="right"/>
        <w:outlineLvl w:val="1"/>
        <w:rPr>
          <w:rFonts w:ascii="Times New Roman" w:hAnsi="Times New Roman" w:cs="Times New Roman"/>
        </w:rPr>
      </w:pPr>
      <w:r w:rsidRPr="009A681D">
        <w:rPr>
          <w:rFonts w:ascii="Times New Roman" w:hAnsi="Times New Roman" w:cs="Times New Roman"/>
        </w:rPr>
        <w:t>относящихся к уставным видам деятельности</w:t>
      </w:r>
    </w:p>
    <w:p w:rsidR="001B2604" w:rsidRPr="009A681D" w:rsidRDefault="001B2604" w:rsidP="001B2604">
      <w:pPr>
        <w:pStyle w:val="ConsPlusNormal"/>
        <w:jc w:val="right"/>
        <w:outlineLvl w:val="1"/>
        <w:rPr>
          <w:rFonts w:ascii="Times New Roman" w:hAnsi="Times New Roman" w:cs="Times New Roman"/>
        </w:rPr>
      </w:pPr>
      <w:r w:rsidRPr="009A681D">
        <w:rPr>
          <w:rFonts w:ascii="Times New Roman" w:hAnsi="Times New Roman" w:cs="Times New Roman"/>
        </w:rPr>
        <w:t xml:space="preserve"> муниципальных казенных учреждений</w:t>
      </w:r>
    </w:p>
    <w:p w:rsidR="001B2604" w:rsidRPr="009A681D" w:rsidRDefault="001B2604" w:rsidP="001B2604">
      <w:pPr>
        <w:pStyle w:val="ConsPlusNormal"/>
        <w:jc w:val="right"/>
        <w:outlineLvl w:val="1"/>
        <w:rPr>
          <w:rFonts w:ascii="Times New Roman" w:hAnsi="Times New Roman" w:cs="Times New Roman"/>
          <w:bCs/>
        </w:rPr>
      </w:pPr>
      <w:r w:rsidRPr="009A681D">
        <w:rPr>
          <w:rFonts w:ascii="Times New Roman" w:hAnsi="Times New Roman" w:cs="Times New Roman"/>
        </w:rPr>
        <w:t xml:space="preserve"> Б</w:t>
      </w:r>
      <w:r w:rsidRPr="009A681D">
        <w:rPr>
          <w:rFonts w:ascii="Times New Roman" w:hAnsi="Times New Roman" w:cs="Times New Roman"/>
          <w:bCs/>
        </w:rPr>
        <w:t>еломорского муниципального округа</w:t>
      </w:r>
    </w:p>
    <w:p w:rsidR="001B2604" w:rsidRPr="009A681D" w:rsidRDefault="001B2604" w:rsidP="001B2604">
      <w:pPr>
        <w:pStyle w:val="ConsPlusNormal"/>
        <w:jc w:val="right"/>
        <w:outlineLvl w:val="1"/>
        <w:rPr>
          <w:rFonts w:ascii="Times New Roman" w:hAnsi="Times New Roman" w:cs="Times New Roman"/>
          <w:bCs/>
        </w:rPr>
      </w:pPr>
      <w:r w:rsidRPr="009A681D">
        <w:rPr>
          <w:rFonts w:ascii="Times New Roman" w:hAnsi="Times New Roman" w:cs="Times New Roman"/>
          <w:bCs/>
        </w:rPr>
        <w:t xml:space="preserve"> Республики Карелия,</w:t>
      </w:r>
    </w:p>
    <w:p w:rsidR="001B2604" w:rsidRPr="009A681D" w:rsidRDefault="001B2604" w:rsidP="001B2604">
      <w:pPr>
        <w:pStyle w:val="ConsPlusNormal"/>
        <w:jc w:val="right"/>
        <w:outlineLvl w:val="1"/>
        <w:rPr>
          <w:rFonts w:ascii="Times New Roman" w:hAnsi="Times New Roman" w:cs="Times New Roman"/>
        </w:rPr>
      </w:pPr>
      <w:r w:rsidRPr="009A681D">
        <w:rPr>
          <w:rFonts w:ascii="Times New Roman" w:hAnsi="Times New Roman" w:cs="Times New Roman"/>
          <w:bCs/>
        </w:rPr>
        <w:t xml:space="preserve"> для граждан и юридических лиц</w:t>
      </w:r>
    </w:p>
    <w:p w:rsidR="001B2604" w:rsidRDefault="001B2604" w:rsidP="001B2604">
      <w:pPr>
        <w:pStyle w:val="ConsPlusNormal"/>
        <w:jc w:val="both"/>
        <w:rPr>
          <w:rFonts w:ascii="Times New Roman" w:hAnsi="Times New Roman" w:cs="Times New Roman"/>
          <w:sz w:val="24"/>
          <w:szCs w:val="24"/>
        </w:rPr>
      </w:pPr>
    </w:p>
    <w:p w:rsidR="001B2604" w:rsidRDefault="001B2604" w:rsidP="001B2604">
      <w:pPr>
        <w:pStyle w:val="ConsPlusNormal"/>
        <w:jc w:val="both"/>
        <w:rPr>
          <w:rFonts w:ascii="Times New Roman" w:hAnsi="Times New Roman" w:cs="Times New Roman"/>
          <w:sz w:val="24"/>
          <w:szCs w:val="24"/>
        </w:rPr>
      </w:pPr>
    </w:p>
    <w:p w:rsidR="001B2604" w:rsidRPr="00F57883" w:rsidRDefault="001B2604" w:rsidP="001B2604">
      <w:pPr>
        <w:pStyle w:val="ConsPlusNormal"/>
        <w:jc w:val="both"/>
        <w:rPr>
          <w:rFonts w:ascii="Times New Roman" w:hAnsi="Times New Roman" w:cs="Times New Roman"/>
          <w:sz w:val="24"/>
          <w:szCs w:val="24"/>
        </w:rPr>
      </w:pPr>
    </w:p>
    <w:p w:rsidR="001B2604" w:rsidRPr="009A681D" w:rsidRDefault="001B2604" w:rsidP="001B2604">
      <w:pPr>
        <w:pStyle w:val="ConsPlusNonformat"/>
        <w:jc w:val="center"/>
        <w:rPr>
          <w:rFonts w:ascii="Times New Roman" w:hAnsi="Times New Roman" w:cs="Times New Roman"/>
          <w:sz w:val="24"/>
          <w:szCs w:val="24"/>
        </w:rPr>
      </w:pPr>
      <w:bookmarkStart w:id="7" w:name="P214"/>
      <w:bookmarkEnd w:id="7"/>
      <w:r w:rsidRPr="009A681D">
        <w:rPr>
          <w:rFonts w:ascii="Times New Roman" w:hAnsi="Times New Roman" w:cs="Times New Roman"/>
          <w:sz w:val="24"/>
          <w:szCs w:val="24"/>
        </w:rPr>
        <w:t>Расчет затрат на материальные запасы</w:t>
      </w:r>
    </w:p>
    <w:p w:rsidR="001B2604" w:rsidRPr="009A681D" w:rsidRDefault="001B2604" w:rsidP="001B2604">
      <w:pPr>
        <w:pStyle w:val="ConsPlusNonformat"/>
        <w:jc w:val="center"/>
        <w:rPr>
          <w:rFonts w:ascii="Times New Roman" w:hAnsi="Times New Roman" w:cs="Times New Roman"/>
          <w:sz w:val="24"/>
          <w:szCs w:val="24"/>
        </w:rPr>
      </w:pPr>
      <w:r w:rsidRPr="009A681D">
        <w:rPr>
          <w:rFonts w:ascii="Times New Roman" w:hAnsi="Times New Roman" w:cs="Times New Roman"/>
          <w:sz w:val="24"/>
          <w:szCs w:val="24"/>
        </w:rPr>
        <w:t>____________________________________</w:t>
      </w:r>
    </w:p>
    <w:p w:rsidR="001B2604" w:rsidRDefault="001B2604" w:rsidP="001B2604">
      <w:pPr>
        <w:pStyle w:val="ConsPlusNonformat"/>
        <w:jc w:val="center"/>
        <w:rPr>
          <w:rFonts w:ascii="Times New Roman" w:hAnsi="Times New Roman" w:cs="Times New Roman"/>
          <w:sz w:val="18"/>
          <w:szCs w:val="18"/>
        </w:rPr>
      </w:pPr>
      <w:r w:rsidRPr="004567E4">
        <w:rPr>
          <w:rFonts w:ascii="Times New Roman" w:hAnsi="Times New Roman" w:cs="Times New Roman"/>
          <w:sz w:val="18"/>
          <w:szCs w:val="18"/>
        </w:rPr>
        <w:t>(наименование платной услуги)</w:t>
      </w:r>
    </w:p>
    <w:p w:rsidR="001B2604" w:rsidRDefault="001B2604" w:rsidP="001B2604">
      <w:pPr>
        <w:pStyle w:val="ConsPlusNonformat"/>
        <w:jc w:val="center"/>
        <w:rPr>
          <w:rFonts w:ascii="Times New Roman" w:hAnsi="Times New Roman" w:cs="Times New Roman"/>
          <w:sz w:val="18"/>
          <w:szCs w:val="18"/>
        </w:rPr>
      </w:pPr>
    </w:p>
    <w:p w:rsidR="001B2604" w:rsidRPr="004567E4" w:rsidRDefault="001B2604" w:rsidP="001B2604">
      <w:pPr>
        <w:pStyle w:val="ConsPlusNonformat"/>
        <w:jc w:val="center"/>
        <w:rPr>
          <w:rFonts w:ascii="Times New Roman" w:hAnsi="Times New Roman" w:cs="Times New Roman"/>
          <w:sz w:val="18"/>
          <w:szCs w:val="18"/>
        </w:rPr>
      </w:pPr>
    </w:p>
    <w:tbl>
      <w:tblPr>
        <w:tblStyle w:val="af0"/>
        <w:tblW w:w="9356" w:type="dxa"/>
        <w:tblInd w:w="108" w:type="dxa"/>
        <w:tblLook w:val="04A0"/>
      </w:tblPr>
      <w:tblGrid>
        <w:gridCol w:w="738"/>
        <w:gridCol w:w="2410"/>
        <w:gridCol w:w="1292"/>
        <w:gridCol w:w="1531"/>
        <w:gridCol w:w="1202"/>
        <w:gridCol w:w="2183"/>
      </w:tblGrid>
      <w:tr w:rsidR="001B2604" w:rsidRPr="009A681D" w:rsidTr="00332CB6">
        <w:tc>
          <w:tcPr>
            <w:tcW w:w="738" w:type="dxa"/>
          </w:tcPr>
          <w:p w:rsidR="001B2604" w:rsidRPr="009A681D" w:rsidRDefault="001B2604" w:rsidP="00332CB6">
            <w:pPr>
              <w:pStyle w:val="ConsPlusNormal"/>
              <w:jc w:val="center"/>
              <w:rPr>
                <w:rFonts w:ascii="Times New Roman" w:hAnsi="Times New Roman" w:cs="Times New Roman"/>
                <w:sz w:val="24"/>
                <w:szCs w:val="24"/>
              </w:rPr>
            </w:pPr>
            <w:r w:rsidRPr="009A681D">
              <w:rPr>
                <w:rFonts w:ascii="Times New Roman" w:hAnsi="Times New Roman" w:cs="Times New Roman"/>
                <w:sz w:val="24"/>
                <w:szCs w:val="24"/>
              </w:rPr>
              <w:t xml:space="preserve">№ </w:t>
            </w:r>
            <w:proofErr w:type="spellStart"/>
            <w:r w:rsidRPr="009A681D">
              <w:rPr>
                <w:rFonts w:ascii="Times New Roman" w:hAnsi="Times New Roman" w:cs="Times New Roman"/>
                <w:sz w:val="24"/>
                <w:szCs w:val="24"/>
              </w:rPr>
              <w:t>п</w:t>
            </w:r>
            <w:proofErr w:type="spellEnd"/>
            <w:r w:rsidRPr="009A681D">
              <w:rPr>
                <w:rFonts w:ascii="Times New Roman" w:hAnsi="Times New Roman" w:cs="Times New Roman"/>
                <w:sz w:val="24"/>
                <w:szCs w:val="24"/>
              </w:rPr>
              <w:t>/</w:t>
            </w:r>
            <w:proofErr w:type="spellStart"/>
            <w:r w:rsidRPr="009A681D">
              <w:rPr>
                <w:rFonts w:ascii="Times New Roman" w:hAnsi="Times New Roman" w:cs="Times New Roman"/>
                <w:sz w:val="24"/>
                <w:szCs w:val="24"/>
              </w:rPr>
              <w:t>п</w:t>
            </w:r>
            <w:proofErr w:type="spellEnd"/>
          </w:p>
        </w:tc>
        <w:tc>
          <w:tcPr>
            <w:tcW w:w="2410" w:type="dxa"/>
          </w:tcPr>
          <w:p w:rsidR="001B2604" w:rsidRPr="009A681D" w:rsidRDefault="001B2604" w:rsidP="00332CB6">
            <w:pPr>
              <w:pStyle w:val="ConsPlusNormal"/>
              <w:jc w:val="center"/>
              <w:rPr>
                <w:rFonts w:ascii="Times New Roman" w:hAnsi="Times New Roman" w:cs="Times New Roman"/>
                <w:sz w:val="24"/>
                <w:szCs w:val="24"/>
              </w:rPr>
            </w:pPr>
            <w:r w:rsidRPr="009A681D">
              <w:rPr>
                <w:rFonts w:ascii="Times New Roman" w:hAnsi="Times New Roman" w:cs="Times New Roman"/>
                <w:sz w:val="24"/>
                <w:szCs w:val="24"/>
              </w:rPr>
              <w:t>Наименование материальных запасов</w:t>
            </w:r>
          </w:p>
        </w:tc>
        <w:tc>
          <w:tcPr>
            <w:tcW w:w="1292" w:type="dxa"/>
          </w:tcPr>
          <w:p w:rsidR="001B2604" w:rsidRPr="009A681D" w:rsidRDefault="001B2604" w:rsidP="00332CB6">
            <w:pPr>
              <w:pStyle w:val="ConsPlusNormal"/>
              <w:jc w:val="center"/>
              <w:rPr>
                <w:rFonts w:ascii="Times New Roman" w:hAnsi="Times New Roman" w:cs="Times New Roman"/>
                <w:sz w:val="24"/>
                <w:szCs w:val="24"/>
              </w:rPr>
            </w:pPr>
            <w:r w:rsidRPr="009A681D">
              <w:rPr>
                <w:rFonts w:ascii="Times New Roman" w:hAnsi="Times New Roman" w:cs="Times New Roman"/>
                <w:sz w:val="24"/>
                <w:szCs w:val="24"/>
              </w:rPr>
              <w:t>Единица измерения</w:t>
            </w:r>
          </w:p>
        </w:tc>
        <w:tc>
          <w:tcPr>
            <w:tcW w:w="1531" w:type="dxa"/>
          </w:tcPr>
          <w:p w:rsidR="001B2604" w:rsidRPr="009A681D" w:rsidRDefault="001B2604" w:rsidP="00332CB6">
            <w:pPr>
              <w:pStyle w:val="ConsPlusNormal"/>
              <w:jc w:val="center"/>
              <w:rPr>
                <w:rFonts w:ascii="Times New Roman" w:hAnsi="Times New Roman" w:cs="Times New Roman"/>
                <w:sz w:val="24"/>
                <w:szCs w:val="24"/>
              </w:rPr>
            </w:pPr>
            <w:r w:rsidRPr="009A681D">
              <w:rPr>
                <w:rFonts w:ascii="Times New Roman" w:hAnsi="Times New Roman" w:cs="Times New Roman"/>
                <w:sz w:val="24"/>
                <w:szCs w:val="24"/>
              </w:rPr>
              <w:t>Расход (в ед. измерения)</w:t>
            </w:r>
          </w:p>
        </w:tc>
        <w:tc>
          <w:tcPr>
            <w:tcW w:w="1202" w:type="dxa"/>
          </w:tcPr>
          <w:p w:rsidR="001B2604" w:rsidRPr="009A681D" w:rsidRDefault="001B2604" w:rsidP="00332CB6">
            <w:pPr>
              <w:pStyle w:val="ConsPlusNormal"/>
              <w:jc w:val="center"/>
              <w:rPr>
                <w:rFonts w:ascii="Times New Roman" w:hAnsi="Times New Roman" w:cs="Times New Roman"/>
                <w:sz w:val="24"/>
                <w:szCs w:val="24"/>
              </w:rPr>
            </w:pPr>
            <w:r w:rsidRPr="009A681D">
              <w:rPr>
                <w:rFonts w:ascii="Times New Roman" w:hAnsi="Times New Roman" w:cs="Times New Roman"/>
                <w:sz w:val="24"/>
                <w:szCs w:val="24"/>
              </w:rPr>
              <w:t>Цена за единицу</w:t>
            </w:r>
          </w:p>
        </w:tc>
        <w:tc>
          <w:tcPr>
            <w:tcW w:w="2183" w:type="dxa"/>
          </w:tcPr>
          <w:p w:rsidR="001B2604" w:rsidRPr="009A681D" w:rsidRDefault="001B2604" w:rsidP="00332CB6">
            <w:pPr>
              <w:pStyle w:val="ConsPlusNormal"/>
              <w:jc w:val="center"/>
              <w:rPr>
                <w:rFonts w:ascii="Times New Roman" w:hAnsi="Times New Roman" w:cs="Times New Roman"/>
                <w:sz w:val="24"/>
                <w:szCs w:val="24"/>
              </w:rPr>
            </w:pPr>
            <w:r w:rsidRPr="009A681D">
              <w:rPr>
                <w:rFonts w:ascii="Times New Roman" w:hAnsi="Times New Roman" w:cs="Times New Roman"/>
                <w:sz w:val="24"/>
                <w:szCs w:val="24"/>
              </w:rPr>
              <w:t>Всего затрат материальных запасов</w:t>
            </w:r>
          </w:p>
          <w:p w:rsidR="001B2604" w:rsidRPr="009A681D" w:rsidRDefault="001B2604" w:rsidP="00332CB6">
            <w:pPr>
              <w:pStyle w:val="ConsPlusNormal"/>
              <w:jc w:val="center"/>
              <w:rPr>
                <w:rFonts w:ascii="Times New Roman" w:hAnsi="Times New Roman" w:cs="Times New Roman"/>
                <w:sz w:val="24"/>
                <w:szCs w:val="24"/>
              </w:rPr>
            </w:pPr>
            <w:r w:rsidRPr="009A681D">
              <w:rPr>
                <w:rFonts w:ascii="Times New Roman" w:hAnsi="Times New Roman" w:cs="Times New Roman"/>
                <w:sz w:val="24"/>
                <w:szCs w:val="24"/>
              </w:rPr>
              <w:t xml:space="preserve">(6) = </w:t>
            </w:r>
            <w:hyperlink w:anchor="P220">
              <w:r w:rsidRPr="009A681D">
                <w:rPr>
                  <w:rFonts w:ascii="Times New Roman" w:hAnsi="Times New Roman" w:cs="Times New Roman"/>
                  <w:sz w:val="24"/>
                  <w:szCs w:val="24"/>
                </w:rPr>
                <w:t>(4)</w:t>
              </w:r>
            </w:hyperlink>
            <w:r w:rsidRPr="009A681D">
              <w:rPr>
                <w:rFonts w:ascii="Times New Roman" w:hAnsi="Times New Roman" w:cs="Times New Roman"/>
                <w:sz w:val="24"/>
                <w:szCs w:val="24"/>
              </w:rPr>
              <w:t xml:space="preserve"> </w:t>
            </w:r>
            <w:proofErr w:type="spellStart"/>
            <w:r w:rsidRPr="009A681D">
              <w:rPr>
                <w:rFonts w:ascii="Times New Roman" w:hAnsi="Times New Roman" w:cs="Times New Roman"/>
                <w:sz w:val="24"/>
                <w:szCs w:val="24"/>
              </w:rPr>
              <w:t>x</w:t>
            </w:r>
            <w:proofErr w:type="spellEnd"/>
            <w:r w:rsidRPr="009A681D">
              <w:rPr>
                <w:rFonts w:ascii="Times New Roman" w:hAnsi="Times New Roman" w:cs="Times New Roman"/>
                <w:sz w:val="24"/>
                <w:szCs w:val="24"/>
              </w:rPr>
              <w:t xml:space="preserve"> </w:t>
            </w:r>
            <w:hyperlink w:anchor="P221">
              <w:r w:rsidRPr="009A681D">
                <w:rPr>
                  <w:rFonts w:ascii="Times New Roman" w:hAnsi="Times New Roman" w:cs="Times New Roman"/>
                  <w:sz w:val="24"/>
                  <w:szCs w:val="24"/>
                </w:rPr>
                <w:t>(5)</w:t>
              </w:r>
            </w:hyperlink>
          </w:p>
        </w:tc>
      </w:tr>
      <w:tr w:rsidR="001B2604" w:rsidRPr="0010756A" w:rsidTr="00332CB6">
        <w:tc>
          <w:tcPr>
            <w:tcW w:w="738" w:type="dxa"/>
          </w:tcPr>
          <w:p w:rsidR="001B2604" w:rsidRPr="009A681D" w:rsidRDefault="001B2604" w:rsidP="00332CB6">
            <w:pPr>
              <w:pStyle w:val="ConsPlusNormal"/>
              <w:jc w:val="center"/>
              <w:rPr>
                <w:rFonts w:ascii="Times New Roman" w:hAnsi="Times New Roman" w:cs="Times New Roman"/>
              </w:rPr>
            </w:pPr>
            <w:r w:rsidRPr="009A681D">
              <w:rPr>
                <w:rFonts w:ascii="Times New Roman" w:hAnsi="Times New Roman" w:cs="Times New Roman"/>
              </w:rPr>
              <w:t>1</w:t>
            </w:r>
          </w:p>
        </w:tc>
        <w:tc>
          <w:tcPr>
            <w:tcW w:w="2410" w:type="dxa"/>
          </w:tcPr>
          <w:p w:rsidR="001B2604" w:rsidRPr="009A681D" w:rsidRDefault="001B2604" w:rsidP="00332CB6">
            <w:pPr>
              <w:pStyle w:val="ConsPlusNormal"/>
              <w:jc w:val="center"/>
              <w:rPr>
                <w:rFonts w:ascii="Times New Roman" w:hAnsi="Times New Roman" w:cs="Times New Roman"/>
              </w:rPr>
            </w:pPr>
            <w:r w:rsidRPr="009A681D">
              <w:rPr>
                <w:rFonts w:ascii="Times New Roman" w:hAnsi="Times New Roman" w:cs="Times New Roman"/>
              </w:rPr>
              <w:t>2</w:t>
            </w:r>
          </w:p>
        </w:tc>
        <w:tc>
          <w:tcPr>
            <w:tcW w:w="1292" w:type="dxa"/>
          </w:tcPr>
          <w:p w:rsidR="001B2604" w:rsidRPr="009A681D" w:rsidRDefault="001B2604" w:rsidP="00332CB6">
            <w:pPr>
              <w:pStyle w:val="ConsPlusNormal"/>
              <w:jc w:val="center"/>
              <w:rPr>
                <w:rFonts w:ascii="Times New Roman" w:hAnsi="Times New Roman" w:cs="Times New Roman"/>
              </w:rPr>
            </w:pPr>
            <w:r w:rsidRPr="009A681D">
              <w:rPr>
                <w:rFonts w:ascii="Times New Roman" w:hAnsi="Times New Roman" w:cs="Times New Roman"/>
              </w:rPr>
              <w:t>3</w:t>
            </w:r>
          </w:p>
        </w:tc>
        <w:tc>
          <w:tcPr>
            <w:tcW w:w="1531" w:type="dxa"/>
          </w:tcPr>
          <w:p w:rsidR="001B2604" w:rsidRPr="009A681D" w:rsidRDefault="001B2604" w:rsidP="00332CB6">
            <w:pPr>
              <w:pStyle w:val="ConsPlusNormal"/>
              <w:jc w:val="center"/>
              <w:rPr>
                <w:rFonts w:ascii="Times New Roman" w:hAnsi="Times New Roman" w:cs="Times New Roman"/>
              </w:rPr>
            </w:pPr>
            <w:r w:rsidRPr="009A681D">
              <w:rPr>
                <w:rFonts w:ascii="Times New Roman" w:hAnsi="Times New Roman" w:cs="Times New Roman"/>
              </w:rPr>
              <w:t>4</w:t>
            </w:r>
          </w:p>
        </w:tc>
        <w:tc>
          <w:tcPr>
            <w:tcW w:w="1202" w:type="dxa"/>
          </w:tcPr>
          <w:p w:rsidR="001B2604" w:rsidRPr="009A681D" w:rsidRDefault="001B2604" w:rsidP="00332CB6">
            <w:pPr>
              <w:pStyle w:val="ConsPlusNormal"/>
              <w:jc w:val="center"/>
              <w:rPr>
                <w:rFonts w:ascii="Times New Roman" w:hAnsi="Times New Roman" w:cs="Times New Roman"/>
              </w:rPr>
            </w:pPr>
            <w:r w:rsidRPr="009A681D">
              <w:rPr>
                <w:rFonts w:ascii="Times New Roman" w:hAnsi="Times New Roman" w:cs="Times New Roman"/>
              </w:rPr>
              <w:t>5</w:t>
            </w:r>
          </w:p>
        </w:tc>
        <w:tc>
          <w:tcPr>
            <w:tcW w:w="2183" w:type="dxa"/>
          </w:tcPr>
          <w:p w:rsidR="001B2604" w:rsidRPr="009A681D" w:rsidRDefault="001B2604" w:rsidP="00332CB6">
            <w:pPr>
              <w:pStyle w:val="ConsPlusNormal"/>
              <w:jc w:val="center"/>
              <w:rPr>
                <w:rFonts w:ascii="Times New Roman" w:hAnsi="Times New Roman" w:cs="Times New Roman"/>
              </w:rPr>
            </w:pPr>
            <w:r w:rsidRPr="009A681D">
              <w:rPr>
                <w:rFonts w:ascii="Times New Roman" w:hAnsi="Times New Roman" w:cs="Times New Roman"/>
              </w:rPr>
              <w:t>6</w:t>
            </w:r>
          </w:p>
        </w:tc>
      </w:tr>
      <w:tr w:rsidR="001B2604" w:rsidTr="00332CB6">
        <w:tc>
          <w:tcPr>
            <w:tcW w:w="738" w:type="dxa"/>
          </w:tcPr>
          <w:p w:rsidR="001B2604" w:rsidRDefault="001B2604" w:rsidP="00332CB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1B2604" w:rsidRDefault="001B2604" w:rsidP="00332CB6">
            <w:pPr>
              <w:pStyle w:val="ConsPlusNormal"/>
              <w:jc w:val="center"/>
              <w:rPr>
                <w:rFonts w:ascii="Times New Roman" w:hAnsi="Times New Roman" w:cs="Times New Roman"/>
                <w:sz w:val="24"/>
                <w:szCs w:val="24"/>
              </w:rPr>
            </w:pPr>
          </w:p>
        </w:tc>
        <w:tc>
          <w:tcPr>
            <w:tcW w:w="1292" w:type="dxa"/>
          </w:tcPr>
          <w:p w:rsidR="001B2604" w:rsidRDefault="001B2604" w:rsidP="00332CB6">
            <w:pPr>
              <w:pStyle w:val="ConsPlusNormal"/>
              <w:jc w:val="center"/>
              <w:rPr>
                <w:rFonts w:ascii="Times New Roman" w:hAnsi="Times New Roman" w:cs="Times New Roman"/>
                <w:sz w:val="24"/>
                <w:szCs w:val="24"/>
              </w:rPr>
            </w:pPr>
          </w:p>
        </w:tc>
        <w:tc>
          <w:tcPr>
            <w:tcW w:w="1531" w:type="dxa"/>
          </w:tcPr>
          <w:p w:rsidR="001B2604" w:rsidRDefault="001B2604" w:rsidP="00332CB6">
            <w:pPr>
              <w:pStyle w:val="ConsPlusNormal"/>
              <w:jc w:val="center"/>
              <w:rPr>
                <w:rFonts w:ascii="Times New Roman" w:hAnsi="Times New Roman" w:cs="Times New Roman"/>
                <w:sz w:val="24"/>
                <w:szCs w:val="24"/>
              </w:rPr>
            </w:pPr>
          </w:p>
        </w:tc>
        <w:tc>
          <w:tcPr>
            <w:tcW w:w="1202" w:type="dxa"/>
          </w:tcPr>
          <w:p w:rsidR="001B2604" w:rsidRDefault="001B2604" w:rsidP="00332CB6">
            <w:pPr>
              <w:pStyle w:val="ConsPlusNormal"/>
              <w:jc w:val="center"/>
              <w:rPr>
                <w:rFonts w:ascii="Times New Roman" w:hAnsi="Times New Roman" w:cs="Times New Roman"/>
                <w:sz w:val="24"/>
                <w:szCs w:val="24"/>
              </w:rPr>
            </w:pPr>
          </w:p>
        </w:tc>
        <w:tc>
          <w:tcPr>
            <w:tcW w:w="2183" w:type="dxa"/>
          </w:tcPr>
          <w:p w:rsidR="001B2604" w:rsidRDefault="001B2604" w:rsidP="00332CB6">
            <w:pPr>
              <w:pStyle w:val="ConsPlusNormal"/>
              <w:jc w:val="center"/>
              <w:rPr>
                <w:rFonts w:ascii="Times New Roman" w:hAnsi="Times New Roman" w:cs="Times New Roman"/>
                <w:sz w:val="24"/>
                <w:szCs w:val="24"/>
              </w:rPr>
            </w:pPr>
          </w:p>
        </w:tc>
      </w:tr>
      <w:tr w:rsidR="001B2604" w:rsidTr="00332CB6">
        <w:tc>
          <w:tcPr>
            <w:tcW w:w="738" w:type="dxa"/>
          </w:tcPr>
          <w:p w:rsidR="001B2604" w:rsidRDefault="001B2604" w:rsidP="00332CB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1B2604" w:rsidRDefault="001B2604" w:rsidP="00332CB6">
            <w:pPr>
              <w:pStyle w:val="ConsPlusNormal"/>
              <w:jc w:val="center"/>
              <w:rPr>
                <w:rFonts w:ascii="Times New Roman" w:hAnsi="Times New Roman" w:cs="Times New Roman"/>
                <w:sz w:val="24"/>
                <w:szCs w:val="24"/>
              </w:rPr>
            </w:pPr>
          </w:p>
        </w:tc>
        <w:tc>
          <w:tcPr>
            <w:tcW w:w="1292" w:type="dxa"/>
          </w:tcPr>
          <w:p w:rsidR="001B2604" w:rsidRDefault="001B2604" w:rsidP="00332CB6">
            <w:pPr>
              <w:pStyle w:val="ConsPlusNormal"/>
              <w:jc w:val="center"/>
              <w:rPr>
                <w:rFonts w:ascii="Times New Roman" w:hAnsi="Times New Roman" w:cs="Times New Roman"/>
                <w:sz w:val="24"/>
                <w:szCs w:val="24"/>
              </w:rPr>
            </w:pPr>
          </w:p>
        </w:tc>
        <w:tc>
          <w:tcPr>
            <w:tcW w:w="1531" w:type="dxa"/>
          </w:tcPr>
          <w:p w:rsidR="001B2604" w:rsidRDefault="001B2604" w:rsidP="00332CB6">
            <w:pPr>
              <w:pStyle w:val="ConsPlusNormal"/>
              <w:jc w:val="center"/>
              <w:rPr>
                <w:rFonts w:ascii="Times New Roman" w:hAnsi="Times New Roman" w:cs="Times New Roman"/>
                <w:sz w:val="24"/>
                <w:szCs w:val="24"/>
              </w:rPr>
            </w:pPr>
          </w:p>
        </w:tc>
        <w:tc>
          <w:tcPr>
            <w:tcW w:w="1202" w:type="dxa"/>
          </w:tcPr>
          <w:p w:rsidR="001B2604" w:rsidRDefault="001B2604" w:rsidP="00332CB6">
            <w:pPr>
              <w:pStyle w:val="ConsPlusNormal"/>
              <w:jc w:val="center"/>
              <w:rPr>
                <w:rFonts w:ascii="Times New Roman" w:hAnsi="Times New Roman" w:cs="Times New Roman"/>
                <w:sz w:val="24"/>
                <w:szCs w:val="24"/>
              </w:rPr>
            </w:pPr>
          </w:p>
        </w:tc>
        <w:tc>
          <w:tcPr>
            <w:tcW w:w="2183" w:type="dxa"/>
          </w:tcPr>
          <w:p w:rsidR="001B2604" w:rsidRDefault="001B2604" w:rsidP="00332CB6">
            <w:pPr>
              <w:pStyle w:val="ConsPlusNormal"/>
              <w:jc w:val="center"/>
              <w:rPr>
                <w:rFonts w:ascii="Times New Roman" w:hAnsi="Times New Roman" w:cs="Times New Roman"/>
                <w:sz w:val="24"/>
                <w:szCs w:val="24"/>
              </w:rPr>
            </w:pPr>
          </w:p>
        </w:tc>
      </w:tr>
      <w:tr w:rsidR="001B2604" w:rsidTr="00332CB6">
        <w:tc>
          <w:tcPr>
            <w:tcW w:w="738" w:type="dxa"/>
          </w:tcPr>
          <w:p w:rsidR="001B2604" w:rsidRDefault="001B2604" w:rsidP="00332CB6">
            <w:pPr>
              <w:pStyle w:val="ConsPlusNormal"/>
              <w:jc w:val="center"/>
              <w:rPr>
                <w:rFonts w:ascii="Times New Roman" w:hAnsi="Times New Roman" w:cs="Times New Roman"/>
                <w:sz w:val="24"/>
                <w:szCs w:val="24"/>
              </w:rPr>
            </w:pPr>
          </w:p>
        </w:tc>
        <w:tc>
          <w:tcPr>
            <w:tcW w:w="2410" w:type="dxa"/>
          </w:tcPr>
          <w:p w:rsidR="001B2604" w:rsidRDefault="001B2604" w:rsidP="00332CB6">
            <w:pPr>
              <w:pStyle w:val="ConsPlusNormal"/>
              <w:jc w:val="center"/>
              <w:rPr>
                <w:rFonts w:ascii="Times New Roman" w:hAnsi="Times New Roman" w:cs="Times New Roman"/>
                <w:sz w:val="24"/>
                <w:szCs w:val="24"/>
              </w:rPr>
            </w:pPr>
          </w:p>
        </w:tc>
        <w:tc>
          <w:tcPr>
            <w:tcW w:w="1292" w:type="dxa"/>
          </w:tcPr>
          <w:p w:rsidR="001B2604" w:rsidRDefault="001B2604" w:rsidP="00332CB6">
            <w:pPr>
              <w:pStyle w:val="ConsPlusNormal"/>
              <w:jc w:val="center"/>
              <w:rPr>
                <w:rFonts w:ascii="Times New Roman" w:hAnsi="Times New Roman" w:cs="Times New Roman"/>
                <w:sz w:val="24"/>
                <w:szCs w:val="24"/>
              </w:rPr>
            </w:pPr>
          </w:p>
        </w:tc>
        <w:tc>
          <w:tcPr>
            <w:tcW w:w="1531" w:type="dxa"/>
          </w:tcPr>
          <w:p w:rsidR="001B2604" w:rsidRDefault="001B2604" w:rsidP="00332CB6">
            <w:pPr>
              <w:pStyle w:val="ConsPlusNormal"/>
              <w:jc w:val="center"/>
              <w:rPr>
                <w:rFonts w:ascii="Times New Roman" w:hAnsi="Times New Roman" w:cs="Times New Roman"/>
                <w:sz w:val="24"/>
                <w:szCs w:val="24"/>
              </w:rPr>
            </w:pPr>
          </w:p>
        </w:tc>
        <w:tc>
          <w:tcPr>
            <w:tcW w:w="1202" w:type="dxa"/>
          </w:tcPr>
          <w:p w:rsidR="001B2604" w:rsidRDefault="001B2604" w:rsidP="00332CB6">
            <w:pPr>
              <w:pStyle w:val="ConsPlusNormal"/>
              <w:jc w:val="center"/>
              <w:rPr>
                <w:rFonts w:ascii="Times New Roman" w:hAnsi="Times New Roman" w:cs="Times New Roman"/>
                <w:sz w:val="24"/>
                <w:szCs w:val="24"/>
              </w:rPr>
            </w:pPr>
          </w:p>
        </w:tc>
        <w:tc>
          <w:tcPr>
            <w:tcW w:w="2183" w:type="dxa"/>
          </w:tcPr>
          <w:p w:rsidR="001B2604" w:rsidRDefault="001B2604" w:rsidP="00332CB6">
            <w:pPr>
              <w:pStyle w:val="ConsPlusNormal"/>
              <w:jc w:val="center"/>
              <w:rPr>
                <w:rFonts w:ascii="Times New Roman" w:hAnsi="Times New Roman" w:cs="Times New Roman"/>
                <w:sz w:val="24"/>
                <w:szCs w:val="24"/>
              </w:rPr>
            </w:pPr>
          </w:p>
        </w:tc>
      </w:tr>
      <w:tr w:rsidR="001B2604" w:rsidTr="00332CB6">
        <w:tc>
          <w:tcPr>
            <w:tcW w:w="738" w:type="dxa"/>
          </w:tcPr>
          <w:p w:rsidR="001B2604" w:rsidRDefault="001B2604" w:rsidP="00332CB6">
            <w:pPr>
              <w:pStyle w:val="ConsPlusNormal"/>
              <w:jc w:val="center"/>
              <w:rPr>
                <w:rFonts w:ascii="Times New Roman" w:hAnsi="Times New Roman" w:cs="Times New Roman"/>
                <w:sz w:val="24"/>
                <w:szCs w:val="24"/>
              </w:rPr>
            </w:pPr>
          </w:p>
        </w:tc>
        <w:tc>
          <w:tcPr>
            <w:tcW w:w="2410" w:type="dxa"/>
          </w:tcPr>
          <w:p w:rsidR="001B2604" w:rsidRDefault="001B2604" w:rsidP="00332CB6">
            <w:pPr>
              <w:pStyle w:val="ConsPlusNormal"/>
              <w:jc w:val="center"/>
              <w:rPr>
                <w:rFonts w:ascii="Times New Roman" w:hAnsi="Times New Roman" w:cs="Times New Roman"/>
                <w:sz w:val="24"/>
                <w:szCs w:val="24"/>
              </w:rPr>
            </w:pPr>
            <w:r>
              <w:rPr>
                <w:rFonts w:ascii="Times New Roman" w:hAnsi="Times New Roman" w:cs="Times New Roman"/>
                <w:sz w:val="24"/>
                <w:szCs w:val="24"/>
              </w:rPr>
              <w:t>Итого</w:t>
            </w:r>
          </w:p>
        </w:tc>
        <w:tc>
          <w:tcPr>
            <w:tcW w:w="1292" w:type="dxa"/>
          </w:tcPr>
          <w:p w:rsidR="001B2604" w:rsidRDefault="001B2604" w:rsidP="00332CB6">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1531" w:type="dxa"/>
          </w:tcPr>
          <w:p w:rsidR="001B2604" w:rsidRDefault="001B2604" w:rsidP="00332CB6">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1202" w:type="dxa"/>
          </w:tcPr>
          <w:p w:rsidR="001B2604" w:rsidRDefault="001B2604" w:rsidP="00332CB6">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2183" w:type="dxa"/>
          </w:tcPr>
          <w:p w:rsidR="001B2604" w:rsidRDefault="001B2604" w:rsidP="00332CB6">
            <w:pPr>
              <w:pStyle w:val="ConsPlusNormal"/>
              <w:jc w:val="center"/>
              <w:rPr>
                <w:rFonts w:ascii="Times New Roman" w:hAnsi="Times New Roman" w:cs="Times New Roman"/>
                <w:sz w:val="24"/>
                <w:szCs w:val="24"/>
              </w:rPr>
            </w:pPr>
          </w:p>
        </w:tc>
      </w:tr>
    </w:tbl>
    <w:p w:rsidR="001B2604" w:rsidRDefault="001B2604" w:rsidP="001B2604">
      <w:pPr>
        <w:pStyle w:val="ConsPlusNormal"/>
        <w:jc w:val="center"/>
        <w:rPr>
          <w:rFonts w:ascii="Times New Roman" w:hAnsi="Times New Roman" w:cs="Times New Roman"/>
          <w:sz w:val="24"/>
          <w:szCs w:val="24"/>
        </w:rPr>
      </w:pPr>
    </w:p>
    <w:p w:rsidR="001B2604" w:rsidRDefault="001B2604" w:rsidP="001B2604">
      <w:pPr>
        <w:pStyle w:val="ConsPlusNormal"/>
        <w:jc w:val="both"/>
        <w:rPr>
          <w:rFonts w:ascii="Times New Roman" w:hAnsi="Times New Roman" w:cs="Times New Roman"/>
          <w:sz w:val="24"/>
          <w:szCs w:val="24"/>
        </w:rPr>
      </w:pPr>
      <w:r>
        <w:rPr>
          <w:rFonts w:ascii="Times New Roman" w:hAnsi="Times New Roman" w:cs="Times New Roman"/>
          <w:sz w:val="24"/>
          <w:szCs w:val="24"/>
        </w:rPr>
        <w:t>Руководитель учреждения ____________ _____________</w:t>
      </w:r>
    </w:p>
    <w:p w:rsidR="001B2604" w:rsidRPr="008F633D" w:rsidRDefault="001B2604" w:rsidP="001B2604">
      <w:pPr>
        <w:pStyle w:val="ConsPlusNormal"/>
        <w:jc w:val="both"/>
        <w:rPr>
          <w:rFonts w:ascii="Times New Roman" w:hAnsi="Times New Roman" w:cs="Times New Roman"/>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F633D">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8F633D">
        <w:rPr>
          <w:rFonts w:ascii="Times New Roman" w:hAnsi="Times New Roman" w:cs="Times New Roman"/>
          <w:sz w:val="18"/>
          <w:szCs w:val="18"/>
        </w:rPr>
        <w:t>(расшифровка)</w:t>
      </w:r>
    </w:p>
    <w:p w:rsidR="001B2604" w:rsidRDefault="001B2604" w:rsidP="001B2604">
      <w:pPr>
        <w:pStyle w:val="ConsPlusNormal"/>
        <w:jc w:val="center"/>
        <w:rPr>
          <w:rFonts w:ascii="Times New Roman" w:hAnsi="Times New Roman" w:cs="Times New Roman"/>
          <w:sz w:val="24"/>
          <w:szCs w:val="24"/>
        </w:rPr>
      </w:pPr>
    </w:p>
    <w:p w:rsidR="001B2604" w:rsidRDefault="001B2604" w:rsidP="001B2604">
      <w:pPr>
        <w:pStyle w:val="ConsPlusNormal"/>
        <w:jc w:val="both"/>
        <w:rPr>
          <w:rFonts w:ascii="Times New Roman" w:hAnsi="Times New Roman" w:cs="Times New Roman"/>
          <w:sz w:val="24"/>
          <w:szCs w:val="24"/>
        </w:rPr>
      </w:pPr>
      <w:r>
        <w:rPr>
          <w:rFonts w:ascii="Times New Roman" w:hAnsi="Times New Roman" w:cs="Times New Roman"/>
          <w:sz w:val="24"/>
          <w:szCs w:val="24"/>
        </w:rPr>
        <w:t>Расчет произвел  ____________ _____________, тел. _______</w:t>
      </w:r>
    </w:p>
    <w:p w:rsidR="001B2604" w:rsidRPr="008F633D" w:rsidRDefault="001B2604" w:rsidP="001B2604">
      <w:pPr>
        <w:pStyle w:val="ConsPlusNormal"/>
        <w:jc w:val="both"/>
        <w:rPr>
          <w:rFonts w:ascii="Times New Roman" w:hAnsi="Times New Roman" w:cs="Times New Roman"/>
          <w:sz w:val="18"/>
          <w:szCs w:val="18"/>
        </w:rPr>
      </w:pPr>
      <w:r>
        <w:rPr>
          <w:rFonts w:ascii="Times New Roman" w:hAnsi="Times New Roman" w:cs="Times New Roman"/>
          <w:sz w:val="24"/>
          <w:szCs w:val="24"/>
        </w:rPr>
        <w:tab/>
      </w:r>
      <w:r>
        <w:rPr>
          <w:rFonts w:ascii="Times New Roman" w:hAnsi="Times New Roman" w:cs="Times New Roman"/>
          <w:sz w:val="24"/>
          <w:szCs w:val="24"/>
        </w:rPr>
        <w:tab/>
        <w:t xml:space="preserve">              </w:t>
      </w:r>
      <w:r w:rsidRPr="008F633D">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8F633D">
        <w:rPr>
          <w:rFonts w:ascii="Times New Roman" w:hAnsi="Times New Roman" w:cs="Times New Roman"/>
          <w:sz w:val="18"/>
          <w:szCs w:val="18"/>
        </w:rPr>
        <w:t>(расшифровка)</w:t>
      </w:r>
    </w:p>
    <w:p w:rsidR="001B2604" w:rsidRDefault="001B2604" w:rsidP="001B2604">
      <w:pPr>
        <w:spacing w:after="160" w:line="259" w:lineRule="auto"/>
      </w:pPr>
      <w:r>
        <w:br w:type="page"/>
      </w:r>
    </w:p>
    <w:p w:rsidR="001B2604" w:rsidRPr="009A681D" w:rsidRDefault="001B2604" w:rsidP="001B2604">
      <w:pPr>
        <w:pStyle w:val="ConsPlusNormal"/>
        <w:jc w:val="right"/>
        <w:outlineLvl w:val="1"/>
        <w:rPr>
          <w:rFonts w:ascii="Times New Roman" w:hAnsi="Times New Roman" w:cs="Times New Roman"/>
        </w:rPr>
      </w:pPr>
    </w:p>
    <w:p w:rsidR="001B2604" w:rsidRPr="009A681D" w:rsidRDefault="001B2604" w:rsidP="001B2604">
      <w:pPr>
        <w:pStyle w:val="ConsPlusNormal"/>
        <w:jc w:val="right"/>
        <w:outlineLvl w:val="1"/>
        <w:rPr>
          <w:rFonts w:ascii="Times New Roman" w:hAnsi="Times New Roman" w:cs="Times New Roman"/>
        </w:rPr>
      </w:pPr>
      <w:r w:rsidRPr="009A681D">
        <w:rPr>
          <w:rFonts w:ascii="Times New Roman" w:hAnsi="Times New Roman" w:cs="Times New Roman"/>
        </w:rPr>
        <w:t>Приложение 4</w:t>
      </w:r>
    </w:p>
    <w:p w:rsidR="001B2604" w:rsidRPr="009A681D" w:rsidRDefault="001B2604" w:rsidP="001B2604">
      <w:pPr>
        <w:pStyle w:val="ConsPlusNormal"/>
        <w:jc w:val="right"/>
        <w:outlineLvl w:val="1"/>
        <w:rPr>
          <w:rFonts w:ascii="Times New Roman" w:hAnsi="Times New Roman" w:cs="Times New Roman"/>
        </w:rPr>
      </w:pPr>
      <w:r w:rsidRPr="009A681D">
        <w:rPr>
          <w:rFonts w:ascii="Times New Roman" w:hAnsi="Times New Roman" w:cs="Times New Roman"/>
        </w:rPr>
        <w:t>к Порядку определения платы за оказание услуг</w:t>
      </w:r>
    </w:p>
    <w:p w:rsidR="001B2604" w:rsidRPr="009A681D" w:rsidRDefault="001B2604" w:rsidP="001B2604">
      <w:pPr>
        <w:pStyle w:val="ConsPlusNormal"/>
        <w:jc w:val="right"/>
        <w:outlineLvl w:val="1"/>
        <w:rPr>
          <w:rFonts w:ascii="Times New Roman" w:hAnsi="Times New Roman" w:cs="Times New Roman"/>
        </w:rPr>
      </w:pPr>
      <w:r w:rsidRPr="009A681D">
        <w:rPr>
          <w:rFonts w:ascii="Times New Roman" w:hAnsi="Times New Roman" w:cs="Times New Roman"/>
        </w:rPr>
        <w:t xml:space="preserve">(выполнение работ), </w:t>
      </w:r>
    </w:p>
    <w:p w:rsidR="001B2604" w:rsidRPr="009A681D" w:rsidRDefault="001B2604" w:rsidP="001B2604">
      <w:pPr>
        <w:pStyle w:val="ConsPlusNormal"/>
        <w:jc w:val="right"/>
        <w:outlineLvl w:val="1"/>
        <w:rPr>
          <w:rFonts w:ascii="Times New Roman" w:hAnsi="Times New Roman" w:cs="Times New Roman"/>
        </w:rPr>
      </w:pPr>
      <w:r w:rsidRPr="009A681D">
        <w:rPr>
          <w:rFonts w:ascii="Times New Roman" w:hAnsi="Times New Roman" w:cs="Times New Roman"/>
        </w:rPr>
        <w:t>относящихся к уставным видам деятельности</w:t>
      </w:r>
    </w:p>
    <w:p w:rsidR="001B2604" w:rsidRPr="009A681D" w:rsidRDefault="001B2604" w:rsidP="001B2604">
      <w:pPr>
        <w:pStyle w:val="ConsPlusNormal"/>
        <w:jc w:val="right"/>
        <w:outlineLvl w:val="1"/>
        <w:rPr>
          <w:rFonts w:ascii="Times New Roman" w:hAnsi="Times New Roman" w:cs="Times New Roman"/>
        </w:rPr>
      </w:pPr>
      <w:r w:rsidRPr="009A681D">
        <w:rPr>
          <w:rFonts w:ascii="Times New Roman" w:hAnsi="Times New Roman" w:cs="Times New Roman"/>
        </w:rPr>
        <w:t xml:space="preserve"> муниципальных казенных учреждений</w:t>
      </w:r>
    </w:p>
    <w:p w:rsidR="001B2604" w:rsidRPr="009A681D" w:rsidRDefault="001B2604" w:rsidP="001B2604">
      <w:pPr>
        <w:pStyle w:val="ConsPlusNormal"/>
        <w:jc w:val="right"/>
        <w:outlineLvl w:val="1"/>
        <w:rPr>
          <w:rFonts w:ascii="Times New Roman" w:hAnsi="Times New Roman" w:cs="Times New Roman"/>
          <w:bCs/>
        </w:rPr>
      </w:pPr>
      <w:r w:rsidRPr="009A681D">
        <w:rPr>
          <w:rFonts w:ascii="Times New Roman" w:hAnsi="Times New Roman" w:cs="Times New Roman"/>
        </w:rPr>
        <w:t xml:space="preserve"> Б</w:t>
      </w:r>
      <w:r w:rsidRPr="009A681D">
        <w:rPr>
          <w:rFonts w:ascii="Times New Roman" w:hAnsi="Times New Roman" w:cs="Times New Roman"/>
          <w:bCs/>
        </w:rPr>
        <w:t>еломорского муниципального округа</w:t>
      </w:r>
    </w:p>
    <w:p w:rsidR="001B2604" w:rsidRPr="009A681D" w:rsidRDefault="001B2604" w:rsidP="001B2604">
      <w:pPr>
        <w:pStyle w:val="ConsPlusNormal"/>
        <w:jc w:val="right"/>
        <w:outlineLvl w:val="1"/>
        <w:rPr>
          <w:rFonts w:ascii="Times New Roman" w:hAnsi="Times New Roman" w:cs="Times New Roman"/>
          <w:bCs/>
        </w:rPr>
      </w:pPr>
      <w:r w:rsidRPr="009A681D">
        <w:rPr>
          <w:rFonts w:ascii="Times New Roman" w:hAnsi="Times New Roman" w:cs="Times New Roman"/>
          <w:bCs/>
        </w:rPr>
        <w:t xml:space="preserve"> Республики Карелия,</w:t>
      </w:r>
    </w:p>
    <w:p w:rsidR="001B2604" w:rsidRPr="009A681D" w:rsidRDefault="001B2604" w:rsidP="001B2604">
      <w:pPr>
        <w:pStyle w:val="ConsPlusNormal"/>
        <w:jc w:val="right"/>
        <w:outlineLvl w:val="1"/>
        <w:rPr>
          <w:rFonts w:ascii="Times New Roman" w:hAnsi="Times New Roman" w:cs="Times New Roman"/>
        </w:rPr>
      </w:pPr>
      <w:r w:rsidRPr="009A681D">
        <w:rPr>
          <w:rFonts w:ascii="Times New Roman" w:hAnsi="Times New Roman" w:cs="Times New Roman"/>
          <w:bCs/>
        </w:rPr>
        <w:t xml:space="preserve"> для граждан и юридических лиц</w:t>
      </w:r>
    </w:p>
    <w:p w:rsidR="001B2604" w:rsidRDefault="001B2604" w:rsidP="001B2604">
      <w:pPr>
        <w:pStyle w:val="ConsPlusNormal"/>
        <w:jc w:val="both"/>
        <w:rPr>
          <w:rFonts w:ascii="Times New Roman" w:hAnsi="Times New Roman" w:cs="Times New Roman"/>
        </w:rPr>
      </w:pPr>
    </w:p>
    <w:p w:rsidR="001B2604" w:rsidRPr="009A681D" w:rsidRDefault="001B2604" w:rsidP="001B2604">
      <w:pPr>
        <w:pStyle w:val="ConsPlusNormal"/>
        <w:jc w:val="both"/>
        <w:rPr>
          <w:rFonts w:ascii="Times New Roman" w:hAnsi="Times New Roman" w:cs="Times New Roman"/>
        </w:rPr>
      </w:pPr>
    </w:p>
    <w:p w:rsidR="001B2604" w:rsidRPr="00F57883" w:rsidRDefault="001B2604" w:rsidP="001B2604">
      <w:pPr>
        <w:pStyle w:val="ConsPlusNonformat"/>
        <w:jc w:val="center"/>
        <w:rPr>
          <w:rFonts w:ascii="Times New Roman" w:hAnsi="Times New Roman" w:cs="Times New Roman"/>
          <w:sz w:val="24"/>
          <w:szCs w:val="24"/>
        </w:rPr>
      </w:pPr>
      <w:bookmarkStart w:id="8" w:name="P257"/>
      <w:bookmarkEnd w:id="8"/>
      <w:r w:rsidRPr="00F57883">
        <w:rPr>
          <w:rFonts w:ascii="Times New Roman" w:hAnsi="Times New Roman" w:cs="Times New Roman"/>
          <w:sz w:val="24"/>
          <w:szCs w:val="24"/>
        </w:rPr>
        <w:t>Расчет суммы начисленной амортизации оборудования</w:t>
      </w:r>
    </w:p>
    <w:p w:rsidR="001B2604" w:rsidRPr="00F57883" w:rsidRDefault="001B2604" w:rsidP="001B2604">
      <w:pPr>
        <w:pStyle w:val="ConsPlusNonformat"/>
        <w:jc w:val="center"/>
        <w:rPr>
          <w:rFonts w:ascii="Times New Roman" w:hAnsi="Times New Roman" w:cs="Times New Roman"/>
          <w:sz w:val="24"/>
          <w:szCs w:val="24"/>
        </w:rPr>
      </w:pPr>
      <w:r w:rsidRPr="00F57883">
        <w:rPr>
          <w:rFonts w:ascii="Times New Roman" w:hAnsi="Times New Roman" w:cs="Times New Roman"/>
          <w:sz w:val="24"/>
          <w:szCs w:val="24"/>
        </w:rPr>
        <w:t>_________________________________________________</w:t>
      </w:r>
    </w:p>
    <w:p w:rsidR="001B2604" w:rsidRPr="0010756A" w:rsidRDefault="001B2604" w:rsidP="001B2604">
      <w:pPr>
        <w:pStyle w:val="ConsPlusNonformat"/>
        <w:jc w:val="center"/>
        <w:rPr>
          <w:rFonts w:ascii="Times New Roman" w:hAnsi="Times New Roman" w:cs="Times New Roman"/>
          <w:sz w:val="18"/>
          <w:szCs w:val="18"/>
        </w:rPr>
      </w:pPr>
      <w:r w:rsidRPr="0010756A">
        <w:rPr>
          <w:rFonts w:ascii="Times New Roman" w:hAnsi="Times New Roman" w:cs="Times New Roman"/>
          <w:sz w:val="18"/>
          <w:szCs w:val="18"/>
        </w:rPr>
        <w:t>(наименование платной услуги)</w:t>
      </w:r>
    </w:p>
    <w:p w:rsidR="001B2604" w:rsidRDefault="001B2604" w:rsidP="001B2604">
      <w:pPr>
        <w:pStyle w:val="ConsPlusNormal"/>
        <w:jc w:val="center"/>
        <w:rPr>
          <w:rFonts w:ascii="Times New Roman" w:hAnsi="Times New Roman" w:cs="Times New Roman"/>
          <w:sz w:val="24"/>
          <w:szCs w:val="24"/>
        </w:rPr>
      </w:pPr>
    </w:p>
    <w:tbl>
      <w:tblPr>
        <w:tblStyle w:val="af0"/>
        <w:tblW w:w="9515" w:type="dxa"/>
        <w:tblLook w:val="04A0"/>
      </w:tblPr>
      <w:tblGrid>
        <w:gridCol w:w="545"/>
        <w:gridCol w:w="1715"/>
        <w:gridCol w:w="1372"/>
        <w:gridCol w:w="1048"/>
        <w:gridCol w:w="1648"/>
        <w:gridCol w:w="1648"/>
        <w:gridCol w:w="1539"/>
      </w:tblGrid>
      <w:tr w:rsidR="001B2604" w:rsidTr="00332CB6">
        <w:tc>
          <w:tcPr>
            <w:tcW w:w="545" w:type="dxa"/>
          </w:tcPr>
          <w:p w:rsidR="001B2604" w:rsidRPr="009A681D" w:rsidRDefault="001B2604" w:rsidP="00332CB6">
            <w:pPr>
              <w:pStyle w:val="ConsPlusNormal"/>
              <w:jc w:val="center"/>
              <w:rPr>
                <w:rFonts w:ascii="Times New Roman" w:hAnsi="Times New Roman" w:cs="Times New Roman"/>
                <w:sz w:val="24"/>
                <w:szCs w:val="24"/>
              </w:rPr>
            </w:pPr>
            <w:r w:rsidRPr="009A681D">
              <w:rPr>
                <w:rFonts w:ascii="Times New Roman" w:hAnsi="Times New Roman" w:cs="Times New Roman"/>
                <w:sz w:val="24"/>
                <w:szCs w:val="24"/>
              </w:rPr>
              <w:t xml:space="preserve">№ </w:t>
            </w:r>
            <w:proofErr w:type="spellStart"/>
            <w:r w:rsidRPr="009A681D">
              <w:rPr>
                <w:rFonts w:ascii="Times New Roman" w:hAnsi="Times New Roman" w:cs="Times New Roman"/>
                <w:sz w:val="24"/>
                <w:szCs w:val="24"/>
              </w:rPr>
              <w:t>п</w:t>
            </w:r>
            <w:proofErr w:type="spellEnd"/>
            <w:r w:rsidRPr="009A681D">
              <w:rPr>
                <w:rFonts w:ascii="Times New Roman" w:hAnsi="Times New Roman" w:cs="Times New Roman"/>
                <w:sz w:val="24"/>
                <w:szCs w:val="24"/>
              </w:rPr>
              <w:t>/</w:t>
            </w:r>
            <w:proofErr w:type="spellStart"/>
            <w:r w:rsidRPr="009A681D">
              <w:rPr>
                <w:rFonts w:ascii="Times New Roman" w:hAnsi="Times New Roman" w:cs="Times New Roman"/>
                <w:sz w:val="24"/>
                <w:szCs w:val="24"/>
              </w:rPr>
              <w:t>п</w:t>
            </w:r>
            <w:proofErr w:type="spellEnd"/>
          </w:p>
        </w:tc>
        <w:tc>
          <w:tcPr>
            <w:tcW w:w="1715" w:type="dxa"/>
          </w:tcPr>
          <w:p w:rsidR="001B2604" w:rsidRPr="009A681D" w:rsidRDefault="001B2604" w:rsidP="00332CB6">
            <w:pPr>
              <w:pStyle w:val="ConsPlusNormal"/>
              <w:jc w:val="center"/>
              <w:rPr>
                <w:rFonts w:ascii="Times New Roman" w:hAnsi="Times New Roman" w:cs="Times New Roman"/>
                <w:sz w:val="24"/>
                <w:szCs w:val="24"/>
              </w:rPr>
            </w:pPr>
            <w:r w:rsidRPr="009A681D">
              <w:rPr>
                <w:rFonts w:ascii="Times New Roman" w:hAnsi="Times New Roman" w:cs="Times New Roman"/>
                <w:sz w:val="24"/>
                <w:szCs w:val="24"/>
              </w:rPr>
              <w:t>Наименование оборудования</w:t>
            </w:r>
          </w:p>
        </w:tc>
        <w:tc>
          <w:tcPr>
            <w:tcW w:w="1372" w:type="dxa"/>
          </w:tcPr>
          <w:p w:rsidR="001B2604" w:rsidRPr="009A681D" w:rsidRDefault="001B2604" w:rsidP="00332CB6">
            <w:pPr>
              <w:pStyle w:val="ConsPlusNormal"/>
              <w:jc w:val="center"/>
              <w:rPr>
                <w:rFonts w:ascii="Times New Roman" w:hAnsi="Times New Roman" w:cs="Times New Roman"/>
                <w:sz w:val="24"/>
                <w:szCs w:val="24"/>
              </w:rPr>
            </w:pPr>
            <w:r w:rsidRPr="009A681D">
              <w:rPr>
                <w:rFonts w:ascii="Times New Roman" w:hAnsi="Times New Roman" w:cs="Times New Roman"/>
                <w:sz w:val="24"/>
                <w:szCs w:val="24"/>
              </w:rPr>
              <w:t>Балансовая стоимость</w:t>
            </w:r>
          </w:p>
        </w:tc>
        <w:tc>
          <w:tcPr>
            <w:tcW w:w="1048" w:type="dxa"/>
          </w:tcPr>
          <w:p w:rsidR="001B2604" w:rsidRPr="009A681D" w:rsidRDefault="001B2604" w:rsidP="00332CB6">
            <w:pPr>
              <w:pStyle w:val="ConsPlusNormal"/>
              <w:jc w:val="center"/>
              <w:rPr>
                <w:rFonts w:ascii="Times New Roman" w:hAnsi="Times New Roman" w:cs="Times New Roman"/>
                <w:sz w:val="24"/>
                <w:szCs w:val="24"/>
              </w:rPr>
            </w:pPr>
            <w:r w:rsidRPr="009A681D">
              <w:rPr>
                <w:rFonts w:ascii="Times New Roman" w:hAnsi="Times New Roman" w:cs="Times New Roman"/>
                <w:sz w:val="24"/>
                <w:szCs w:val="24"/>
              </w:rPr>
              <w:t>Годовая норма износа (%)</w:t>
            </w:r>
          </w:p>
        </w:tc>
        <w:tc>
          <w:tcPr>
            <w:tcW w:w="1648" w:type="dxa"/>
          </w:tcPr>
          <w:p w:rsidR="001B2604" w:rsidRPr="009A681D" w:rsidRDefault="001B2604" w:rsidP="00332CB6">
            <w:pPr>
              <w:pStyle w:val="ConsPlusNormal"/>
              <w:jc w:val="center"/>
              <w:rPr>
                <w:rFonts w:ascii="Times New Roman" w:hAnsi="Times New Roman" w:cs="Times New Roman"/>
                <w:sz w:val="24"/>
                <w:szCs w:val="24"/>
              </w:rPr>
            </w:pPr>
            <w:r w:rsidRPr="009A681D">
              <w:rPr>
                <w:rFonts w:ascii="Times New Roman" w:hAnsi="Times New Roman" w:cs="Times New Roman"/>
                <w:sz w:val="24"/>
                <w:szCs w:val="24"/>
              </w:rPr>
              <w:t>Годовая норма времени работы оборудования (час.)</w:t>
            </w:r>
          </w:p>
        </w:tc>
        <w:tc>
          <w:tcPr>
            <w:tcW w:w="1648" w:type="dxa"/>
          </w:tcPr>
          <w:p w:rsidR="001B2604" w:rsidRPr="009A681D" w:rsidRDefault="001B2604" w:rsidP="00332CB6">
            <w:pPr>
              <w:pStyle w:val="ConsPlusNormal"/>
              <w:jc w:val="center"/>
              <w:rPr>
                <w:rFonts w:ascii="Times New Roman" w:hAnsi="Times New Roman" w:cs="Times New Roman"/>
                <w:sz w:val="24"/>
                <w:szCs w:val="24"/>
              </w:rPr>
            </w:pPr>
            <w:r w:rsidRPr="009A681D">
              <w:rPr>
                <w:rFonts w:ascii="Times New Roman" w:hAnsi="Times New Roman" w:cs="Times New Roman"/>
                <w:sz w:val="24"/>
                <w:szCs w:val="24"/>
              </w:rPr>
              <w:t>Время работы оборудования в процессе оказания платной услуги (час.)</w:t>
            </w:r>
          </w:p>
        </w:tc>
        <w:tc>
          <w:tcPr>
            <w:tcW w:w="1539" w:type="dxa"/>
          </w:tcPr>
          <w:p w:rsidR="001B2604" w:rsidRPr="009A681D" w:rsidRDefault="001B2604" w:rsidP="00332CB6">
            <w:pPr>
              <w:pStyle w:val="ConsPlusNormal"/>
              <w:jc w:val="center"/>
              <w:rPr>
                <w:rFonts w:ascii="Times New Roman" w:hAnsi="Times New Roman" w:cs="Times New Roman"/>
                <w:sz w:val="24"/>
                <w:szCs w:val="24"/>
              </w:rPr>
            </w:pPr>
            <w:r w:rsidRPr="009A681D">
              <w:rPr>
                <w:rFonts w:ascii="Times New Roman" w:hAnsi="Times New Roman" w:cs="Times New Roman"/>
                <w:sz w:val="24"/>
                <w:szCs w:val="24"/>
              </w:rPr>
              <w:t xml:space="preserve">Сумма начисленной амортизации (7) = </w:t>
            </w:r>
            <w:hyperlink w:anchor="P262">
              <w:r w:rsidRPr="009A681D">
                <w:rPr>
                  <w:rFonts w:ascii="Times New Roman" w:hAnsi="Times New Roman" w:cs="Times New Roman"/>
                  <w:color w:val="0000FF"/>
                  <w:sz w:val="24"/>
                  <w:szCs w:val="24"/>
                </w:rPr>
                <w:t>(3)</w:t>
              </w:r>
            </w:hyperlink>
            <w:r w:rsidRPr="009A681D">
              <w:rPr>
                <w:rFonts w:ascii="Times New Roman" w:hAnsi="Times New Roman" w:cs="Times New Roman"/>
                <w:sz w:val="24"/>
                <w:szCs w:val="24"/>
              </w:rPr>
              <w:t xml:space="preserve"> </w:t>
            </w:r>
            <w:proofErr w:type="spellStart"/>
            <w:r w:rsidRPr="009A681D">
              <w:rPr>
                <w:rFonts w:ascii="Times New Roman" w:hAnsi="Times New Roman" w:cs="Times New Roman"/>
                <w:sz w:val="24"/>
                <w:szCs w:val="24"/>
              </w:rPr>
              <w:t>x</w:t>
            </w:r>
            <w:proofErr w:type="spellEnd"/>
            <w:r w:rsidRPr="009A681D">
              <w:rPr>
                <w:rFonts w:ascii="Times New Roman" w:hAnsi="Times New Roman" w:cs="Times New Roman"/>
                <w:sz w:val="24"/>
                <w:szCs w:val="24"/>
              </w:rPr>
              <w:t xml:space="preserve"> </w:t>
            </w:r>
            <w:hyperlink w:anchor="P263">
              <w:r w:rsidRPr="009A681D">
                <w:rPr>
                  <w:rFonts w:ascii="Times New Roman" w:hAnsi="Times New Roman" w:cs="Times New Roman"/>
                  <w:color w:val="0000FF"/>
                  <w:sz w:val="24"/>
                  <w:szCs w:val="24"/>
                </w:rPr>
                <w:t>(4)</w:t>
              </w:r>
            </w:hyperlink>
            <w:r w:rsidRPr="009A681D">
              <w:rPr>
                <w:rFonts w:ascii="Times New Roman" w:hAnsi="Times New Roman" w:cs="Times New Roman"/>
                <w:sz w:val="24"/>
                <w:szCs w:val="24"/>
              </w:rPr>
              <w:t xml:space="preserve"> </w:t>
            </w:r>
            <w:proofErr w:type="spellStart"/>
            <w:r w:rsidRPr="009A681D">
              <w:rPr>
                <w:rFonts w:ascii="Times New Roman" w:hAnsi="Times New Roman" w:cs="Times New Roman"/>
                <w:sz w:val="24"/>
                <w:szCs w:val="24"/>
              </w:rPr>
              <w:t>x</w:t>
            </w:r>
            <w:proofErr w:type="spellEnd"/>
          </w:p>
          <w:p w:rsidR="001B2604" w:rsidRPr="009A681D" w:rsidRDefault="001B2604" w:rsidP="00332CB6">
            <w:pPr>
              <w:pStyle w:val="ConsPlusNormal"/>
              <w:jc w:val="center"/>
              <w:rPr>
                <w:rFonts w:ascii="Times New Roman" w:hAnsi="Times New Roman" w:cs="Times New Roman"/>
                <w:sz w:val="24"/>
                <w:szCs w:val="24"/>
              </w:rPr>
            </w:pPr>
            <w:proofErr w:type="spellStart"/>
            <w:r w:rsidRPr="009A681D">
              <w:rPr>
                <w:rFonts w:ascii="Times New Roman" w:hAnsi="Times New Roman" w:cs="Times New Roman"/>
                <w:sz w:val="24"/>
                <w:szCs w:val="24"/>
              </w:rPr>
              <w:t>x</w:t>
            </w:r>
            <w:proofErr w:type="spellEnd"/>
            <w:r w:rsidRPr="009A681D">
              <w:rPr>
                <w:rFonts w:ascii="Times New Roman" w:hAnsi="Times New Roman" w:cs="Times New Roman"/>
                <w:sz w:val="24"/>
                <w:szCs w:val="24"/>
              </w:rPr>
              <w:t xml:space="preserve"> </w:t>
            </w:r>
            <w:hyperlink w:anchor="P264">
              <w:r w:rsidRPr="009A681D">
                <w:rPr>
                  <w:rFonts w:ascii="Times New Roman" w:hAnsi="Times New Roman" w:cs="Times New Roman"/>
                  <w:color w:val="0000FF"/>
                  <w:sz w:val="24"/>
                  <w:szCs w:val="24"/>
                </w:rPr>
                <w:t>(5)</w:t>
              </w:r>
            </w:hyperlink>
            <w:r w:rsidRPr="009A681D">
              <w:rPr>
                <w:rFonts w:ascii="Times New Roman" w:hAnsi="Times New Roman" w:cs="Times New Roman"/>
                <w:sz w:val="24"/>
                <w:szCs w:val="24"/>
              </w:rPr>
              <w:t xml:space="preserve"> / </w:t>
            </w:r>
            <w:hyperlink w:anchor="P265">
              <w:r w:rsidRPr="009A681D">
                <w:rPr>
                  <w:rFonts w:ascii="Times New Roman" w:hAnsi="Times New Roman" w:cs="Times New Roman"/>
                  <w:color w:val="0000FF"/>
                  <w:sz w:val="24"/>
                  <w:szCs w:val="24"/>
                </w:rPr>
                <w:t>(6)</w:t>
              </w:r>
            </w:hyperlink>
          </w:p>
        </w:tc>
      </w:tr>
      <w:tr w:rsidR="001B2604" w:rsidRPr="0010756A" w:rsidTr="00332CB6">
        <w:tc>
          <w:tcPr>
            <w:tcW w:w="545" w:type="dxa"/>
          </w:tcPr>
          <w:p w:rsidR="001B2604" w:rsidRPr="0010756A" w:rsidRDefault="001B2604" w:rsidP="00332CB6">
            <w:pPr>
              <w:pStyle w:val="ConsPlusNormal"/>
              <w:jc w:val="center"/>
              <w:rPr>
                <w:rFonts w:ascii="Times New Roman" w:hAnsi="Times New Roman" w:cs="Times New Roman"/>
              </w:rPr>
            </w:pPr>
            <w:r>
              <w:rPr>
                <w:rFonts w:ascii="Times New Roman" w:hAnsi="Times New Roman" w:cs="Times New Roman"/>
              </w:rPr>
              <w:t>1</w:t>
            </w:r>
          </w:p>
        </w:tc>
        <w:tc>
          <w:tcPr>
            <w:tcW w:w="1715" w:type="dxa"/>
          </w:tcPr>
          <w:p w:rsidR="001B2604" w:rsidRPr="0010756A" w:rsidRDefault="001B2604" w:rsidP="00332CB6">
            <w:pPr>
              <w:pStyle w:val="ConsPlusNormal"/>
              <w:jc w:val="center"/>
              <w:rPr>
                <w:rFonts w:ascii="Times New Roman" w:hAnsi="Times New Roman" w:cs="Times New Roman"/>
              </w:rPr>
            </w:pPr>
            <w:r>
              <w:rPr>
                <w:rFonts w:ascii="Times New Roman" w:hAnsi="Times New Roman" w:cs="Times New Roman"/>
              </w:rPr>
              <w:t>2</w:t>
            </w:r>
          </w:p>
        </w:tc>
        <w:tc>
          <w:tcPr>
            <w:tcW w:w="1372" w:type="dxa"/>
          </w:tcPr>
          <w:p w:rsidR="001B2604" w:rsidRPr="0010756A" w:rsidRDefault="001B2604" w:rsidP="00332CB6">
            <w:pPr>
              <w:pStyle w:val="ConsPlusNormal"/>
              <w:jc w:val="center"/>
              <w:rPr>
                <w:rFonts w:ascii="Times New Roman" w:hAnsi="Times New Roman" w:cs="Times New Roman"/>
              </w:rPr>
            </w:pPr>
            <w:r>
              <w:rPr>
                <w:rFonts w:ascii="Times New Roman" w:hAnsi="Times New Roman" w:cs="Times New Roman"/>
              </w:rPr>
              <w:t>3</w:t>
            </w:r>
          </w:p>
        </w:tc>
        <w:tc>
          <w:tcPr>
            <w:tcW w:w="1048" w:type="dxa"/>
          </w:tcPr>
          <w:p w:rsidR="001B2604" w:rsidRPr="0010756A" w:rsidRDefault="001B2604" w:rsidP="00332CB6">
            <w:pPr>
              <w:pStyle w:val="ConsPlusNormal"/>
              <w:jc w:val="center"/>
              <w:rPr>
                <w:rFonts w:ascii="Times New Roman" w:hAnsi="Times New Roman" w:cs="Times New Roman"/>
              </w:rPr>
            </w:pPr>
            <w:r>
              <w:rPr>
                <w:rFonts w:ascii="Times New Roman" w:hAnsi="Times New Roman" w:cs="Times New Roman"/>
              </w:rPr>
              <w:t>4</w:t>
            </w:r>
          </w:p>
        </w:tc>
        <w:tc>
          <w:tcPr>
            <w:tcW w:w="1648" w:type="dxa"/>
          </w:tcPr>
          <w:p w:rsidR="001B2604" w:rsidRPr="0010756A" w:rsidRDefault="001B2604" w:rsidP="00332CB6">
            <w:pPr>
              <w:pStyle w:val="ConsPlusNormal"/>
              <w:jc w:val="center"/>
              <w:rPr>
                <w:rFonts w:ascii="Times New Roman" w:hAnsi="Times New Roman" w:cs="Times New Roman"/>
              </w:rPr>
            </w:pPr>
            <w:r>
              <w:rPr>
                <w:rFonts w:ascii="Times New Roman" w:hAnsi="Times New Roman" w:cs="Times New Roman"/>
              </w:rPr>
              <w:t>5</w:t>
            </w:r>
          </w:p>
        </w:tc>
        <w:tc>
          <w:tcPr>
            <w:tcW w:w="1648" w:type="dxa"/>
          </w:tcPr>
          <w:p w:rsidR="001B2604" w:rsidRPr="0010756A" w:rsidRDefault="001B2604" w:rsidP="00332CB6">
            <w:pPr>
              <w:pStyle w:val="ConsPlusNormal"/>
              <w:jc w:val="center"/>
              <w:rPr>
                <w:rFonts w:ascii="Times New Roman" w:hAnsi="Times New Roman" w:cs="Times New Roman"/>
              </w:rPr>
            </w:pPr>
            <w:r>
              <w:rPr>
                <w:rFonts w:ascii="Times New Roman" w:hAnsi="Times New Roman" w:cs="Times New Roman"/>
              </w:rPr>
              <w:t>6</w:t>
            </w:r>
          </w:p>
        </w:tc>
        <w:tc>
          <w:tcPr>
            <w:tcW w:w="1539" w:type="dxa"/>
          </w:tcPr>
          <w:p w:rsidR="001B2604" w:rsidRPr="0010756A" w:rsidRDefault="001B2604" w:rsidP="00332CB6">
            <w:pPr>
              <w:pStyle w:val="ConsPlusNormal"/>
              <w:jc w:val="center"/>
              <w:rPr>
                <w:rFonts w:ascii="Times New Roman" w:hAnsi="Times New Roman" w:cs="Times New Roman"/>
              </w:rPr>
            </w:pPr>
            <w:r>
              <w:rPr>
                <w:rFonts w:ascii="Times New Roman" w:hAnsi="Times New Roman" w:cs="Times New Roman"/>
              </w:rPr>
              <w:t>7</w:t>
            </w:r>
          </w:p>
        </w:tc>
      </w:tr>
      <w:tr w:rsidR="001B2604" w:rsidTr="00332CB6">
        <w:tc>
          <w:tcPr>
            <w:tcW w:w="545" w:type="dxa"/>
          </w:tcPr>
          <w:p w:rsidR="001B2604" w:rsidRDefault="001B2604" w:rsidP="00332CB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15" w:type="dxa"/>
          </w:tcPr>
          <w:p w:rsidR="001B2604" w:rsidRDefault="001B2604" w:rsidP="00332CB6">
            <w:pPr>
              <w:pStyle w:val="ConsPlusNormal"/>
              <w:jc w:val="center"/>
              <w:rPr>
                <w:rFonts w:ascii="Times New Roman" w:hAnsi="Times New Roman" w:cs="Times New Roman"/>
                <w:sz w:val="24"/>
                <w:szCs w:val="24"/>
              </w:rPr>
            </w:pPr>
          </w:p>
        </w:tc>
        <w:tc>
          <w:tcPr>
            <w:tcW w:w="1372" w:type="dxa"/>
          </w:tcPr>
          <w:p w:rsidR="001B2604" w:rsidRDefault="001B2604" w:rsidP="00332CB6">
            <w:pPr>
              <w:pStyle w:val="ConsPlusNormal"/>
              <w:jc w:val="center"/>
              <w:rPr>
                <w:rFonts w:ascii="Times New Roman" w:hAnsi="Times New Roman" w:cs="Times New Roman"/>
                <w:sz w:val="24"/>
                <w:szCs w:val="24"/>
              </w:rPr>
            </w:pPr>
          </w:p>
        </w:tc>
        <w:tc>
          <w:tcPr>
            <w:tcW w:w="1048" w:type="dxa"/>
          </w:tcPr>
          <w:p w:rsidR="001B2604" w:rsidRDefault="001B2604" w:rsidP="00332CB6">
            <w:pPr>
              <w:pStyle w:val="ConsPlusNormal"/>
              <w:jc w:val="center"/>
              <w:rPr>
                <w:rFonts w:ascii="Times New Roman" w:hAnsi="Times New Roman" w:cs="Times New Roman"/>
                <w:sz w:val="24"/>
                <w:szCs w:val="24"/>
              </w:rPr>
            </w:pPr>
          </w:p>
        </w:tc>
        <w:tc>
          <w:tcPr>
            <w:tcW w:w="1648" w:type="dxa"/>
          </w:tcPr>
          <w:p w:rsidR="001B2604" w:rsidRDefault="001B2604" w:rsidP="00332CB6">
            <w:pPr>
              <w:pStyle w:val="ConsPlusNormal"/>
              <w:jc w:val="center"/>
              <w:rPr>
                <w:rFonts w:ascii="Times New Roman" w:hAnsi="Times New Roman" w:cs="Times New Roman"/>
                <w:sz w:val="24"/>
                <w:szCs w:val="24"/>
              </w:rPr>
            </w:pPr>
          </w:p>
        </w:tc>
        <w:tc>
          <w:tcPr>
            <w:tcW w:w="1648" w:type="dxa"/>
          </w:tcPr>
          <w:p w:rsidR="001B2604" w:rsidRDefault="001B2604" w:rsidP="00332CB6">
            <w:pPr>
              <w:pStyle w:val="ConsPlusNormal"/>
              <w:jc w:val="center"/>
              <w:rPr>
                <w:rFonts w:ascii="Times New Roman" w:hAnsi="Times New Roman" w:cs="Times New Roman"/>
                <w:sz w:val="24"/>
                <w:szCs w:val="24"/>
              </w:rPr>
            </w:pPr>
          </w:p>
        </w:tc>
        <w:tc>
          <w:tcPr>
            <w:tcW w:w="1539" w:type="dxa"/>
          </w:tcPr>
          <w:p w:rsidR="001B2604" w:rsidRDefault="001B2604" w:rsidP="00332CB6">
            <w:pPr>
              <w:pStyle w:val="ConsPlusNormal"/>
              <w:jc w:val="center"/>
              <w:rPr>
                <w:rFonts w:ascii="Times New Roman" w:hAnsi="Times New Roman" w:cs="Times New Roman"/>
                <w:sz w:val="24"/>
                <w:szCs w:val="24"/>
              </w:rPr>
            </w:pPr>
          </w:p>
        </w:tc>
      </w:tr>
      <w:tr w:rsidR="001B2604" w:rsidTr="00332CB6">
        <w:tc>
          <w:tcPr>
            <w:tcW w:w="545" w:type="dxa"/>
          </w:tcPr>
          <w:p w:rsidR="001B2604" w:rsidRDefault="001B2604" w:rsidP="00332CB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15" w:type="dxa"/>
          </w:tcPr>
          <w:p w:rsidR="001B2604" w:rsidRDefault="001B2604" w:rsidP="00332CB6">
            <w:pPr>
              <w:pStyle w:val="ConsPlusNormal"/>
              <w:jc w:val="center"/>
              <w:rPr>
                <w:rFonts w:ascii="Times New Roman" w:hAnsi="Times New Roman" w:cs="Times New Roman"/>
                <w:sz w:val="24"/>
                <w:szCs w:val="24"/>
              </w:rPr>
            </w:pPr>
          </w:p>
        </w:tc>
        <w:tc>
          <w:tcPr>
            <w:tcW w:w="1372" w:type="dxa"/>
          </w:tcPr>
          <w:p w:rsidR="001B2604" w:rsidRDefault="001B2604" w:rsidP="00332CB6">
            <w:pPr>
              <w:pStyle w:val="ConsPlusNormal"/>
              <w:jc w:val="center"/>
              <w:rPr>
                <w:rFonts w:ascii="Times New Roman" w:hAnsi="Times New Roman" w:cs="Times New Roman"/>
                <w:sz w:val="24"/>
                <w:szCs w:val="24"/>
              </w:rPr>
            </w:pPr>
          </w:p>
        </w:tc>
        <w:tc>
          <w:tcPr>
            <w:tcW w:w="1048" w:type="dxa"/>
          </w:tcPr>
          <w:p w:rsidR="001B2604" w:rsidRDefault="001B2604" w:rsidP="00332CB6">
            <w:pPr>
              <w:pStyle w:val="ConsPlusNormal"/>
              <w:jc w:val="center"/>
              <w:rPr>
                <w:rFonts w:ascii="Times New Roman" w:hAnsi="Times New Roman" w:cs="Times New Roman"/>
                <w:sz w:val="24"/>
                <w:szCs w:val="24"/>
              </w:rPr>
            </w:pPr>
          </w:p>
        </w:tc>
        <w:tc>
          <w:tcPr>
            <w:tcW w:w="1648" w:type="dxa"/>
          </w:tcPr>
          <w:p w:rsidR="001B2604" w:rsidRDefault="001B2604" w:rsidP="00332CB6">
            <w:pPr>
              <w:pStyle w:val="ConsPlusNormal"/>
              <w:jc w:val="center"/>
              <w:rPr>
                <w:rFonts w:ascii="Times New Roman" w:hAnsi="Times New Roman" w:cs="Times New Roman"/>
                <w:sz w:val="24"/>
                <w:szCs w:val="24"/>
              </w:rPr>
            </w:pPr>
          </w:p>
        </w:tc>
        <w:tc>
          <w:tcPr>
            <w:tcW w:w="1648" w:type="dxa"/>
          </w:tcPr>
          <w:p w:rsidR="001B2604" w:rsidRDefault="001B2604" w:rsidP="00332CB6">
            <w:pPr>
              <w:pStyle w:val="ConsPlusNormal"/>
              <w:jc w:val="center"/>
              <w:rPr>
                <w:rFonts w:ascii="Times New Roman" w:hAnsi="Times New Roman" w:cs="Times New Roman"/>
                <w:sz w:val="24"/>
                <w:szCs w:val="24"/>
              </w:rPr>
            </w:pPr>
          </w:p>
        </w:tc>
        <w:tc>
          <w:tcPr>
            <w:tcW w:w="1539" w:type="dxa"/>
          </w:tcPr>
          <w:p w:rsidR="001B2604" w:rsidRDefault="001B2604" w:rsidP="00332CB6">
            <w:pPr>
              <w:pStyle w:val="ConsPlusNormal"/>
              <w:jc w:val="center"/>
              <w:rPr>
                <w:rFonts w:ascii="Times New Roman" w:hAnsi="Times New Roman" w:cs="Times New Roman"/>
                <w:sz w:val="24"/>
                <w:szCs w:val="24"/>
              </w:rPr>
            </w:pPr>
          </w:p>
        </w:tc>
      </w:tr>
      <w:tr w:rsidR="001B2604" w:rsidTr="00332CB6">
        <w:tc>
          <w:tcPr>
            <w:tcW w:w="545" w:type="dxa"/>
          </w:tcPr>
          <w:p w:rsidR="001B2604" w:rsidRDefault="001B2604" w:rsidP="00332CB6">
            <w:pPr>
              <w:pStyle w:val="ConsPlusNormal"/>
              <w:jc w:val="center"/>
              <w:rPr>
                <w:rFonts w:ascii="Times New Roman" w:hAnsi="Times New Roman" w:cs="Times New Roman"/>
                <w:sz w:val="24"/>
                <w:szCs w:val="24"/>
              </w:rPr>
            </w:pPr>
          </w:p>
        </w:tc>
        <w:tc>
          <w:tcPr>
            <w:tcW w:w="1715" w:type="dxa"/>
          </w:tcPr>
          <w:p w:rsidR="001B2604" w:rsidRDefault="001B2604" w:rsidP="00332CB6">
            <w:pPr>
              <w:pStyle w:val="ConsPlusNormal"/>
              <w:jc w:val="center"/>
              <w:rPr>
                <w:rFonts w:ascii="Times New Roman" w:hAnsi="Times New Roman" w:cs="Times New Roman"/>
                <w:sz w:val="24"/>
                <w:szCs w:val="24"/>
              </w:rPr>
            </w:pPr>
          </w:p>
        </w:tc>
        <w:tc>
          <w:tcPr>
            <w:tcW w:w="1372" w:type="dxa"/>
          </w:tcPr>
          <w:p w:rsidR="001B2604" w:rsidRDefault="001B2604" w:rsidP="00332CB6">
            <w:pPr>
              <w:pStyle w:val="ConsPlusNormal"/>
              <w:jc w:val="center"/>
              <w:rPr>
                <w:rFonts w:ascii="Times New Roman" w:hAnsi="Times New Roman" w:cs="Times New Roman"/>
                <w:sz w:val="24"/>
                <w:szCs w:val="24"/>
              </w:rPr>
            </w:pPr>
          </w:p>
        </w:tc>
        <w:tc>
          <w:tcPr>
            <w:tcW w:w="1048" w:type="dxa"/>
          </w:tcPr>
          <w:p w:rsidR="001B2604" w:rsidRDefault="001B2604" w:rsidP="00332CB6">
            <w:pPr>
              <w:pStyle w:val="ConsPlusNormal"/>
              <w:jc w:val="center"/>
              <w:rPr>
                <w:rFonts w:ascii="Times New Roman" w:hAnsi="Times New Roman" w:cs="Times New Roman"/>
                <w:sz w:val="24"/>
                <w:szCs w:val="24"/>
              </w:rPr>
            </w:pPr>
          </w:p>
        </w:tc>
        <w:tc>
          <w:tcPr>
            <w:tcW w:w="1648" w:type="dxa"/>
          </w:tcPr>
          <w:p w:rsidR="001B2604" w:rsidRDefault="001B2604" w:rsidP="00332CB6">
            <w:pPr>
              <w:pStyle w:val="ConsPlusNormal"/>
              <w:jc w:val="center"/>
              <w:rPr>
                <w:rFonts w:ascii="Times New Roman" w:hAnsi="Times New Roman" w:cs="Times New Roman"/>
                <w:sz w:val="24"/>
                <w:szCs w:val="24"/>
              </w:rPr>
            </w:pPr>
          </w:p>
        </w:tc>
        <w:tc>
          <w:tcPr>
            <w:tcW w:w="1648" w:type="dxa"/>
          </w:tcPr>
          <w:p w:rsidR="001B2604" w:rsidRDefault="001B2604" w:rsidP="00332CB6">
            <w:pPr>
              <w:pStyle w:val="ConsPlusNormal"/>
              <w:jc w:val="center"/>
              <w:rPr>
                <w:rFonts w:ascii="Times New Roman" w:hAnsi="Times New Roman" w:cs="Times New Roman"/>
                <w:sz w:val="24"/>
                <w:szCs w:val="24"/>
              </w:rPr>
            </w:pPr>
          </w:p>
        </w:tc>
        <w:tc>
          <w:tcPr>
            <w:tcW w:w="1539" w:type="dxa"/>
          </w:tcPr>
          <w:p w:rsidR="001B2604" w:rsidRDefault="001B2604" w:rsidP="00332CB6">
            <w:pPr>
              <w:pStyle w:val="ConsPlusNormal"/>
              <w:jc w:val="center"/>
              <w:rPr>
                <w:rFonts w:ascii="Times New Roman" w:hAnsi="Times New Roman" w:cs="Times New Roman"/>
                <w:sz w:val="24"/>
                <w:szCs w:val="24"/>
              </w:rPr>
            </w:pPr>
          </w:p>
        </w:tc>
      </w:tr>
      <w:tr w:rsidR="001B2604" w:rsidTr="00332CB6">
        <w:tc>
          <w:tcPr>
            <w:tcW w:w="545" w:type="dxa"/>
          </w:tcPr>
          <w:p w:rsidR="001B2604" w:rsidRDefault="001B2604" w:rsidP="00332CB6">
            <w:pPr>
              <w:pStyle w:val="ConsPlusNormal"/>
              <w:jc w:val="center"/>
              <w:rPr>
                <w:rFonts w:ascii="Times New Roman" w:hAnsi="Times New Roman" w:cs="Times New Roman"/>
                <w:sz w:val="24"/>
                <w:szCs w:val="24"/>
              </w:rPr>
            </w:pPr>
          </w:p>
        </w:tc>
        <w:tc>
          <w:tcPr>
            <w:tcW w:w="1715" w:type="dxa"/>
          </w:tcPr>
          <w:p w:rsidR="001B2604" w:rsidRDefault="001B2604" w:rsidP="00332CB6">
            <w:pPr>
              <w:pStyle w:val="ConsPlusNormal"/>
              <w:jc w:val="center"/>
              <w:rPr>
                <w:rFonts w:ascii="Times New Roman" w:hAnsi="Times New Roman" w:cs="Times New Roman"/>
                <w:sz w:val="24"/>
                <w:szCs w:val="24"/>
              </w:rPr>
            </w:pPr>
            <w:r>
              <w:rPr>
                <w:rFonts w:ascii="Times New Roman" w:hAnsi="Times New Roman" w:cs="Times New Roman"/>
                <w:sz w:val="24"/>
                <w:szCs w:val="24"/>
              </w:rPr>
              <w:t>Итого</w:t>
            </w:r>
          </w:p>
        </w:tc>
        <w:tc>
          <w:tcPr>
            <w:tcW w:w="1372" w:type="dxa"/>
          </w:tcPr>
          <w:p w:rsidR="001B2604" w:rsidRDefault="001B2604" w:rsidP="00332CB6">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1048" w:type="dxa"/>
          </w:tcPr>
          <w:p w:rsidR="001B2604" w:rsidRDefault="001B2604" w:rsidP="00332CB6">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1648" w:type="dxa"/>
          </w:tcPr>
          <w:p w:rsidR="001B2604" w:rsidRDefault="001B2604" w:rsidP="00332CB6">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1648" w:type="dxa"/>
          </w:tcPr>
          <w:p w:rsidR="001B2604" w:rsidRDefault="001B2604" w:rsidP="00332CB6">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1539" w:type="dxa"/>
          </w:tcPr>
          <w:p w:rsidR="001B2604" w:rsidRDefault="001B2604" w:rsidP="00332CB6">
            <w:pPr>
              <w:pStyle w:val="ConsPlusNormal"/>
              <w:jc w:val="center"/>
              <w:rPr>
                <w:rFonts w:ascii="Times New Roman" w:hAnsi="Times New Roman" w:cs="Times New Roman"/>
                <w:sz w:val="24"/>
                <w:szCs w:val="24"/>
              </w:rPr>
            </w:pPr>
          </w:p>
        </w:tc>
      </w:tr>
    </w:tbl>
    <w:p w:rsidR="001B2604" w:rsidRDefault="001B2604" w:rsidP="001B2604">
      <w:pPr>
        <w:pStyle w:val="ConsPlusNormal"/>
        <w:jc w:val="center"/>
        <w:rPr>
          <w:rFonts w:ascii="Times New Roman" w:hAnsi="Times New Roman" w:cs="Times New Roman"/>
          <w:sz w:val="24"/>
          <w:szCs w:val="24"/>
        </w:rPr>
      </w:pPr>
    </w:p>
    <w:p w:rsidR="001B2604" w:rsidRPr="00F57883" w:rsidRDefault="001B2604" w:rsidP="001B2604">
      <w:pPr>
        <w:pStyle w:val="ConsPlusNormal"/>
        <w:jc w:val="center"/>
        <w:rPr>
          <w:rFonts w:ascii="Times New Roman" w:hAnsi="Times New Roman" w:cs="Times New Roman"/>
          <w:sz w:val="24"/>
          <w:szCs w:val="24"/>
        </w:rPr>
      </w:pPr>
    </w:p>
    <w:p w:rsidR="001B2604" w:rsidRDefault="001B2604" w:rsidP="001B2604">
      <w:pPr>
        <w:pStyle w:val="ConsPlusNormal"/>
        <w:jc w:val="both"/>
        <w:rPr>
          <w:rFonts w:ascii="Times New Roman" w:hAnsi="Times New Roman" w:cs="Times New Roman"/>
          <w:sz w:val="24"/>
          <w:szCs w:val="24"/>
        </w:rPr>
      </w:pPr>
      <w:r>
        <w:rPr>
          <w:rFonts w:ascii="Times New Roman" w:hAnsi="Times New Roman" w:cs="Times New Roman"/>
          <w:sz w:val="24"/>
          <w:szCs w:val="24"/>
        </w:rPr>
        <w:t>Руководитель учреждения ____________ _____________</w:t>
      </w:r>
    </w:p>
    <w:p w:rsidR="001B2604" w:rsidRPr="008F633D" w:rsidRDefault="001B2604" w:rsidP="001B2604">
      <w:pPr>
        <w:pStyle w:val="ConsPlusNormal"/>
        <w:jc w:val="both"/>
        <w:rPr>
          <w:rFonts w:ascii="Times New Roman" w:hAnsi="Times New Roman" w:cs="Times New Roman"/>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F633D">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8F633D">
        <w:rPr>
          <w:rFonts w:ascii="Times New Roman" w:hAnsi="Times New Roman" w:cs="Times New Roman"/>
          <w:sz w:val="18"/>
          <w:szCs w:val="18"/>
        </w:rPr>
        <w:t>(расшифровка)</w:t>
      </w:r>
    </w:p>
    <w:p w:rsidR="001B2604" w:rsidRDefault="001B2604" w:rsidP="001B2604">
      <w:pPr>
        <w:pStyle w:val="ConsPlusNormal"/>
        <w:jc w:val="center"/>
        <w:rPr>
          <w:rFonts w:ascii="Times New Roman" w:hAnsi="Times New Roman" w:cs="Times New Roman"/>
          <w:sz w:val="24"/>
          <w:szCs w:val="24"/>
        </w:rPr>
      </w:pPr>
    </w:p>
    <w:p w:rsidR="001B2604" w:rsidRDefault="001B2604" w:rsidP="001B2604">
      <w:pPr>
        <w:pStyle w:val="ConsPlusNormal"/>
        <w:jc w:val="both"/>
        <w:rPr>
          <w:rFonts w:ascii="Times New Roman" w:hAnsi="Times New Roman" w:cs="Times New Roman"/>
          <w:sz w:val="24"/>
          <w:szCs w:val="24"/>
        </w:rPr>
      </w:pPr>
      <w:r>
        <w:rPr>
          <w:rFonts w:ascii="Times New Roman" w:hAnsi="Times New Roman" w:cs="Times New Roman"/>
          <w:sz w:val="24"/>
          <w:szCs w:val="24"/>
        </w:rPr>
        <w:t>Расчет произвел  ____________ _____________, тел. _______</w:t>
      </w:r>
    </w:p>
    <w:p w:rsidR="001B2604" w:rsidRPr="008F633D" w:rsidRDefault="001B2604" w:rsidP="001B2604">
      <w:pPr>
        <w:pStyle w:val="ConsPlusNormal"/>
        <w:jc w:val="both"/>
        <w:rPr>
          <w:rFonts w:ascii="Times New Roman" w:hAnsi="Times New Roman" w:cs="Times New Roman"/>
          <w:sz w:val="18"/>
          <w:szCs w:val="18"/>
        </w:rPr>
      </w:pPr>
      <w:r>
        <w:rPr>
          <w:rFonts w:ascii="Times New Roman" w:hAnsi="Times New Roman" w:cs="Times New Roman"/>
          <w:sz w:val="24"/>
          <w:szCs w:val="24"/>
        </w:rPr>
        <w:tab/>
      </w:r>
      <w:r>
        <w:rPr>
          <w:rFonts w:ascii="Times New Roman" w:hAnsi="Times New Roman" w:cs="Times New Roman"/>
          <w:sz w:val="24"/>
          <w:szCs w:val="24"/>
        </w:rPr>
        <w:tab/>
        <w:t xml:space="preserve">            </w:t>
      </w:r>
      <w:r w:rsidRPr="008F633D">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8F633D">
        <w:rPr>
          <w:rFonts w:ascii="Times New Roman" w:hAnsi="Times New Roman" w:cs="Times New Roman"/>
          <w:sz w:val="18"/>
          <w:szCs w:val="18"/>
        </w:rPr>
        <w:t>(расшифровка)</w:t>
      </w:r>
    </w:p>
    <w:p w:rsidR="001B2604" w:rsidRDefault="001B2604" w:rsidP="001B2604">
      <w:pPr>
        <w:spacing w:after="160" w:line="259" w:lineRule="auto"/>
      </w:pPr>
      <w:r>
        <w:br w:type="page"/>
      </w:r>
    </w:p>
    <w:p w:rsidR="001B2604" w:rsidRDefault="001B2604" w:rsidP="001B2604">
      <w:pPr>
        <w:pStyle w:val="ConsPlusNormal"/>
        <w:jc w:val="right"/>
        <w:outlineLvl w:val="1"/>
        <w:rPr>
          <w:rFonts w:ascii="Times New Roman" w:hAnsi="Times New Roman" w:cs="Times New Roman"/>
          <w:szCs w:val="22"/>
        </w:rPr>
      </w:pPr>
    </w:p>
    <w:p w:rsidR="001B2604" w:rsidRPr="009A681D" w:rsidRDefault="001B2604" w:rsidP="001B2604">
      <w:pPr>
        <w:pStyle w:val="ConsPlusNormal"/>
        <w:jc w:val="right"/>
        <w:outlineLvl w:val="1"/>
        <w:rPr>
          <w:rFonts w:ascii="Times New Roman" w:hAnsi="Times New Roman" w:cs="Times New Roman"/>
        </w:rPr>
      </w:pPr>
      <w:r w:rsidRPr="009A681D">
        <w:rPr>
          <w:rFonts w:ascii="Times New Roman" w:hAnsi="Times New Roman" w:cs="Times New Roman"/>
        </w:rPr>
        <w:t>Приложение 5</w:t>
      </w:r>
    </w:p>
    <w:p w:rsidR="001B2604" w:rsidRPr="009A681D" w:rsidRDefault="001B2604" w:rsidP="001B2604">
      <w:pPr>
        <w:pStyle w:val="ConsPlusNormal"/>
        <w:jc w:val="right"/>
        <w:outlineLvl w:val="1"/>
        <w:rPr>
          <w:rFonts w:ascii="Times New Roman" w:hAnsi="Times New Roman" w:cs="Times New Roman"/>
        </w:rPr>
      </w:pPr>
      <w:r w:rsidRPr="009A681D">
        <w:rPr>
          <w:rFonts w:ascii="Times New Roman" w:hAnsi="Times New Roman" w:cs="Times New Roman"/>
        </w:rPr>
        <w:t>к Порядку определения платы за оказание услуг</w:t>
      </w:r>
    </w:p>
    <w:p w:rsidR="001B2604" w:rsidRPr="009A681D" w:rsidRDefault="001B2604" w:rsidP="001B2604">
      <w:pPr>
        <w:pStyle w:val="ConsPlusNormal"/>
        <w:jc w:val="right"/>
        <w:outlineLvl w:val="1"/>
        <w:rPr>
          <w:rFonts w:ascii="Times New Roman" w:hAnsi="Times New Roman" w:cs="Times New Roman"/>
        </w:rPr>
      </w:pPr>
      <w:r w:rsidRPr="009A681D">
        <w:rPr>
          <w:rFonts w:ascii="Times New Roman" w:hAnsi="Times New Roman" w:cs="Times New Roman"/>
        </w:rPr>
        <w:t xml:space="preserve">(выполнение работ), </w:t>
      </w:r>
    </w:p>
    <w:p w:rsidR="001B2604" w:rsidRPr="009A681D" w:rsidRDefault="001B2604" w:rsidP="001B2604">
      <w:pPr>
        <w:pStyle w:val="ConsPlusNormal"/>
        <w:jc w:val="right"/>
        <w:outlineLvl w:val="1"/>
        <w:rPr>
          <w:rFonts w:ascii="Times New Roman" w:hAnsi="Times New Roman" w:cs="Times New Roman"/>
        </w:rPr>
      </w:pPr>
      <w:r w:rsidRPr="009A681D">
        <w:rPr>
          <w:rFonts w:ascii="Times New Roman" w:hAnsi="Times New Roman" w:cs="Times New Roman"/>
        </w:rPr>
        <w:t>относящихся к уставным видам деятельности</w:t>
      </w:r>
    </w:p>
    <w:p w:rsidR="001B2604" w:rsidRPr="009A681D" w:rsidRDefault="001B2604" w:rsidP="001B2604">
      <w:pPr>
        <w:pStyle w:val="ConsPlusNormal"/>
        <w:jc w:val="right"/>
        <w:outlineLvl w:val="1"/>
        <w:rPr>
          <w:rFonts w:ascii="Times New Roman" w:hAnsi="Times New Roman" w:cs="Times New Roman"/>
        </w:rPr>
      </w:pPr>
      <w:r w:rsidRPr="009A681D">
        <w:rPr>
          <w:rFonts w:ascii="Times New Roman" w:hAnsi="Times New Roman" w:cs="Times New Roman"/>
        </w:rPr>
        <w:t xml:space="preserve"> муниципальных казенных учреждений</w:t>
      </w:r>
    </w:p>
    <w:p w:rsidR="001B2604" w:rsidRPr="009A681D" w:rsidRDefault="001B2604" w:rsidP="001B2604">
      <w:pPr>
        <w:pStyle w:val="ConsPlusNormal"/>
        <w:jc w:val="right"/>
        <w:outlineLvl w:val="1"/>
        <w:rPr>
          <w:rFonts w:ascii="Times New Roman" w:hAnsi="Times New Roman" w:cs="Times New Roman"/>
          <w:bCs/>
        </w:rPr>
      </w:pPr>
      <w:r w:rsidRPr="009A681D">
        <w:rPr>
          <w:rFonts w:ascii="Times New Roman" w:hAnsi="Times New Roman" w:cs="Times New Roman"/>
        </w:rPr>
        <w:t xml:space="preserve"> Б</w:t>
      </w:r>
      <w:r w:rsidRPr="009A681D">
        <w:rPr>
          <w:rFonts w:ascii="Times New Roman" w:hAnsi="Times New Roman" w:cs="Times New Roman"/>
          <w:bCs/>
        </w:rPr>
        <w:t>еломорского муниципального округа</w:t>
      </w:r>
    </w:p>
    <w:p w:rsidR="001B2604" w:rsidRPr="009A681D" w:rsidRDefault="001B2604" w:rsidP="001B2604">
      <w:pPr>
        <w:pStyle w:val="ConsPlusNormal"/>
        <w:jc w:val="right"/>
        <w:outlineLvl w:val="1"/>
        <w:rPr>
          <w:rFonts w:ascii="Times New Roman" w:hAnsi="Times New Roman" w:cs="Times New Roman"/>
          <w:bCs/>
        </w:rPr>
      </w:pPr>
      <w:r w:rsidRPr="009A681D">
        <w:rPr>
          <w:rFonts w:ascii="Times New Roman" w:hAnsi="Times New Roman" w:cs="Times New Roman"/>
          <w:bCs/>
        </w:rPr>
        <w:t xml:space="preserve"> Республики Карелия,</w:t>
      </w:r>
    </w:p>
    <w:p w:rsidR="001B2604" w:rsidRPr="009A681D" w:rsidRDefault="001B2604" w:rsidP="001B2604">
      <w:pPr>
        <w:pStyle w:val="ConsPlusNormal"/>
        <w:jc w:val="right"/>
        <w:rPr>
          <w:rFonts w:ascii="Times New Roman" w:hAnsi="Times New Roman" w:cs="Times New Roman"/>
        </w:rPr>
      </w:pPr>
      <w:r w:rsidRPr="009A681D">
        <w:rPr>
          <w:rFonts w:ascii="Times New Roman" w:hAnsi="Times New Roman" w:cs="Times New Roman"/>
          <w:bCs/>
        </w:rPr>
        <w:t xml:space="preserve"> для граждан и юридических лиц</w:t>
      </w:r>
    </w:p>
    <w:p w:rsidR="001B2604" w:rsidRPr="009A681D" w:rsidRDefault="001B2604" w:rsidP="001B2604">
      <w:pPr>
        <w:pStyle w:val="ConsPlusNonformat"/>
        <w:jc w:val="center"/>
        <w:rPr>
          <w:rFonts w:ascii="Times New Roman" w:hAnsi="Times New Roman" w:cs="Times New Roman"/>
          <w:szCs w:val="20"/>
        </w:rPr>
      </w:pPr>
      <w:bookmarkStart w:id="9" w:name="P306"/>
      <w:bookmarkEnd w:id="9"/>
    </w:p>
    <w:p w:rsidR="001B2604" w:rsidRDefault="001B2604" w:rsidP="001B2604">
      <w:pPr>
        <w:pStyle w:val="ConsPlusNonformat"/>
        <w:jc w:val="center"/>
        <w:rPr>
          <w:rFonts w:ascii="Times New Roman" w:hAnsi="Times New Roman" w:cs="Times New Roman"/>
          <w:sz w:val="24"/>
          <w:szCs w:val="24"/>
        </w:rPr>
      </w:pPr>
    </w:p>
    <w:p w:rsidR="001B2604" w:rsidRPr="00F57883" w:rsidRDefault="001B2604" w:rsidP="001B2604">
      <w:pPr>
        <w:pStyle w:val="ConsPlusNonformat"/>
        <w:jc w:val="center"/>
        <w:rPr>
          <w:rFonts w:ascii="Times New Roman" w:hAnsi="Times New Roman" w:cs="Times New Roman"/>
          <w:sz w:val="24"/>
          <w:szCs w:val="24"/>
        </w:rPr>
      </w:pPr>
      <w:r w:rsidRPr="00F57883">
        <w:rPr>
          <w:rFonts w:ascii="Times New Roman" w:hAnsi="Times New Roman" w:cs="Times New Roman"/>
          <w:sz w:val="24"/>
          <w:szCs w:val="24"/>
        </w:rPr>
        <w:t>Расчет косвенных затрат</w:t>
      </w:r>
    </w:p>
    <w:p w:rsidR="001B2604" w:rsidRPr="00F57883" w:rsidRDefault="001B2604" w:rsidP="001B2604">
      <w:pPr>
        <w:pStyle w:val="ConsPlusNonformat"/>
        <w:jc w:val="center"/>
        <w:rPr>
          <w:rFonts w:ascii="Times New Roman" w:hAnsi="Times New Roman" w:cs="Times New Roman"/>
          <w:sz w:val="24"/>
          <w:szCs w:val="24"/>
        </w:rPr>
      </w:pPr>
      <w:r w:rsidRPr="00F57883">
        <w:rPr>
          <w:rFonts w:ascii="Times New Roman" w:hAnsi="Times New Roman" w:cs="Times New Roman"/>
          <w:sz w:val="24"/>
          <w:szCs w:val="24"/>
        </w:rPr>
        <w:t>_____________________________</w:t>
      </w:r>
    </w:p>
    <w:p w:rsidR="001B2604" w:rsidRPr="002540D2" w:rsidRDefault="001B2604" w:rsidP="001B2604">
      <w:pPr>
        <w:pStyle w:val="ConsPlusNonformat"/>
        <w:jc w:val="center"/>
        <w:rPr>
          <w:rFonts w:ascii="Times New Roman" w:hAnsi="Times New Roman" w:cs="Times New Roman"/>
          <w:sz w:val="18"/>
          <w:szCs w:val="18"/>
        </w:rPr>
      </w:pPr>
      <w:r w:rsidRPr="002540D2">
        <w:rPr>
          <w:rFonts w:ascii="Times New Roman" w:hAnsi="Times New Roman" w:cs="Times New Roman"/>
          <w:sz w:val="18"/>
          <w:szCs w:val="18"/>
        </w:rPr>
        <w:t>(наименование платной услуги)</w:t>
      </w:r>
    </w:p>
    <w:p w:rsidR="001B2604" w:rsidRPr="00F57883" w:rsidRDefault="001B2604" w:rsidP="001B2604">
      <w:pPr>
        <w:pStyle w:val="ConsPlusNormal"/>
        <w:jc w:val="center"/>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4961"/>
        <w:gridCol w:w="3686"/>
      </w:tblGrid>
      <w:tr w:rsidR="001B2604" w:rsidRPr="00F57883" w:rsidTr="00332CB6">
        <w:tc>
          <w:tcPr>
            <w:tcW w:w="709" w:type="dxa"/>
          </w:tcPr>
          <w:p w:rsidR="001B2604" w:rsidRPr="00F57883" w:rsidRDefault="001B2604" w:rsidP="00332CB6">
            <w:pPr>
              <w:pStyle w:val="ConsPlusNormal"/>
              <w:jc w:val="center"/>
              <w:rPr>
                <w:rFonts w:ascii="Times New Roman" w:hAnsi="Times New Roman" w:cs="Times New Roman"/>
                <w:sz w:val="24"/>
                <w:szCs w:val="24"/>
              </w:rPr>
            </w:pPr>
            <w:bookmarkStart w:id="10" w:name="P310"/>
            <w:bookmarkEnd w:id="10"/>
            <w:r>
              <w:rPr>
                <w:rFonts w:ascii="Times New Roman" w:hAnsi="Times New Roman" w:cs="Times New Roman"/>
                <w:sz w:val="24"/>
                <w:szCs w:val="24"/>
              </w:rPr>
              <w:t xml:space="preserve">№ </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4961" w:type="dxa"/>
          </w:tcPr>
          <w:p w:rsidR="001B2604" w:rsidRPr="00F57883" w:rsidRDefault="001B2604" w:rsidP="00332CB6">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3686" w:type="dxa"/>
          </w:tcPr>
          <w:p w:rsidR="001B2604" w:rsidRPr="00F57883" w:rsidRDefault="001B2604" w:rsidP="00332CB6">
            <w:pPr>
              <w:pStyle w:val="ConsPlusNormal"/>
              <w:jc w:val="center"/>
              <w:rPr>
                <w:rFonts w:ascii="Times New Roman" w:hAnsi="Times New Roman" w:cs="Times New Roman"/>
                <w:sz w:val="24"/>
                <w:szCs w:val="24"/>
              </w:rPr>
            </w:pPr>
            <w:r>
              <w:rPr>
                <w:rFonts w:ascii="Times New Roman" w:hAnsi="Times New Roman" w:cs="Times New Roman"/>
                <w:sz w:val="24"/>
                <w:szCs w:val="24"/>
              </w:rPr>
              <w:t>Сумма (руб.)</w:t>
            </w:r>
          </w:p>
        </w:tc>
      </w:tr>
      <w:tr w:rsidR="001B2604" w:rsidRPr="00F57883" w:rsidTr="00332CB6">
        <w:tc>
          <w:tcPr>
            <w:tcW w:w="709" w:type="dxa"/>
          </w:tcPr>
          <w:p w:rsidR="001B2604" w:rsidRPr="00F57883" w:rsidRDefault="001B2604" w:rsidP="00332CB6">
            <w:pPr>
              <w:pStyle w:val="ConsPlusNormal"/>
              <w:jc w:val="center"/>
              <w:rPr>
                <w:rFonts w:ascii="Times New Roman" w:hAnsi="Times New Roman" w:cs="Times New Roman"/>
                <w:sz w:val="24"/>
                <w:szCs w:val="24"/>
              </w:rPr>
            </w:pPr>
            <w:r w:rsidRPr="00F57883">
              <w:rPr>
                <w:rFonts w:ascii="Times New Roman" w:hAnsi="Times New Roman" w:cs="Times New Roman"/>
                <w:sz w:val="24"/>
                <w:szCs w:val="24"/>
              </w:rPr>
              <w:t>1.</w:t>
            </w:r>
          </w:p>
        </w:tc>
        <w:tc>
          <w:tcPr>
            <w:tcW w:w="4961" w:type="dxa"/>
          </w:tcPr>
          <w:p w:rsidR="001B2604" w:rsidRPr="00F57883" w:rsidRDefault="001B2604" w:rsidP="00332CB6">
            <w:pPr>
              <w:pStyle w:val="ConsPlusNormal"/>
              <w:jc w:val="center"/>
              <w:rPr>
                <w:rFonts w:ascii="Times New Roman" w:hAnsi="Times New Roman" w:cs="Times New Roman"/>
                <w:sz w:val="24"/>
                <w:szCs w:val="24"/>
              </w:rPr>
            </w:pPr>
            <w:r w:rsidRPr="00F57883">
              <w:rPr>
                <w:rFonts w:ascii="Times New Roman" w:hAnsi="Times New Roman" w:cs="Times New Roman"/>
                <w:sz w:val="24"/>
                <w:szCs w:val="24"/>
              </w:rPr>
              <w:t>Прогноз затрат на административно-управленческий персонал</w:t>
            </w:r>
          </w:p>
        </w:tc>
        <w:tc>
          <w:tcPr>
            <w:tcW w:w="3686" w:type="dxa"/>
          </w:tcPr>
          <w:p w:rsidR="001B2604" w:rsidRPr="00F57883" w:rsidRDefault="001B2604" w:rsidP="00332CB6">
            <w:pPr>
              <w:pStyle w:val="ConsPlusNormal"/>
              <w:jc w:val="center"/>
              <w:rPr>
                <w:rFonts w:ascii="Times New Roman" w:hAnsi="Times New Roman" w:cs="Times New Roman"/>
                <w:sz w:val="24"/>
                <w:szCs w:val="24"/>
              </w:rPr>
            </w:pPr>
          </w:p>
        </w:tc>
      </w:tr>
      <w:tr w:rsidR="001B2604" w:rsidRPr="00F57883" w:rsidTr="00332CB6">
        <w:tc>
          <w:tcPr>
            <w:tcW w:w="709" w:type="dxa"/>
          </w:tcPr>
          <w:p w:rsidR="001B2604" w:rsidRPr="00F57883" w:rsidRDefault="001B2604" w:rsidP="00332CB6">
            <w:pPr>
              <w:pStyle w:val="ConsPlusNormal"/>
              <w:jc w:val="center"/>
              <w:rPr>
                <w:rFonts w:ascii="Times New Roman" w:hAnsi="Times New Roman" w:cs="Times New Roman"/>
                <w:sz w:val="24"/>
                <w:szCs w:val="24"/>
              </w:rPr>
            </w:pPr>
            <w:bookmarkStart w:id="11" w:name="P313"/>
            <w:bookmarkEnd w:id="11"/>
            <w:r w:rsidRPr="00F57883">
              <w:rPr>
                <w:rFonts w:ascii="Times New Roman" w:hAnsi="Times New Roman" w:cs="Times New Roman"/>
                <w:sz w:val="24"/>
                <w:szCs w:val="24"/>
              </w:rPr>
              <w:t>2.</w:t>
            </w:r>
          </w:p>
        </w:tc>
        <w:tc>
          <w:tcPr>
            <w:tcW w:w="4961" w:type="dxa"/>
          </w:tcPr>
          <w:p w:rsidR="001B2604" w:rsidRPr="00F57883" w:rsidRDefault="001B2604" w:rsidP="00332CB6">
            <w:pPr>
              <w:pStyle w:val="ConsPlusNormal"/>
              <w:jc w:val="center"/>
              <w:rPr>
                <w:rFonts w:ascii="Times New Roman" w:hAnsi="Times New Roman" w:cs="Times New Roman"/>
                <w:sz w:val="24"/>
                <w:szCs w:val="24"/>
              </w:rPr>
            </w:pPr>
            <w:r w:rsidRPr="00F57883">
              <w:rPr>
                <w:rFonts w:ascii="Times New Roman" w:hAnsi="Times New Roman" w:cs="Times New Roman"/>
                <w:sz w:val="24"/>
                <w:szCs w:val="24"/>
              </w:rPr>
              <w:t>Прогноз затрат общехозяйственного назначения</w:t>
            </w:r>
          </w:p>
        </w:tc>
        <w:tc>
          <w:tcPr>
            <w:tcW w:w="3686" w:type="dxa"/>
          </w:tcPr>
          <w:p w:rsidR="001B2604" w:rsidRPr="00F57883" w:rsidRDefault="001B2604" w:rsidP="00332CB6">
            <w:pPr>
              <w:pStyle w:val="ConsPlusNormal"/>
              <w:jc w:val="center"/>
              <w:rPr>
                <w:rFonts w:ascii="Times New Roman" w:hAnsi="Times New Roman" w:cs="Times New Roman"/>
                <w:sz w:val="24"/>
                <w:szCs w:val="24"/>
              </w:rPr>
            </w:pPr>
          </w:p>
        </w:tc>
      </w:tr>
      <w:tr w:rsidR="001B2604" w:rsidRPr="00F57883" w:rsidTr="00332CB6">
        <w:tc>
          <w:tcPr>
            <w:tcW w:w="709" w:type="dxa"/>
          </w:tcPr>
          <w:p w:rsidR="001B2604" w:rsidRPr="00F57883" w:rsidRDefault="001B2604" w:rsidP="00332CB6">
            <w:pPr>
              <w:pStyle w:val="ConsPlusNormal"/>
              <w:jc w:val="center"/>
              <w:rPr>
                <w:rFonts w:ascii="Times New Roman" w:hAnsi="Times New Roman" w:cs="Times New Roman"/>
                <w:sz w:val="24"/>
                <w:szCs w:val="24"/>
              </w:rPr>
            </w:pPr>
            <w:bookmarkStart w:id="12" w:name="P316"/>
            <w:bookmarkEnd w:id="12"/>
            <w:r w:rsidRPr="00F57883">
              <w:rPr>
                <w:rFonts w:ascii="Times New Roman" w:hAnsi="Times New Roman" w:cs="Times New Roman"/>
                <w:sz w:val="24"/>
                <w:szCs w:val="24"/>
              </w:rPr>
              <w:t>3.</w:t>
            </w:r>
          </w:p>
        </w:tc>
        <w:tc>
          <w:tcPr>
            <w:tcW w:w="4961" w:type="dxa"/>
          </w:tcPr>
          <w:p w:rsidR="001B2604" w:rsidRPr="00F57883" w:rsidRDefault="001B2604" w:rsidP="00332CB6">
            <w:pPr>
              <w:pStyle w:val="ConsPlusNormal"/>
              <w:jc w:val="center"/>
              <w:rPr>
                <w:rFonts w:ascii="Times New Roman" w:hAnsi="Times New Roman" w:cs="Times New Roman"/>
                <w:sz w:val="24"/>
                <w:szCs w:val="24"/>
              </w:rPr>
            </w:pPr>
            <w:r w:rsidRPr="00F57883">
              <w:rPr>
                <w:rFonts w:ascii="Times New Roman" w:hAnsi="Times New Roman" w:cs="Times New Roman"/>
                <w:sz w:val="24"/>
                <w:szCs w:val="24"/>
              </w:rPr>
              <w:t>Прогноз суммы начисленной амортизации имущества общехозяйственного назначения</w:t>
            </w:r>
          </w:p>
        </w:tc>
        <w:tc>
          <w:tcPr>
            <w:tcW w:w="3686" w:type="dxa"/>
          </w:tcPr>
          <w:p w:rsidR="001B2604" w:rsidRPr="00F57883" w:rsidRDefault="001B2604" w:rsidP="00332CB6">
            <w:pPr>
              <w:pStyle w:val="ConsPlusNormal"/>
              <w:jc w:val="center"/>
              <w:rPr>
                <w:rFonts w:ascii="Times New Roman" w:hAnsi="Times New Roman" w:cs="Times New Roman"/>
                <w:sz w:val="24"/>
                <w:szCs w:val="24"/>
              </w:rPr>
            </w:pPr>
          </w:p>
        </w:tc>
      </w:tr>
      <w:tr w:rsidR="001B2604" w:rsidRPr="00F57883" w:rsidTr="00332CB6">
        <w:tc>
          <w:tcPr>
            <w:tcW w:w="709" w:type="dxa"/>
          </w:tcPr>
          <w:p w:rsidR="001B2604" w:rsidRPr="00F57883" w:rsidRDefault="001B2604" w:rsidP="00332CB6">
            <w:pPr>
              <w:pStyle w:val="ConsPlusNormal"/>
              <w:jc w:val="center"/>
              <w:rPr>
                <w:rFonts w:ascii="Times New Roman" w:hAnsi="Times New Roman" w:cs="Times New Roman"/>
                <w:sz w:val="24"/>
                <w:szCs w:val="24"/>
              </w:rPr>
            </w:pPr>
            <w:bookmarkStart w:id="13" w:name="P319"/>
            <w:bookmarkEnd w:id="13"/>
            <w:r w:rsidRPr="00F57883">
              <w:rPr>
                <w:rFonts w:ascii="Times New Roman" w:hAnsi="Times New Roman" w:cs="Times New Roman"/>
                <w:sz w:val="24"/>
                <w:szCs w:val="24"/>
              </w:rPr>
              <w:t>4.</w:t>
            </w:r>
          </w:p>
        </w:tc>
        <w:tc>
          <w:tcPr>
            <w:tcW w:w="4961" w:type="dxa"/>
          </w:tcPr>
          <w:p w:rsidR="001B2604" w:rsidRPr="00F57883" w:rsidRDefault="001B2604" w:rsidP="00332CB6">
            <w:pPr>
              <w:pStyle w:val="ConsPlusNormal"/>
              <w:jc w:val="center"/>
              <w:rPr>
                <w:rFonts w:ascii="Times New Roman" w:hAnsi="Times New Roman" w:cs="Times New Roman"/>
                <w:sz w:val="24"/>
                <w:szCs w:val="24"/>
              </w:rPr>
            </w:pPr>
            <w:r w:rsidRPr="00F57883">
              <w:rPr>
                <w:rFonts w:ascii="Times New Roman" w:hAnsi="Times New Roman" w:cs="Times New Roman"/>
                <w:sz w:val="24"/>
                <w:szCs w:val="24"/>
              </w:rPr>
              <w:t>Прогноз суммарного фонда оплаты труда основного персонала</w:t>
            </w:r>
          </w:p>
        </w:tc>
        <w:tc>
          <w:tcPr>
            <w:tcW w:w="3686" w:type="dxa"/>
          </w:tcPr>
          <w:p w:rsidR="001B2604" w:rsidRPr="00F57883" w:rsidRDefault="001B2604" w:rsidP="00332CB6">
            <w:pPr>
              <w:pStyle w:val="ConsPlusNormal"/>
              <w:jc w:val="center"/>
              <w:rPr>
                <w:rFonts w:ascii="Times New Roman" w:hAnsi="Times New Roman" w:cs="Times New Roman"/>
                <w:sz w:val="24"/>
                <w:szCs w:val="24"/>
              </w:rPr>
            </w:pPr>
          </w:p>
        </w:tc>
      </w:tr>
      <w:tr w:rsidR="001B2604" w:rsidRPr="00F57883" w:rsidTr="00332CB6">
        <w:tc>
          <w:tcPr>
            <w:tcW w:w="709" w:type="dxa"/>
          </w:tcPr>
          <w:p w:rsidR="001B2604" w:rsidRPr="00F57883" w:rsidRDefault="001B2604" w:rsidP="00332CB6">
            <w:pPr>
              <w:pStyle w:val="ConsPlusNormal"/>
              <w:jc w:val="center"/>
              <w:rPr>
                <w:rFonts w:ascii="Times New Roman" w:hAnsi="Times New Roman" w:cs="Times New Roman"/>
                <w:sz w:val="24"/>
                <w:szCs w:val="24"/>
              </w:rPr>
            </w:pPr>
            <w:bookmarkStart w:id="14" w:name="P322"/>
            <w:bookmarkEnd w:id="14"/>
            <w:r w:rsidRPr="00F57883">
              <w:rPr>
                <w:rFonts w:ascii="Times New Roman" w:hAnsi="Times New Roman" w:cs="Times New Roman"/>
                <w:sz w:val="24"/>
                <w:szCs w:val="24"/>
              </w:rPr>
              <w:t>5.</w:t>
            </w:r>
          </w:p>
        </w:tc>
        <w:tc>
          <w:tcPr>
            <w:tcW w:w="4961" w:type="dxa"/>
          </w:tcPr>
          <w:p w:rsidR="001B2604" w:rsidRPr="00F57883" w:rsidRDefault="001B2604" w:rsidP="00332CB6">
            <w:pPr>
              <w:pStyle w:val="ConsPlusNormal"/>
              <w:jc w:val="center"/>
              <w:rPr>
                <w:rFonts w:ascii="Times New Roman" w:hAnsi="Times New Roman" w:cs="Times New Roman"/>
                <w:sz w:val="24"/>
                <w:szCs w:val="24"/>
              </w:rPr>
            </w:pPr>
            <w:r w:rsidRPr="00F57883">
              <w:rPr>
                <w:rFonts w:ascii="Times New Roman" w:hAnsi="Times New Roman" w:cs="Times New Roman"/>
                <w:sz w:val="24"/>
                <w:szCs w:val="24"/>
              </w:rPr>
              <w:t>Коэффициент косвенных затрат</w:t>
            </w:r>
          </w:p>
        </w:tc>
        <w:tc>
          <w:tcPr>
            <w:tcW w:w="3686" w:type="dxa"/>
          </w:tcPr>
          <w:p w:rsidR="001B2604" w:rsidRPr="00F57883" w:rsidRDefault="001B2604" w:rsidP="00332CB6">
            <w:pPr>
              <w:pStyle w:val="ConsPlusNormal"/>
              <w:jc w:val="center"/>
              <w:rPr>
                <w:rFonts w:ascii="Times New Roman" w:hAnsi="Times New Roman" w:cs="Times New Roman"/>
                <w:sz w:val="24"/>
                <w:szCs w:val="24"/>
              </w:rPr>
            </w:pPr>
            <w:r w:rsidRPr="00F57883">
              <w:rPr>
                <w:rFonts w:ascii="Times New Roman" w:hAnsi="Times New Roman" w:cs="Times New Roman"/>
                <w:sz w:val="24"/>
                <w:szCs w:val="24"/>
              </w:rPr>
              <w:t>(5) = {</w:t>
            </w:r>
            <w:hyperlink w:anchor="P310">
              <w:r w:rsidRPr="00F57883">
                <w:rPr>
                  <w:rFonts w:ascii="Times New Roman" w:hAnsi="Times New Roman" w:cs="Times New Roman"/>
                  <w:color w:val="0000FF"/>
                  <w:sz w:val="24"/>
                  <w:szCs w:val="24"/>
                </w:rPr>
                <w:t>(1)</w:t>
              </w:r>
            </w:hyperlink>
            <w:r w:rsidRPr="00F57883">
              <w:rPr>
                <w:rFonts w:ascii="Times New Roman" w:hAnsi="Times New Roman" w:cs="Times New Roman"/>
                <w:sz w:val="24"/>
                <w:szCs w:val="24"/>
              </w:rPr>
              <w:t xml:space="preserve"> + </w:t>
            </w:r>
            <w:hyperlink w:anchor="P313">
              <w:r w:rsidRPr="00F57883">
                <w:rPr>
                  <w:rFonts w:ascii="Times New Roman" w:hAnsi="Times New Roman" w:cs="Times New Roman"/>
                  <w:color w:val="0000FF"/>
                  <w:sz w:val="24"/>
                  <w:szCs w:val="24"/>
                </w:rPr>
                <w:t>(2)</w:t>
              </w:r>
            </w:hyperlink>
            <w:r w:rsidRPr="00F57883">
              <w:rPr>
                <w:rFonts w:ascii="Times New Roman" w:hAnsi="Times New Roman" w:cs="Times New Roman"/>
                <w:sz w:val="24"/>
                <w:szCs w:val="24"/>
              </w:rPr>
              <w:t xml:space="preserve"> + </w:t>
            </w:r>
            <w:hyperlink w:anchor="P316">
              <w:r w:rsidRPr="00F57883">
                <w:rPr>
                  <w:rFonts w:ascii="Times New Roman" w:hAnsi="Times New Roman" w:cs="Times New Roman"/>
                  <w:color w:val="0000FF"/>
                  <w:sz w:val="24"/>
                  <w:szCs w:val="24"/>
                </w:rPr>
                <w:t>(3)</w:t>
              </w:r>
            </w:hyperlink>
            <w:r w:rsidRPr="00F57883">
              <w:rPr>
                <w:rFonts w:ascii="Times New Roman" w:hAnsi="Times New Roman" w:cs="Times New Roman"/>
                <w:sz w:val="24"/>
                <w:szCs w:val="24"/>
              </w:rPr>
              <w:t xml:space="preserve">} / </w:t>
            </w:r>
            <w:hyperlink w:anchor="P319">
              <w:r w:rsidRPr="00F57883">
                <w:rPr>
                  <w:rFonts w:ascii="Times New Roman" w:hAnsi="Times New Roman" w:cs="Times New Roman"/>
                  <w:color w:val="0000FF"/>
                  <w:sz w:val="24"/>
                  <w:szCs w:val="24"/>
                </w:rPr>
                <w:t>(4)</w:t>
              </w:r>
            </w:hyperlink>
          </w:p>
        </w:tc>
      </w:tr>
      <w:tr w:rsidR="001B2604" w:rsidRPr="00F57883" w:rsidTr="00332CB6">
        <w:tc>
          <w:tcPr>
            <w:tcW w:w="709" w:type="dxa"/>
          </w:tcPr>
          <w:p w:rsidR="001B2604" w:rsidRPr="00F57883" w:rsidRDefault="001B2604" w:rsidP="00332CB6">
            <w:pPr>
              <w:pStyle w:val="ConsPlusNormal"/>
              <w:jc w:val="center"/>
              <w:rPr>
                <w:rFonts w:ascii="Times New Roman" w:hAnsi="Times New Roman" w:cs="Times New Roman"/>
                <w:sz w:val="24"/>
                <w:szCs w:val="24"/>
              </w:rPr>
            </w:pPr>
            <w:bookmarkStart w:id="15" w:name="P325"/>
            <w:bookmarkEnd w:id="15"/>
            <w:r w:rsidRPr="00F57883">
              <w:rPr>
                <w:rFonts w:ascii="Times New Roman" w:hAnsi="Times New Roman" w:cs="Times New Roman"/>
                <w:sz w:val="24"/>
                <w:szCs w:val="24"/>
              </w:rPr>
              <w:t>6.</w:t>
            </w:r>
          </w:p>
        </w:tc>
        <w:tc>
          <w:tcPr>
            <w:tcW w:w="4961" w:type="dxa"/>
          </w:tcPr>
          <w:p w:rsidR="001B2604" w:rsidRPr="00F57883" w:rsidRDefault="001B2604" w:rsidP="00332CB6">
            <w:pPr>
              <w:pStyle w:val="ConsPlusNormal"/>
              <w:jc w:val="center"/>
              <w:rPr>
                <w:rFonts w:ascii="Times New Roman" w:hAnsi="Times New Roman" w:cs="Times New Roman"/>
                <w:sz w:val="24"/>
                <w:szCs w:val="24"/>
              </w:rPr>
            </w:pPr>
            <w:r w:rsidRPr="00F57883">
              <w:rPr>
                <w:rFonts w:ascii="Times New Roman" w:hAnsi="Times New Roman" w:cs="Times New Roman"/>
                <w:sz w:val="24"/>
                <w:szCs w:val="24"/>
              </w:rPr>
              <w:t>Затраты на основной персонал, участвующий в оказании платной услуги</w:t>
            </w:r>
          </w:p>
        </w:tc>
        <w:tc>
          <w:tcPr>
            <w:tcW w:w="3686" w:type="dxa"/>
          </w:tcPr>
          <w:p w:rsidR="001B2604" w:rsidRPr="00F57883" w:rsidRDefault="001B2604" w:rsidP="00332CB6">
            <w:pPr>
              <w:pStyle w:val="ConsPlusNormal"/>
              <w:jc w:val="center"/>
              <w:rPr>
                <w:rFonts w:ascii="Times New Roman" w:hAnsi="Times New Roman" w:cs="Times New Roman"/>
                <w:sz w:val="24"/>
                <w:szCs w:val="24"/>
              </w:rPr>
            </w:pPr>
          </w:p>
        </w:tc>
      </w:tr>
      <w:tr w:rsidR="001B2604" w:rsidRPr="00F57883" w:rsidTr="00332CB6">
        <w:tc>
          <w:tcPr>
            <w:tcW w:w="709" w:type="dxa"/>
          </w:tcPr>
          <w:p w:rsidR="001B2604" w:rsidRPr="00F57883" w:rsidRDefault="001B2604" w:rsidP="00332CB6">
            <w:pPr>
              <w:pStyle w:val="ConsPlusNormal"/>
              <w:jc w:val="center"/>
              <w:rPr>
                <w:rFonts w:ascii="Times New Roman" w:hAnsi="Times New Roman" w:cs="Times New Roman"/>
                <w:sz w:val="24"/>
                <w:szCs w:val="24"/>
              </w:rPr>
            </w:pPr>
            <w:r w:rsidRPr="00F57883">
              <w:rPr>
                <w:rFonts w:ascii="Times New Roman" w:hAnsi="Times New Roman" w:cs="Times New Roman"/>
                <w:sz w:val="24"/>
                <w:szCs w:val="24"/>
              </w:rPr>
              <w:t>7.</w:t>
            </w:r>
          </w:p>
        </w:tc>
        <w:tc>
          <w:tcPr>
            <w:tcW w:w="4961" w:type="dxa"/>
          </w:tcPr>
          <w:p w:rsidR="001B2604" w:rsidRPr="00F57883" w:rsidRDefault="001B2604" w:rsidP="00332CB6">
            <w:pPr>
              <w:pStyle w:val="ConsPlusNormal"/>
              <w:jc w:val="center"/>
              <w:rPr>
                <w:rFonts w:ascii="Times New Roman" w:hAnsi="Times New Roman" w:cs="Times New Roman"/>
                <w:sz w:val="24"/>
                <w:szCs w:val="24"/>
              </w:rPr>
            </w:pPr>
            <w:r w:rsidRPr="00F57883">
              <w:rPr>
                <w:rFonts w:ascii="Times New Roman" w:hAnsi="Times New Roman" w:cs="Times New Roman"/>
                <w:sz w:val="24"/>
                <w:szCs w:val="24"/>
              </w:rPr>
              <w:t>Итого косвенные затраты</w:t>
            </w:r>
          </w:p>
        </w:tc>
        <w:tc>
          <w:tcPr>
            <w:tcW w:w="3686" w:type="dxa"/>
          </w:tcPr>
          <w:p w:rsidR="001B2604" w:rsidRPr="00F57883" w:rsidRDefault="001B2604" w:rsidP="00332CB6">
            <w:pPr>
              <w:pStyle w:val="ConsPlusNormal"/>
              <w:jc w:val="center"/>
              <w:rPr>
                <w:rFonts w:ascii="Times New Roman" w:hAnsi="Times New Roman" w:cs="Times New Roman"/>
                <w:sz w:val="24"/>
                <w:szCs w:val="24"/>
              </w:rPr>
            </w:pPr>
            <w:r w:rsidRPr="00F57883">
              <w:rPr>
                <w:rFonts w:ascii="Times New Roman" w:hAnsi="Times New Roman" w:cs="Times New Roman"/>
                <w:sz w:val="24"/>
                <w:szCs w:val="24"/>
              </w:rPr>
              <w:t xml:space="preserve">(7) = </w:t>
            </w:r>
            <w:hyperlink w:anchor="P322">
              <w:r w:rsidRPr="00F57883">
                <w:rPr>
                  <w:rFonts w:ascii="Times New Roman" w:hAnsi="Times New Roman" w:cs="Times New Roman"/>
                  <w:color w:val="0000FF"/>
                  <w:sz w:val="24"/>
                  <w:szCs w:val="24"/>
                </w:rPr>
                <w:t>(5)</w:t>
              </w:r>
            </w:hyperlink>
            <w:r w:rsidRPr="00F57883">
              <w:rPr>
                <w:rFonts w:ascii="Times New Roman" w:hAnsi="Times New Roman" w:cs="Times New Roman"/>
                <w:sz w:val="24"/>
                <w:szCs w:val="24"/>
              </w:rPr>
              <w:t xml:space="preserve"> </w:t>
            </w:r>
            <w:proofErr w:type="spellStart"/>
            <w:r w:rsidRPr="00F57883">
              <w:rPr>
                <w:rFonts w:ascii="Times New Roman" w:hAnsi="Times New Roman" w:cs="Times New Roman"/>
                <w:sz w:val="24"/>
                <w:szCs w:val="24"/>
              </w:rPr>
              <w:t>x</w:t>
            </w:r>
            <w:proofErr w:type="spellEnd"/>
            <w:r w:rsidRPr="00F57883">
              <w:rPr>
                <w:rFonts w:ascii="Times New Roman" w:hAnsi="Times New Roman" w:cs="Times New Roman"/>
                <w:sz w:val="24"/>
                <w:szCs w:val="24"/>
              </w:rPr>
              <w:t xml:space="preserve"> </w:t>
            </w:r>
            <w:hyperlink w:anchor="P325">
              <w:r w:rsidRPr="00F57883">
                <w:rPr>
                  <w:rFonts w:ascii="Times New Roman" w:hAnsi="Times New Roman" w:cs="Times New Roman"/>
                  <w:color w:val="0000FF"/>
                  <w:sz w:val="24"/>
                  <w:szCs w:val="24"/>
                </w:rPr>
                <w:t>(6)</w:t>
              </w:r>
            </w:hyperlink>
          </w:p>
        </w:tc>
      </w:tr>
    </w:tbl>
    <w:p w:rsidR="001B2604" w:rsidRPr="00F57883" w:rsidRDefault="001B2604" w:rsidP="001B2604">
      <w:pPr>
        <w:pStyle w:val="ConsPlusNormal"/>
        <w:jc w:val="both"/>
        <w:rPr>
          <w:rFonts w:ascii="Times New Roman" w:hAnsi="Times New Roman" w:cs="Times New Roman"/>
          <w:sz w:val="24"/>
          <w:szCs w:val="24"/>
        </w:rPr>
      </w:pPr>
    </w:p>
    <w:p w:rsidR="001B2604" w:rsidRDefault="001B2604" w:rsidP="001B2604">
      <w:pPr>
        <w:pStyle w:val="ConsPlusNormal"/>
        <w:jc w:val="both"/>
        <w:rPr>
          <w:rFonts w:ascii="Times New Roman" w:hAnsi="Times New Roman" w:cs="Times New Roman"/>
          <w:sz w:val="24"/>
          <w:szCs w:val="24"/>
        </w:rPr>
      </w:pPr>
      <w:r>
        <w:rPr>
          <w:rFonts w:ascii="Times New Roman" w:hAnsi="Times New Roman" w:cs="Times New Roman"/>
          <w:sz w:val="24"/>
          <w:szCs w:val="24"/>
        </w:rPr>
        <w:t>Руководитель учреждения ____________ _____________</w:t>
      </w:r>
    </w:p>
    <w:p w:rsidR="001B2604" w:rsidRPr="008F633D" w:rsidRDefault="001B2604" w:rsidP="001B2604">
      <w:pPr>
        <w:pStyle w:val="ConsPlusNormal"/>
        <w:jc w:val="both"/>
        <w:rPr>
          <w:rFonts w:ascii="Times New Roman" w:hAnsi="Times New Roman" w:cs="Times New Roman"/>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F633D">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8F633D">
        <w:rPr>
          <w:rFonts w:ascii="Times New Roman" w:hAnsi="Times New Roman" w:cs="Times New Roman"/>
          <w:sz w:val="18"/>
          <w:szCs w:val="18"/>
        </w:rPr>
        <w:t>(расшифровка)</w:t>
      </w:r>
    </w:p>
    <w:p w:rsidR="001B2604" w:rsidRDefault="001B2604" w:rsidP="001B2604">
      <w:pPr>
        <w:pStyle w:val="ConsPlusNormal"/>
        <w:jc w:val="center"/>
        <w:rPr>
          <w:rFonts w:ascii="Times New Roman" w:hAnsi="Times New Roman" w:cs="Times New Roman"/>
          <w:sz w:val="24"/>
          <w:szCs w:val="24"/>
        </w:rPr>
      </w:pPr>
    </w:p>
    <w:p w:rsidR="001B2604" w:rsidRDefault="001B2604" w:rsidP="001B2604">
      <w:pPr>
        <w:pStyle w:val="ConsPlusNormal"/>
        <w:jc w:val="both"/>
        <w:rPr>
          <w:rFonts w:ascii="Times New Roman" w:hAnsi="Times New Roman" w:cs="Times New Roman"/>
          <w:sz w:val="24"/>
          <w:szCs w:val="24"/>
        </w:rPr>
      </w:pPr>
      <w:r>
        <w:rPr>
          <w:rFonts w:ascii="Times New Roman" w:hAnsi="Times New Roman" w:cs="Times New Roman"/>
          <w:sz w:val="24"/>
          <w:szCs w:val="24"/>
        </w:rPr>
        <w:t>Расчет произвел  ____________ _____________, тел. _______</w:t>
      </w:r>
    </w:p>
    <w:p w:rsidR="001B2604" w:rsidRPr="008F633D" w:rsidRDefault="001B2604" w:rsidP="001B2604">
      <w:pPr>
        <w:pStyle w:val="ConsPlusNormal"/>
        <w:jc w:val="both"/>
        <w:rPr>
          <w:rFonts w:ascii="Times New Roman" w:hAnsi="Times New Roman" w:cs="Times New Roman"/>
          <w:sz w:val="18"/>
          <w:szCs w:val="18"/>
        </w:rPr>
      </w:pPr>
      <w:r>
        <w:rPr>
          <w:rFonts w:ascii="Times New Roman" w:hAnsi="Times New Roman" w:cs="Times New Roman"/>
          <w:sz w:val="24"/>
          <w:szCs w:val="24"/>
        </w:rPr>
        <w:tab/>
      </w:r>
      <w:r>
        <w:rPr>
          <w:rFonts w:ascii="Times New Roman" w:hAnsi="Times New Roman" w:cs="Times New Roman"/>
          <w:sz w:val="24"/>
          <w:szCs w:val="24"/>
        </w:rPr>
        <w:tab/>
        <w:t xml:space="preserve">             </w:t>
      </w:r>
      <w:r w:rsidRPr="008F633D">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8F633D">
        <w:rPr>
          <w:rFonts w:ascii="Times New Roman" w:hAnsi="Times New Roman" w:cs="Times New Roman"/>
          <w:sz w:val="18"/>
          <w:szCs w:val="18"/>
        </w:rPr>
        <w:t>(расшифровка)</w:t>
      </w:r>
    </w:p>
    <w:p w:rsidR="001B2604" w:rsidRDefault="001B2604" w:rsidP="001B2604">
      <w:pPr>
        <w:spacing w:after="160" w:line="259" w:lineRule="auto"/>
      </w:pPr>
      <w:r>
        <w:br w:type="page"/>
      </w:r>
    </w:p>
    <w:p w:rsidR="001B2604" w:rsidRDefault="001B2604" w:rsidP="001B2604">
      <w:pPr>
        <w:pStyle w:val="ConsPlusNormal"/>
        <w:jc w:val="right"/>
        <w:outlineLvl w:val="1"/>
        <w:rPr>
          <w:rFonts w:ascii="Times New Roman" w:hAnsi="Times New Roman" w:cs="Times New Roman"/>
          <w:sz w:val="24"/>
          <w:szCs w:val="24"/>
        </w:rPr>
      </w:pPr>
    </w:p>
    <w:p w:rsidR="001B2604" w:rsidRPr="009A681D" w:rsidRDefault="001B2604" w:rsidP="001B2604">
      <w:pPr>
        <w:pStyle w:val="ConsPlusNormal"/>
        <w:jc w:val="right"/>
        <w:outlineLvl w:val="1"/>
        <w:rPr>
          <w:rFonts w:ascii="Times New Roman" w:hAnsi="Times New Roman" w:cs="Times New Roman"/>
        </w:rPr>
      </w:pPr>
      <w:r w:rsidRPr="009A681D">
        <w:rPr>
          <w:rFonts w:ascii="Times New Roman" w:hAnsi="Times New Roman" w:cs="Times New Roman"/>
        </w:rPr>
        <w:t>Приложение 6</w:t>
      </w:r>
    </w:p>
    <w:p w:rsidR="001B2604" w:rsidRPr="009A681D" w:rsidRDefault="001B2604" w:rsidP="001B2604">
      <w:pPr>
        <w:pStyle w:val="ConsPlusNormal"/>
        <w:jc w:val="right"/>
        <w:outlineLvl w:val="1"/>
        <w:rPr>
          <w:rFonts w:ascii="Times New Roman" w:hAnsi="Times New Roman" w:cs="Times New Roman"/>
        </w:rPr>
      </w:pPr>
      <w:r w:rsidRPr="009A681D">
        <w:rPr>
          <w:rFonts w:ascii="Times New Roman" w:hAnsi="Times New Roman" w:cs="Times New Roman"/>
        </w:rPr>
        <w:t>к Порядку определения платы за оказание услуг</w:t>
      </w:r>
    </w:p>
    <w:p w:rsidR="001B2604" w:rsidRPr="009A681D" w:rsidRDefault="001B2604" w:rsidP="001B2604">
      <w:pPr>
        <w:pStyle w:val="ConsPlusNormal"/>
        <w:jc w:val="right"/>
        <w:outlineLvl w:val="1"/>
        <w:rPr>
          <w:rFonts w:ascii="Times New Roman" w:hAnsi="Times New Roman" w:cs="Times New Roman"/>
        </w:rPr>
      </w:pPr>
      <w:r w:rsidRPr="009A681D">
        <w:rPr>
          <w:rFonts w:ascii="Times New Roman" w:hAnsi="Times New Roman" w:cs="Times New Roman"/>
        </w:rPr>
        <w:t xml:space="preserve">(выполнение работ), </w:t>
      </w:r>
    </w:p>
    <w:p w:rsidR="001B2604" w:rsidRPr="009A681D" w:rsidRDefault="001B2604" w:rsidP="001B2604">
      <w:pPr>
        <w:pStyle w:val="ConsPlusNormal"/>
        <w:jc w:val="right"/>
        <w:outlineLvl w:val="1"/>
        <w:rPr>
          <w:rFonts w:ascii="Times New Roman" w:hAnsi="Times New Roman" w:cs="Times New Roman"/>
        </w:rPr>
      </w:pPr>
      <w:r w:rsidRPr="009A681D">
        <w:rPr>
          <w:rFonts w:ascii="Times New Roman" w:hAnsi="Times New Roman" w:cs="Times New Roman"/>
        </w:rPr>
        <w:t>относящихся к уставным видам деятельности</w:t>
      </w:r>
    </w:p>
    <w:p w:rsidR="001B2604" w:rsidRPr="009A681D" w:rsidRDefault="001B2604" w:rsidP="001B2604">
      <w:pPr>
        <w:pStyle w:val="ConsPlusNormal"/>
        <w:jc w:val="right"/>
        <w:outlineLvl w:val="1"/>
        <w:rPr>
          <w:rFonts w:ascii="Times New Roman" w:hAnsi="Times New Roman" w:cs="Times New Roman"/>
        </w:rPr>
      </w:pPr>
      <w:r w:rsidRPr="009A681D">
        <w:rPr>
          <w:rFonts w:ascii="Times New Roman" w:hAnsi="Times New Roman" w:cs="Times New Roman"/>
        </w:rPr>
        <w:t xml:space="preserve"> муниципальных казенных учреждений</w:t>
      </w:r>
    </w:p>
    <w:p w:rsidR="001B2604" w:rsidRPr="009A681D" w:rsidRDefault="001B2604" w:rsidP="001B2604">
      <w:pPr>
        <w:pStyle w:val="ConsPlusNormal"/>
        <w:jc w:val="right"/>
        <w:outlineLvl w:val="1"/>
        <w:rPr>
          <w:rFonts w:ascii="Times New Roman" w:hAnsi="Times New Roman" w:cs="Times New Roman"/>
          <w:bCs/>
        </w:rPr>
      </w:pPr>
      <w:r w:rsidRPr="009A681D">
        <w:rPr>
          <w:rFonts w:ascii="Times New Roman" w:hAnsi="Times New Roman" w:cs="Times New Roman"/>
        </w:rPr>
        <w:t xml:space="preserve"> Б</w:t>
      </w:r>
      <w:r w:rsidRPr="009A681D">
        <w:rPr>
          <w:rFonts w:ascii="Times New Roman" w:hAnsi="Times New Roman" w:cs="Times New Roman"/>
          <w:bCs/>
        </w:rPr>
        <w:t>еломорского муниципального округа</w:t>
      </w:r>
    </w:p>
    <w:p w:rsidR="001B2604" w:rsidRPr="009A681D" w:rsidRDefault="001B2604" w:rsidP="001B2604">
      <w:pPr>
        <w:pStyle w:val="ConsPlusNormal"/>
        <w:jc w:val="right"/>
        <w:outlineLvl w:val="1"/>
        <w:rPr>
          <w:rFonts w:ascii="Times New Roman" w:hAnsi="Times New Roman" w:cs="Times New Roman"/>
          <w:bCs/>
        </w:rPr>
      </w:pPr>
      <w:r w:rsidRPr="009A681D">
        <w:rPr>
          <w:rFonts w:ascii="Times New Roman" w:hAnsi="Times New Roman" w:cs="Times New Roman"/>
          <w:bCs/>
        </w:rPr>
        <w:t xml:space="preserve"> Республики Карелия,</w:t>
      </w:r>
    </w:p>
    <w:p w:rsidR="001B2604" w:rsidRPr="009A681D" w:rsidRDefault="001B2604" w:rsidP="001B2604">
      <w:pPr>
        <w:pStyle w:val="ConsPlusNormal"/>
        <w:jc w:val="right"/>
        <w:rPr>
          <w:rFonts w:ascii="Times New Roman" w:hAnsi="Times New Roman" w:cs="Times New Roman"/>
          <w:bCs/>
        </w:rPr>
      </w:pPr>
      <w:r w:rsidRPr="009A681D">
        <w:rPr>
          <w:rFonts w:ascii="Times New Roman" w:hAnsi="Times New Roman" w:cs="Times New Roman"/>
          <w:bCs/>
        </w:rPr>
        <w:t xml:space="preserve"> для граждан и юридических лиц</w:t>
      </w:r>
    </w:p>
    <w:p w:rsidR="001B2604" w:rsidRDefault="001B2604" w:rsidP="001B2604">
      <w:pPr>
        <w:pStyle w:val="ConsPlusNormal"/>
        <w:jc w:val="right"/>
        <w:rPr>
          <w:rFonts w:ascii="Times New Roman" w:hAnsi="Times New Roman" w:cs="Times New Roman"/>
          <w:bCs/>
          <w:szCs w:val="22"/>
        </w:rPr>
      </w:pPr>
    </w:p>
    <w:p w:rsidR="001B2604" w:rsidRPr="00F57883" w:rsidRDefault="001B2604" w:rsidP="001B2604">
      <w:pPr>
        <w:pStyle w:val="ConsPlusNormal"/>
        <w:jc w:val="right"/>
        <w:rPr>
          <w:rFonts w:ascii="Times New Roman" w:hAnsi="Times New Roman" w:cs="Times New Roman"/>
          <w:sz w:val="24"/>
          <w:szCs w:val="24"/>
        </w:rPr>
      </w:pPr>
    </w:p>
    <w:p w:rsidR="001B2604" w:rsidRPr="00F57883" w:rsidRDefault="001B2604" w:rsidP="001B2604">
      <w:pPr>
        <w:pStyle w:val="ConsPlusNonformat"/>
        <w:jc w:val="center"/>
        <w:rPr>
          <w:rFonts w:ascii="Times New Roman" w:hAnsi="Times New Roman" w:cs="Times New Roman"/>
          <w:sz w:val="24"/>
          <w:szCs w:val="24"/>
        </w:rPr>
      </w:pPr>
      <w:bookmarkStart w:id="16" w:name="P339"/>
      <w:bookmarkEnd w:id="16"/>
      <w:r w:rsidRPr="00F57883">
        <w:rPr>
          <w:rFonts w:ascii="Times New Roman" w:hAnsi="Times New Roman" w:cs="Times New Roman"/>
          <w:sz w:val="24"/>
          <w:szCs w:val="24"/>
        </w:rPr>
        <w:t>Расчет цены на оказание платной услуги</w:t>
      </w:r>
    </w:p>
    <w:p w:rsidR="001B2604" w:rsidRPr="00F57883" w:rsidRDefault="001B2604" w:rsidP="001B2604">
      <w:pPr>
        <w:pStyle w:val="ConsPlusNonformat"/>
        <w:jc w:val="center"/>
        <w:rPr>
          <w:rFonts w:ascii="Times New Roman" w:hAnsi="Times New Roman" w:cs="Times New Roman"/>
          <w:sz w:val="24"/>
          <w:szCs w:val="24"/>
        </w:rPr>
      </w:pPr>
      <w:r w:rsidRPr="00F57883">
        <w:rPr>
          <w:rFonts w:ascii="Times New Roman" w:hAnsi="Times New Roman" w:cs="Times New Roman"/>
          <w:sz w:val="24"/>
          <w:szCs w:val="24"/>
        </w:rPr>
        <w:t>_____________________________________</w:t>
      </w:r>
    </w:p>
    <w:p w:rsidR="001B2604" w:rsidRPr="002540D2" w:rsidRDefault="001B2604" w:rsidP="001B2604">
      <w:pPr>
        <w:pStyle w:val="ConsPlusNonformat"/>
        <w:jc w:val="center"/>
        <w:rPr>
          <w:rFonts w:ascii="Times New Roman" w:hAnsi="Times New Roman" w:cs="Times New Roman"/>
          <w:sz w:val="18"/>
          <w:szCs w:val="18"/>
        </w:rPr>
      </w:pPr>
      <w:r w:rsidRPr="002540D2">
        <w:rPr>
          <w:rFonts w:ascii="Times New Roman" w:hAnsi="Times New Roman" w:cs="Times New Roman"/>
          <w:sz w:val="18"/>
          <w:szCs w:val="18"/>
        </w:rPr>
        <w:t>(наименование платной услуги)</w:t>
      </w:r>
    </w:p>
    <w:p w:rsidR="001B2604" w:rsidRDefault="001B2604" w:rsidP="001B260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5880"/>
        <w:gridCol w:w="2494"/>
      </w:tblGrid>
      <w:tr w:rsidR="001B2604" w:rsidRPr="00F57883" w:rsidTr="00332CB6">
        <w:tc>
          <w:tcPr>
            <w:tcW w:w="600" w:type="dxa"/>
          </w:tcPr>
          <w:p w:rsidR="001B2604" w:rsidRPr="00F57883" w:rsidRDefault="001B2604" w:rsidP="00332CB6">
            <w:pPr>
              <w:pStyle w:val="ConsPlusNormal"/>
              <w:jc w:val="center"/>
              <w:rPr>
                <w:rFonts w:ascii="Times New Roman" w:hAnsi="Times New Roman" w:cs="Times New Roman"/>
                <w:sz w:val="24"/>
                <w:szCs w:val="24"/>
              </w:rPr>
            </w:pPr>
          </w:p>
        </w:tc>
        <w:tc>
          <w:tcPr>
            <w:tcW w:w="5880" w:type="dxa"/>
          </w:tcPr>
          <w:p w:rsidR="001B2604" w:rsidRPr="00F57883" w:rsidRDefault="001B2604" w:rsidP="00332CB6">
            <w:pPr>
              <w:pStyle w:val="ConsPlusNormal"/>
              <w:jc w:val="center"/>
              <w:rPr>
                <w:rFonts w:ascii="Times New Roman" w:hAnsi="Times New Roman" w:cs="Times New Roman"/>
                <w:sz w:val="24"/>
                <w:szCs w:val="24"/>
              </w:rPr>
            </w:pPr>
            <w:r w:rsidRPr="00F57883">
              <w:rPr>
                <w:rFonts w:ascii="Times New Roman" w:hAnsi="Times New Roman" w:cs="Times New Roman"/>
                <w:sz w:val="24"/>
                <w:szCs w:val="24"/>
              </w:rPr>
              <w:t>Наименование статей затрат</w:t>
            </w:r>
          </w:p>
        </w:tc>
        <w:tc>
          <w:tcPr>
            <w:tcW w:w="2494" w:type="dxa"/>
          </w:tcPr>
          <w:p w:rsidR="001B2604" w:rsidRPr="00F57883" w:rsidRDefault="001B2604" w:rsidP="00332CB6">
            <w:pPr>
              <w:pStyle w:val="ConsPlusNormal"/>
              <w:jc w:val="center"/>
              <w:rPr>
                <w:rFonts w:ascii="Times New Roman" w:hAnsi="Times New Roman" w:cs="Times New Roman"/>
                <w:sz w:val="24"/>
                <w:szCs w:val="24"/>
              </w:rPr>
            </w:pPr>
            <w:r w:rsidRPr="00F57883">
              <w:rPr>
                <w:rFonts w:ascii="Times New Roman" w:hAnsi="Times New Roman" w:cs="Times New Roman"/>
                <w:sz w:val="24"/>
                <w:szCs w:val="24"/>
              </w:rPr>
              <w:t>Сумма (руб.)</w:t>
            </w:r>
          </w:p>
        </w:tc>
      </w:tr>
      <w:tr w:rsidR="001B2604" w:rsidRPr="00F57883" w:rsidTr="00332CB6">
        <w:tc>
          <w:tcPr>
            <w:tcW w:w="600" w:type="dxa"/>
          </w:tcPr>
          <w:p w:rsidR="001B2604" w:rsidRPr="00F57883" w:rsidRDefault="001B2604" w:rsidP="00332CB6">
            <w:pPr>
              <w:pStyle w:val="ConsPlusNormal"/>
              <w:jc w:val="center"/>
              <w:rPr>
                <w:rFonts w:ascii="Times New Roman" w:hAnsi="Times New Roman" w:cs="Times New Roman"/>
                <w:sz w:val="24"/>
                <w:szCs w:val="24"/>
              </w:rPr>
            </w:pPr>
            <w:r w:rsidRPr="00F57883">
              <w:rPr>
                <w:rFonts w:ascii="Times New Roman" w:hAnsi="Times New Roman" w:cs="Times New Roman"/>
                <w:sz w:val="24"/>
                <w:szCs w:val="24"/>
              </w:rPr>
              <w:t>1.</w:t>
            </w:r>
          </w:p>
        </w:tc>
        <w:tc>
          <w:tcPr>
            <w:tcW w:w="5880" w:type="dxa"/>
          </w:tcPr>
          <w:p w:rsidR="001B2604" w:rsidRPr="00F57883" w:rsidRDefault="001B2604" w:rsidP="00332CB6">
            <w:pPr>
              <w:pStyle w:val="ConsPlusNormal"/>
              <w:jc w:val="center"/>
              <w:rPr>
                <w:rFonts w:ascii="Times New Roman" w:hAnsi="Times New Roman" w:cs="Times New Roman"/>
                <w:sz w:val="24"/>
                <w:szCs w:val="24"/>
              </w:rPr>
            </w:pPr>
            <w:r w:rsidRPr="00F57883">
              <w:rPr>
                <w:rFonts w:ascii="Times New Roman" w:hAnsi="Times New Roman" w:cs="Times New Roman"/>
                <w:sz w:val="24"/>
                <w:szCs w:val="24"/>
              </w:rPr>
              <w:t>Прямые затраты, относимые на платную услугу</w:t>
            </w:r>
          </w:p>
        </w:tc>
        <w:tc>
          <w:tcPr>
            <w:tcW w:w="2494" w:type="dxa"/>
          </w:tcPr>
          <w:p w:rsidR="001B2604" w:rsidRPr="00F57883" w:rsidRDefault="001B2604" w:rsidP="00332CB6">
            <w:pPr>
              <w:pStyle w:val="ConsPlusNormal"/>
              <w:jc w:val="center"/>
              <w:rPr>
                <w:rFonts w:ascii="Times New Roman" w:hAnsi="Times New Roman" w:cs="Times New Roman"/>
                <w:sz w:val="24"/>
                <w:szCs w:val="24"/>
              </w:rPr>
            </w:pPr>
          </w:p>
        </w:tc>
      </w:tr>
      <w:tr w:rsidR="001B2604" w:rsidRPr="00F57883" w:rsidTr="00332CB6">
        <w:tc>
          <w:tcPr>
            <w:tcW w:w="600" w:type="dxa"/>
          </w:tcPr>
          <w:p w:rsidR="001B2604" w:rsidRPr="00F57883" w:rsidRDefault="001B2604" w:rsidP="00332CB6">
            <w:pPr>
              <w:pStyle w:val="ConsPlusNormal"/>
              <w:jc w:val="center"/>
              <w:rPr>
                <w:rFonts w:ascii="Times New Roman" w:hAnsi="Times New Roman" w:cs="Times New Roman"/>
                <w:sz w:val="24"/>
                <w:szCs w:val="24"/>
              </w:rPr>
            </w:pPr>
            <w:r w:rsidRPr="00F57883">
              <w:rPr>
                <w:rFonts w:ascii="Times New Roman" w:hAnsi="Times New Roman" w:cs="Times New Roman"/>
                <w:sz w:val="24"/>
                <w:szCs w:val="24"/>
              </w:rPr>
              <w:t>2.</w:t>
            </w:r>
          </w:p>
        </w:tc>
        <w:tc>
          <w:tcPr>
            <w:tcW w:w="5880" w:type="dxa"/>
          </w:tcPr>
          <w:p w:rsidR="001B2604" w:rsidRPr="00F57883" w:rsidRDefault="001B2604" w:rsidP="00332CB6">
            <w:pPr>
              <w:pStyle w:val="ConsPlusNormal"/>
              <w:jc w:val="center"/>
              <w:rPr>
                <w:rFonts w:ascii="Times New Roman" w:hAnsi="Times New Roman" w:cs="Times New Roman"/>
                <w:sz w:val="24"/>
                <w:szCs w:val="24"/>
              </w:rPr>
            </w:pPr>
            <w:r w:rsidRPr="00F57883">
              <w:rPr>
                <w:rFonts w:ascii="Times New Roman" w:hAnsi="Times New Roman" w:cs="Times New Roman"/>
                <w:sz w:val="24"/>
                <w:szCs w:val="24"/>
              </w:rPr>
              <w:t>Косвенные затраты, относимые на платную услугу</w:t>
            </w:r>
          </w:p>
        </w:tc>
        <w:tc>
          <w:tcPr>
            <w:tcW w:w="2494" w:type="dxa"/>
          </w:tcPr>
          <w:p w:rsidR="001B2604" w:rsidRPr="00F57883" w:rsidRDefault="001B2604" w:rsidP="00332CB6">
            <w:pPr>
              <w:pStyle w:val="ConsPlusNormal"/>
              <w:jc w:val="center"/>
              <w:rPr>
                <w:rFonts w:ascii="Times New Roman" w:hAnsi="Times New Roman" w:cs="Times New Roman"/>
                <w:sz w:val="24"/>
                <w:szCs w:val="24"/>
              </w:rPr>
            </w:pPr>
          </w:p>
        </w:tc>
      </w:tr>
      <w:tr w:rsidR="001B2604" w:rsidRPr="00F57883" w:rsidTr="00332CB6">
        <w:tc>
          <w:tcPr>
            <w:tcW w:w="600" w:type="dxa"/>
          </w:tcPr>
          <w:p w:rsidR="001B2604" w:rsidRPr="00F57883" w:rsidRDefault="001B2604" w:rsidP="00332CB6">
            <w:pPr>
              <w:pStyle w:val="ConsPlusNormal"/>
              <w:jc w:val="center"/>
              <w:rPr>
                <w:rFonts w:ascii="Times New Roman" w:hAnsi="Times New Roman" w:cs="Times New Roman"/>
                <w:sz w:val="24"/>
                <w:szCs w:val="24"/>
              </w:rPr>
            </w:pPr>
            <w:r w:rsidRPr="00F57883">
              <w:rPr>
                <w:rFonts w:ascii="Times New Roman" w:hAnsi="Times New Roman" w:cs="Times New Roman"/>
                <w:sz w:val="24"/>
                <w:szCs w:val="24"/>
              </w:rPr>
              <w:t>3.</w:t>
            </w:r>
          </w:p>
        </w:tc>
        <w:tc>
          <w:tcPr>
            <w:tcW w:w="5880" w:type="dxa"/>
          </w:tcPr>
          <w:p w:rsidR="001B2604" w:rsidRPr="00F57883" w:rsidRDefault="001B2604" w:rsidP="00332CB6">
            <w:pPr>
              <w:pStyle w:val="ConsPlusNormal"/>
              <w:jc w:val="center"/>
              <w:rPr>
                <w:rFonts w:ascii="Times New Roman" w:hAnsi="Times New Roman" w:cs="Times New Roman"/>
                <w:sz w:val="24"/>
                <w:szCs w:val="24"/>
              </w:rPr>
            </w:pPr>
            <w:r w:rsidRPr="00F57883">
              <w:rPr>
                <w:rFonts w:ascii="Times New Roman" w:hAnsi="Times New Roman" w:cs="Times New Roman"/>
                <w:sz w:val="24"/>
                <w:szCs w:val="24"/>
              </w:rPr>
              <w:t>Итого затрат</w:t>
            </w:r>
          </w:p>
        </w:tc>
        <w:tc>
          <w:tcPr>
            <w:tcW w:w="2494" w:type="dxa"/>
          </w:tcPr>
          <w:p w:rsidR="001B2604" w:rsidRPr="00F57883" w:rsidRDefault="001B2604" w:rsidP="00332CB6">
            <w:pPr>
              <w:pStyle w:val="ConsPlusNormal"/>
              <w:jc w:val="center"/>
              <w:rPr>
                <w:rFonts w:ascii="Times New Roman" w:hAnsi="Times New Roman" w:cs="Times New Roman"/>
                <w:sz w:val="24"/>
                <w:szCs w:val="24"/>
              </w:rPr>
            </w:pPr>
          </w:p>
        </w:tc>
      </w:tr>
      <w:tr w:rsidR="001B2604" w:rsidRPr="00F57883" w:rsidTr="00332CB6">
        <w:tc>
          <w:tcPr>
            <w:tcW w:w="600" w:type="dxa"/>
          </w:tcPr>
          <w:p w:rsidR="001B2604" w:rsidRPr="00F57883" w:rsidRDefault="001B2604" w:rsidP="00332CB6">
            <w:pPr>
              <w:pStyle w:val="ConsPlusNormal"/>
              <w:jc w:val="center"/>
              <w:rPr>
                <w:rFonts w:ascii="Times New Roman" w:hAnsi="Times New Roman" w:cs="Times New Roman"/>
                <w:sz w:val="24"/>
                <w:szCs w:val="24"/>
              </w:rPr>
            </w:pPr>
            <w:r w:rsidRPr="00F57883">
              <w:rPr>
                <w:rFonts w:ascii="Times New Roman" w:hAnsi="Times New Roman" w:cs="Times New Roman"/>
                <w:sz w:val="24"/>
                <w:szCs w:val="24"/>
              </w:rPr>
              <w:t>4.</w:t>
            </w:r>
          </w:p>
        </w:tc>
        <w:tc>
          <w:tcPr>
            <w:tcW w:w="5880" w:type="dxa"/>
          </w:tcPr>
          <w:p w:rsidR="001B2604" w:rsidRPr="00F57883" w:rsidRDefault="001B2604" w:rsidP="00332CB6">
            <w:pPr>
              <w:pStyle w:val="ConsPlusNormal"/>
              <w:jc w:val="center"/>
              <w:rPr>
                <w:rFonts w:ascii="Times New Roman" w:hAnsi="Times New Roman" w:cs="Times New Roman"/>
                <w:sz w:val="24"/>
                <w:szCs w:val="24"/>
              </w:rPr>
            </w:pPr>
            <w:r w:rsidRPr="00F57883">
              <w:rPr>
                <w:rFonts w:ascii="Times New Roman" w:hAnsi="Times New Roman" w:cs="Times New Roman"/>
                <w:sz w:val="24"/>
                <w:szCs w:val="24"/>
              </w:rPr>
              <w:t>Рентабельность</w:t>
            </w:r>
          </w:p>
        </w:tc>
        <w:tc>
          <w:tcPr>
            <w:tcW w:w="2494" w:type="dxa"/>
          </w:tcPr>
          <w:p w:rsidR="001B2604" w:rsidRPr="00F57883" w:rsidRDefault="001B2604" w:rsidP="00332CB6">
            <w:pPr>
              <w:pStyle w:val="ConsPlusNormal"/>
              <w:jc w:val="center"/>
              <w:rPr>
                <w:rFonts w:ascii="Times New Roman" w:hAnsi="Times New Roman" w:cs="Times New Roman"/>
                <w:sz w:val="24"/>
                <w:szCs w:val="24"/>
              </w:rPr>
            </w:pPr>
          </w:p>
        </w:tc>
      </w:tr>
      <w:tr w:rsidR="001B2604" w:rsidRPr="00F57883" w:rsidTr="00332CB6">
        <w:tc>
          <w:tcPr>
            <w:tcW w:w="600" w:type="dxa"/>
          </w:tcPr>
          <w:p w:rsidR="001B2604" w:rsidRPr="00F57883" w:rsidRDefault="001B2604" w:rsidP="00332CB6">
            <w:pPr>
              <w:pStyle w:val="ConsPlusNormal"/>
              <w:jc w:val="center"/>
              <w:rPr>
                <w:rFonts w:ascii="Times New Roman" w:hAnsi="Times New Roman" w:cs="Times New Roman"/>
                <w:sz w:val="24"/>
                <w:szCs w:val="24"/>
              </w:rPr>
            </w:pPr>
            <w:r w:rsidRPr="00F57883">
              <w:rPr>
                <w:rFonts w:ascii="Times New Roman" w:hAnsi="Times New Roman" w:cs="Times New Roman"/>
                <w:sz w:val="24"/>
                <w:szCs w:val="24"/>
              </w:rPr>
              <w:t>5.</w:t>
            </w:r>
          </w:p>
        </w:tc>
        <w:tc>
          <w:tcPr>
            <w:tcW w:w="5880" w:type="dxa"/>
          </w:tcPr>
          <w:p w:rsidR="001B2604" w:rsidRPr="00F57883" w:rsidRDefault="001B2604" w:rsidP="00332CB6">
            <w:pPr>
              <w:pStyle w:val="ConsPlusNormal"/>
              <w:jc w:val="center"/>
              <w:rPr>
                <w:rFonts w:ascii="Times New Roman" w:hAnsi="Times New Roman" w:cs="Times New Roman"/>
                <w:sz w:val="24"/>
                <w:szCs w:val="24"/>
              </w:rPr>
            </w:pPr>
            <w:r w:rsidRPr="00F57883">
              <w:rPr>
                <w:rFonts w:ascii="Times New Roman" w:hAnsi="Times New Roman" w:cs="Times New Roman"/>
                <w:sz w:val="24"/>
                <w:szCs w:val="24"/>
              </w:rPr>
              <w:t>Цена на платную услугу</w:t>
            </w:r>
          </w:p>
        </w:tc>
        <w:tc>
          <w:tcPr>
            <w:tcW w:w="2494" w:type="dxa"/>
          </w:tcPr>
          <w:p w:rsidR="001B2604" w:rsidRPr="00F57883" w:rsidRDefault="001B2604" w:rsidP="00332CB6">
            <w:pPr>
              <w:pStyle w:val="ConsPlusNormal"/>
              <w:jc w:val="center"/>
              <w:rPr>
                <w:rFonts w:ascii="Times New Roman" w:hAnsi="Times New Roman" w:cs="Times New Roman"/>
                <w:sz w:val="24"/>
                <w:szCs w:val="24"/>
              </w:rPr>
            </w:pPr>
          </w:p>
        </w:tc>
      </w:tr>
    </w:tbl>
    <w:p w:rsidR="001B2604" w:rsidRDefault="001B2604" w:rsidP="001B2604">
      <w:pPr>
        <w:pStyle w:val="ConsPlusNormal"/>
        <w:jc w:val="center"/>
        <w:rPr>
          <w:rFonts w:ascii="Times New Roman" w:hAnsi="Times New Roman" w:cs="Times New Roman"/>
          <w:sz w:val="24"/>
          <w:szCs w:val="24"/>
        </w:rPr>
      </w:pPr>
    </w:p>
    <w:p w:rsidR="001B2604" w:rsidRDefault="001B2604" w:rsidP="001B2604">
      <w:pPr>
        <w:pStyle w:val="ConsPlusNormal"/>
        <w:jc w:val="both"/>
        <w:rPr>
          <w:rFonts w:ascii="Times New Roman" w:hAnsi="Times New Roman" w:cs="Times New Roman"/>
          <w:sz w:val="24"/>
          <w:szCs w:val="24"/>
        </w:rPr>
      </w:pPr>
      <w:r>
        <w:rPr>
          <w:rFonts w:ascii="Times New Roman" w:hAnsi="Times New Roman" w:cs="Times New Roman"/>
          <w:sz w:val="24"/>
          <w:szCs w:val="24"/>
        </w:rPr>
        <w:t>Руководитель учреждения ____________ _____________</w:t>
      </w:r>
    </w:p>
    <w:p w:rsidR="001B2604" w:rsidRPr="008F633D" w:rsidRDefault="001B2604" w:rsidP="001B2604">
      <w:pPr>
        <w:pStyle w:val="ConsPlusNormal"/>
        <w:jc w:val="both"/>
        <w:rPr>
          <w:rFonts w:ascii="Times New Roman" w:hAnsi="Times New Roman" w:cs="Times New Roman"/>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F633D">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8F633D">
        <w:rPr>
          <w:rFonts w:ascii="Times New Roman" w:hAnsi="Times New Roman" w:cs="Times New Roman"/>
          <w:sz w:val="18"/>
          <w:szCs w:val="18"/>
        </w:rPr>
        <w:t>(расшифровка)</w:t>
      </w:r>
    </w:p>
    <w:p w:rsidR="001B2604" w:rsidRDefault="001B2604" w:rsidP="001B2604">
      <w:pPr>
        <w:pStyle w:val="ConsPlusNormal"/>
        <w:jc w:val="center"/>
        <w:rPr>
          <w:rFonts w:ascii="Times New Roman" w:hAnsi="Times New Roman" w:cs="Times New Roman"/>
          <w:sz w:val="24"/>
          <w:szCs w:val="24"/>
        </w:rPr>
      </w:pPr>
    </w:p>
    <w:p w:rsidR="001B2604" w:rsidRDefault="001B2604" w:rsidP="001B2604">
      <w:pPr>
        <w:pStyle w:val="ConsPlusNormal"/>
        <w:jc w:val="both"/>
        <w:rPr>
          <w:rFonts w:ascii="Times New Roman" w:hAnsi="Times New Roman" w:cs="Times New Roman"/>
          <w:sz w:val="24"/>
          <w:szCs w:val="24"/>
        </w:rPr>
      </w:pPr>
      <w:r>
        <w:rPr>
          <w:rFonts w:ascii="Times New Roman" w:hAnsi="Times New Roman" w:cs="Times New Roman"/>
          <w:sz w:val="24"/>
          <w:szCs w:val="24"/>
        </w:rPr>
        <w:t>Расчет произвел  ____________ _____________, тел. _______</w:t>
      </w:r>
    </w:p>
    <w:p w:rsidR="001B2604" w:rsidRPr="008F633D" w:rsidRDefault="001B2604" w:rsidP="001B2604">
      <w:pPr>
        <w:pStyle w:val="ConsPlusNormal"/>
        <w:jc w:val="both"/>
        <w:rPr>
          <w:rFonts w:ascii="Times New Roman" w:hAnsi="Times New Roman" w:cs="Times New Roman"/>
          <w:sz w:val="18"/>
          <w:szCs w:val="18"/>
        </w:rPr>
      </w:pPr>
      <w:r>
        <w:rPr>
          <w:rFonts w:ascii="Times New Roman" w:hAnsi="Times New Roman" w:cs="Times New Roman"/>
          <w:sz w:val="24"/>
          <w:szCs w:val="24"/>
        </w:rPr>
        <w:tab/>
      </w:r>
      <w:r>
        <w:rPr>
          <w:rFonts w:ascii="Times New Roman" w:hAnsi="Times New Roman" w:cs="Times New Roman"/>
          <w:sz w:val="24"/>
          <w:szCs w:val="24"/>
        </w:rPr>
        <w:tab/>
        <w:t xml:space="preserve">             </w:t>
      </w:r>
      <w:r w:rsidRPr="008F633D">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8F633D">
        <w:rPr>
          <w:rFonts w:ascii="Times New Roman" w:hAnsi="Times New Roman" w:cs="Times New Roman"/>
          <w:sz w:val="18"/>
          <w:szCs w:val="18"/>
        </w:rPr>
        <w:t>(расшифровка)</w:t>
      </w:r>
    </w:p>
    <w:p w:rsidR="001B2604" w:rsidRDefault="001B2604" w:rsidP="001B2604">
      <w:pPr>
        <w:pStyle w:val="ConsPlusNormal"/>
        <w:jc w:val="center"/>
        <w:rPr>
          <w:rFonts w:ascii="Times New Roman" w:hAnsi="Times New Roman" w:cs="Times New Roman"/>
          <w:sz w:val="24"/>
          <w:szCs w:val="24"/>
        </w:rPr>
      </w:pPr>
    </w:p>
    <w:p w:rsidR="001B2604" w:rsidRPr="00F57883" w:rsidRDefault="001B2604" w:rsidP="001B2604">
      <w:pPr>
        <w:pStyle w:val="ConsPlusNormal"/>
        <w:jc w:val="center"/>
        <w:rPr>
          <w:rFonts w:ascii="Times New Roman" w:hAnsi="Times New Roman" w:cs="Times New Roman"/>
          <w:sz w:val="24"/>
          <w:szCs w:val="24"/>
        </w:rPr>
      </w:pPr>
    </w:p>
    <w:p w:rsidR="001B2604" w:rsidRDefault="001B2604" w:rsidP="001B2604">
      <w:pPr>
        <w:pStyle w:val="ConsPlusNormal"/>
        <w:jc w:val="both"/>
        <w:rPr>
          <w:sz w:val="2"/>
          <w:szCs w:val="2"/>
        </w:rPr>
      </w:pPr>
    </w:p>
    <w:p w:rsidR="001B2604" w:rsidRDefault="001B2604" w:rsidP="00BD70AD">
      <w:pPr>
        <w:pStyle w:val="a7"/>
        <w:jc w:val="right"/>
        <w:rPr>
          <w:rFonts w:ascii="Times New Roman" w:hAnsi="Times New Roman"/>
          <w:sz w:val="20"/>
          <w:szCs w:val="20"/>
        </w:rPr>
      </w:pPr>
    </w:p>
    <w:sectPr w:rsidR="001B2604" w:rsidSect="00AB5CED">
      <w:type w:val="continuous"/>
      <w:pgSz w:w="11905" w:h="16837"/>
      <w:pgMar w:top="426" w:right="850" w:bottom="1134" w:left="1701"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5B68634"/>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2E77933"/>
    <w:multiLevelType w:val="multilevel"/>
    <w:tmpl w:val="0FD84D7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3BD0BDF"/>
    <w:multiLevelType w:val="hybridMultilevel"/>
    <w:tmpl w:val="1F64AFBA"/>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F7FE5"/>
    <w:multiLevelType w:val="multilevel"/>
    <w:tmpl w:val="7180A47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B822F3"/>
    <w:multiLevelType w:val="multilevel"/>
    <w:tmpl w:val="0DBA01E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5510F8"/>
    <w:multiLevelType w:val="hybridMultilevel"/>
    <w:tmpl w:val="58AC12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2F4D74"/>
    <w:multiLevelType w:val="multilevel"/>
    <w:tmpl w:val="5DA4F6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1C5882"/>
    <w:multiLevelType w:val="hybridMultilevel"/>
    <w:tmpl w:val="7DB28B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E978E1"/>
    <w:multiLevelType w:val="hybridMultilevel"/>
    <w:tmpl w:val="D5ACA7C8"/>
    <w:lvl w:ilvl="0" w:tplc="F8CAE3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B977555"/>
    <w:multiLevelType w:val="multilevel"/>
    <w:tmpl w:val="3154C0E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302E1548"/>
    <w:multiLevelType w:val="hybridMultilevel"/>
    <w:tmpl w:val="2CF414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B3033C"/>
    <w:multiLevelType w:val="hybridMultilevel"/>
    <w:tmpl w:val="06204B1A"/>
    <w:lvl w:ilvl="0" w:tplc="3BDE10D4">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EE2FE3"/>
    <w:multiLevelType w:val="multilevel"/>
    <w:tmpl w:val="BD004A66"/>
    <w:lvl w:ilvl="0">
      <w:start w:val="1"/>
      <w:numFmt w:val="decimal"/>
      <w:lvlText w:val="%1."/>
      <w:lvlJc w:val="left"/>
      <w:pPr>
        <w:ind w:left="1788"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508" w:hanging="108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2868" w:hanging="1440"/>
      </w:pPr>
      <w:rPr>
        <w:rFonts w:hint="default"/>
      </w:rPr>
    </w:lvl>
    <w:lvl w:ilvl="8">
      <w:start w:val="1"/>
      <w:numFmt w:val="decimal"/>
      <w:isLgl/>
      <w:lvlText w:val="%1.%2.%3.%4.%5.%6.%7.%8.%9."/>
      <w:lvlJc w:val="left"/>
      <w:pPr>
        <w:ind w:left="3228" w:hanging="1800"/>
      </w:pPr>
      <w:rPr>
        <w:rFonts w:hint="default"/>
      </w:rPr>
    </w:lvl>
  </w:abstractNum>
  <w:abstractNum w:abstractNumId="13">
    <w:nsid w:val="37C71957"/>
    <w:multiLevelType w:val="hybridMultilevel"/>
    <w:tmpl w:val="B1AEDD5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8F601CB"/>
    <w:multiLevelType w:val="multilevel"/>
    <w:tmpl w:val="1EAAA2AC"/>
    <w:lvl w:ilvl="0">
      <w:start w:val="1"/>
      <w:numFmt w:val="upperRoman"/>
      <w:lvlText w:val="%1."/>
      <w:lvlJc w:val="left"/>
      <w:pPr>
        <w:ind w:left="1428"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5">
    <w:nsid w:val="3BA86759"/>
    <w:multiLevelType w:val="hybridMultilevel"/>
    <w:tmpl w:val="F87C3BDA"/>
    <w:lvl w:ilvl="0" w:tplc="04190011">
      <w:start w:val="1"/>
      <w:numFmt w:val="decimal"/>
      <w:lvlText w:val="%1)"/>
      <w:lvlJc w:val="left"/>
      <w:pPr>
        <w:ind w:left="1125"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63E7421"/>
    <w:multiLevelType w:val="hybridMultilevel"/>
    <w:tmpl w:val="20ACE6E2"/>
    <w:lvl w:ilvl="0" w:tplc="E808F762">
      <w:start w:val="1"/>
      <w:numFmt w:val="decimal"/>
      <w:lvlText w:val="%1."/>
      <w:lvlJc w:val="left"/>
      <w:pPr>
        <w:ind w:left="1125"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7F66922"/>
    <w:multiLevelType w:val="hybridMultilevel"/>
    <w:tmpl w:val="318E66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1D7010"/>
    <w:multiLevelType w:val="hybridMultilevel"/>
    <w:tmpl w:val="8E5CC09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B680A16"/>
    <w:multiLevelType w:val="hybridMultilevel"/>
    <w:tmpl w:val="1C568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FB2F92"/>
    <w:multiLevelType w:val="hybridMultilevel"/>
    <w:tmpl w:val="62223A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732EA5"/>
    <w:multiLevelType w:val="multilevel"/>
    <w:tmpl w:val="A3961B8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815C94"/>
    <w:multiLevelType w:val="hybridMultilevel"/>
    <w:tmpl w:val="46269502"/>
    <w:lvl w:ilvl="0" w:tplc="E00CA8E8">
      <w:start w:val="2"/>
      <w:numFmt w:val="decimal"/>
      <w:lvlText w:val="%1."/>
      <w:lvlJc w:val="left"/>
      <w:pPr>
        <w:ind w:left="1069"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F8B2F34"/>
    <w:multiLevelType w:val="multilevel"/>
    <w:tmpl w:val="43C073EA"/>
    <w:lvl w:ilvl="0">
      <w:start w:val="5"/>
      <w:numFmt w:val="upperRoman"/>
      <w:lvlText w:val="%1."/>
      <w:lvlJc w:val="left"/>
      <w:pPr>
        <w:ind w:left="1428" w:hanging="72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2"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798"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2" w:hanging="1440"/>
      </w:pPr>
      <w:rPr>
        <w:rFonts w:hint="default"/>
      </w:rPr>
    </w:lvl>
    <w:lvl w:ilvl="8">
      <w:start w:val="1"/>
      <w:numFmt w:val="decimal"/>
      <w:isLgl/>
      <w:lvlText w:val="%1.%2.%3.%4.%5.%6.%7.%8.%9."/>
      <w:lvlJc w:val="left"/>
      <w:pPr>
        <w:ind w:left="2524" w:hanging="1800"/>
      </w:pPr>
      <w:rPr>
        <w:rFonts w:hint="default"/>
      </w:rPr>
    </w:lvl>
  </w:abstractNum>
  <w:abstractNum w:abstractNumId="24">
    <w:nsid w:val="71CC7079"/>
    <w:multiLevelType w:val="multilevel"/>
    <w:tmpl w:val="5492B75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9A50A5A"/>
    <w:multiLevelType w:val="hybridMultilevel"/>
    <w:tmpl w:val="C29674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DD01A8"/>
    <w:multiLevelType w:val="multilevel"/>
    <w:tmpl w:val="7EDE7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4"/>
  </w:num>
  <w:num w:numId="3">
    <w:abstractNumId w:val="12"/>
  </w:num>
  <w:num w:numId="4">
    <w:abstractNumId w:val="1"/>
  </w:num>
  <w:num w:numId="5">
    <w:abstractNumId w:val="9"/>
  </w:num>
  <w:num w:numId="6">
    <w:abstractNumId w:val="23"/>
  </w:num>
  <w:num w:numId="7">
    <w:abstractNumId w:val="11"/>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6"/>
  </w:num>
  <w:num w:numId="13">
    <w:abstractNumId w:val="24"/>
  </w:num>
  <w:num w:numId="14">
    <w:abstractNumId w:val="6"/>
  </w:num>
  <w:num w:numId="15">
    <w:abstractNumId w:val="21"/>
  </w:num>
  <w:num w:numId="16">
    <w:abstractNumId w:val="4"/>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
  </w:num>
  <w:num w:numId="20">
    <w:abstractNumId w:val="25"/>
  </w:num>
  <w:num w:numId="21">
    <w:abstractNumId w:val="5"/>
  </w:num>
  <w:num w:numId="22">
    <w:abstractNumId w:val="7"/>
  </w:num>
  <w:num w:numId="23">
    <w:abstractNumId w:val="10"/>
  </w:num>
  <w:num w:numId="24">
    <w:abstractNumId w:val="17"/>
  </w:num>
  <w:num w:numId="25">
    <w:abstractNumId w:val="20"/>
  </w:num>
  <w:num w:numId="26">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CA78BD"/>
    <w:rsid w:val="00002646"/>
    <w:rsid w:val="00011183"/>
    <w:rsid w:val="00016FD6"/>
    <w:rsid w:val="00017F4E"/>
    <w:rsid w:val="00023F78"/>
    <w:rsid w:val="00030BA2"/>
    <w:rsid w:val="0003179B"/>
    <w:rsid w:val="000449D0"/>
    <w:rsid w:val="0005525E"/>
    <w:rsid w:val="00061014"/>
    <w:rsid w:val="000643C5"/>
    <w:rsid w:val="00064BC7"/>
    <w:rsid w:val="00065BDE"/>
    <w:rsid w:val="00065D63"/>
    <w:rsid w:val="00066172"/>
    <w:rsid w:val="0006661C"/>
    <w:rsid w:val="00073CFF"/>
    <w:rsid w:val="00075D9E"/>
    <w:rsid w:val="0008037D"/>
    <w:rsid w:val="00085A79"/>
    <w:rsid w:val="0008641E"/>
    <w:rsid w:val="0009062A"/>
    <w:rsid w:val="00093840"/>
    <w:rsid w:val="00093DBE"/>
    <w:rsid w:val="00095512"/>
    <w:rsid w:val="0009639D"/>
    <w:rsid w:val="000A182F"/>
    <w:rsid w:val="000A37DC"/>
    <w:rsid w:val="000A6E8C"/>
    <w:rsid w:val="000B5AED"/>
    <w:rsid w:val="000B69BB"/>
    <w:rsid w:val="000D6DB1"/>
    <w:rsid w:val="000E1474"/>
    <w:rsid w:val="000E3D47"/>
    <w:rsid w:val="000F15A4"/>
    <w:rsid w:val="000F1BD1"/>
    <w:rsid w:val="000F5A55"/>
    <w:rsid w:val="000F5D60"/>
    <w:rsid w:val="00101BD0"/>
    <w:rsid w:val="0010201E"/>
    <w:rsid w:val="00116763"/>
    <w:rsid w:val="00121285"/>
    <w:rsid w:val="00125405"/>
    <w:rsid w:val="001350F5"/>
    <w:rsid w:val="001374DF"/>
    <w:rsid w:val="001451CB"/>
    <w:rsid w:val="00145D2E"/>
    <w:rsid w:val="00146D9D"/>
    <w:rsid w:val="0015317B"/>
    <w:rsid w:val="00163A44"/>
    <w:rsid w:val="00163F6F"/>
    <w:rsid w:val="00167AB2"/>
    <w:rsid w:val="0017149D"/>
    <w:rsid w:val="00175502"/>
    <w:rsid w:val="00176E3F"/>
    <w:rsid w:val="001777BF"/>
    <w:rsid w:val="00181FB6"/>
    <w:rsid w:val="00185026"/>
    <w:rsid w:val="00186DD6"/>
    <w:rsid w:val="00186E10"/>
    <w:rsid w:val="00193006"/>
    <w:rsid w:val="001964D7"/>
    <w:rsid w:val="001965A9"/>
    <w:rsid w:val="001A2171"/>
    <w:rsid w:val="001A226E"/>
    <w:rsid w:val="001A5A0D"/>
    <w:rsid w:val="001A740A"/>
    <w:rsid w:val="001B1296"/>
    <w:rsid w:val="001B2604"/>
    <w:rsid w:val="001C11C9"/>
    <w:rsid w:val="001C5236"/>
    <w:rsid w:val="001C63B8"/>
    <w:rsid w:val="001D2B15"/>
    <w:rsid w:val="001D4220"/>
    <w:rsid w:val="001D503D"/>
    <w:rsid w:val="001E593E"/>
    <w:rsid w:val="001F5A64"/>
    <w:rsid w:val="00211E56"/>
    <w:rsid w:val="002121A3"/>
    <w:rsid w:val="00213522"/>
    <w:rsid w:val="002174ED"/>
    <w:rsid w:val="0022142E"/>
    <w:rsid w:val="0022210E"/>
    <w:rsid w:val="00222DF9"/>
    <w:rsid w:val="002272E7"/>
    <w:rsid w:val="00243CAF"/>
    <w:rsid w:val="00244D0D"/>
    <w:rsid w:val="0024597F"/>
    <w:rsid w:val="002629CB"/>
    <w:rsid w:val="0026346B"/>
    <w:rsid w:val="00263EB5"/>
    <w:rsid w:val="00265F27"/>
    <w:rsid w:val="0026627D"/>
    <w:rsid w:val="002671EC"/>
    <w:rsid w:val="00267B0F"/>
    <w:rsid w:val="00271790"/>
    <w:rsid w:val="00275335"/>
    <w:rsid w:val="00280C38"/>
    <w:rsid w:val="00287342"/>
    <w:rsid w:val="002A2CFD"/>
    <w:rsid w:val="002A624C"/>
    <w:rsid w:val="002B3D29"/>
    <w:rsid w:val="002B4CCD"/>
    <w:rsid w:val="002B5B25"/>
    <w:rsid w:val="002B5DF6"/>
    <w:rsid w:val="002C6385"/>
    <w:rsid w:val="002D2E1F"/>
    <w:rsid w:val="002D3C8D"/>
    <w:rsid w:val="002E06B7"/>
    <w:rsid w:val="002E5553"/>
    <w:rsid w:val="00300106"/>
    <w:rsid w:val="003019C2"/>
    <w:rsid w:val="003042DC"/>
    <w:rsid w:val="0030561E"/>
    <w:rsid w:val="00307C36"/>
    <w:rsid w:val="00310E4E"/>
    <w:rsid w:val="003111A1"/>
    <w:rsid w:val="00311CE9"/>
    <w:rsid w:val="00314FDD"/>
    <w:rsid w:val="0031504D"/>
    <w:rsid w:val="003163D5"/>
    <w:rsid w:val="00316DC5"/>
    <w:rsid w:val="00321CEB"/>
    <w:rsid w:val="00325154"/>
    <w:rsid w:val="00325616"/>
    <w:rsid w:val="00325F50"/>
    <w:rsid w:val="00337BFD"/>
    <w:rsid w:val="00341E63"/>
    <w:rsid w:val="00346027"/>
    <w:rsid w:val="00346159"/>
    <w:rsid w:val="003545BC"/>
    <w:rsid w:val="00356EDA"/>
    <w:rsid w:val="003574B5"/>
    <w:rsid w:val="00372D42"/>
    <w:rsid w:val="003731C9"/>
    <w:rsid w:val="00377C64"/>
    <w:rsid w:val="00380877"/>
    <w:rsid w:val="00386100"/>
    <w:rsid w:val="003914AA"/>
    <w:rsid w:val="00391D5E"/>
    <w:rsid w:val="00392322"/>
    <w:rsid w:val="0039302B"/>
    <w:rsid w:val="0039477F"/>
    <w:rsid w:val="003975E2"/>
    <w:rsid w:val="003A38B9"/>
    <w:rsid w:val="003A4408"/>
    <w:rsid w:val="003B3D0F"/>
    <w:rsid w:val="003C205F"/>
    <w:rsid w:val="003C3D6F"/>
    <w:rsid w:val="003C60B3"/>
    <w:rsid w:val="003D6389"/>
    <w:rsid w:val="003E4CBD"/>
    <w:rsid w:val="003E7506"/>
    <w:rsid w:val="003F39B6"/>
    <w:rsid w:val="003F4C1A"/>
    <w:rsid w:val="003F53CC"/>
    <w:rsid w:val="0040024C"/>
    <w:rsid w:val="00414F6D"/>
    <w:rsid w:val="004178D2"/>
    <w:rsid w:val="00421196"/>
    <w:rsid w:val="00422127"/>
    <w:rsid w:val="004222C6"/>
    <w:rsid w:val="004236FA"/>
    <w:rsid w:val="00423EF8"/>
    <w:rsid w:val="00424AB1"/>
    <w:rsid w:val="00427747"/>
    <w:rsid w:val="004319C7"/>
    <w:rsid w:val="00440095"/>
    <w:rsid w:val="00441205"/>
    <w:rsid w:val="00443C51"/>
    <w:rsid w:val="00445097"/>
    <w:rsid w:val="004459C5"/>
    <w:rsid w:val="00446DBB"/>
    <w:rsid w:val="00464730"/>
    <w:rsid w:val="00473F18"/>
    <w:rsid w:val="00481168"/>
    <w:rsid w:val="0048433E"/>
    <w:rsid w:val="004909EB"/>
    <w:rsid w:val="00492D8F"/>
    <w:rsid w:val="0049395B"/>
    <w:rsid w:val="004964DA"/>
    <w:rsid w:val="004A03AE"/>
    <w:rsid w:val="004A2FB6"/>
    <w:rsid w:val="004A3857"/>
    <w:rsid w:val="004B383C"/>
    <w:rsid w:val="004B4527"/>
    <w:rsid w:val="004B6503"/>
    <w:rsid w:val="004B74FD"/>
    <w:rsid w:val="004C31BA"/>
    <w:rsid w:val="004C4F74"/>
    <w:rsid w:val="004D128B"/>
    <w:rsid w:val="004D5DD5"/>
    <w:rsid w:val="004E45D4"/>
    <w:rsid w:val="004E4ED0"/>
    <w:rsid w:val="004E74EE"/>
    <w:rsid w:val="004F1F63"/>
    <w:rsid w:val="004F2A2D"/>
    <w:rsid w:val="0050073B"/>
    <w:rsid w:val="0050299D"/>
    <w:rsid w:val="005061C2"/>
    <w:rsid w:val="00514CC4"/>
    <w:rsid w:val="00514D3E"/>
    <w:rsid w:val="0052290C"/>
    <w:rsid w:val="00525349"/>
    <w:rsid w:val="00531B6E"/>
    <w:rsid w:val="0053363B"/>
    <w:rsid w:val="00541A86"/>
    <w:rsid w:val="00550136"/>
    <w:rsid w:val="005602EF"/>
    <w:rsid w:val="005644DE"/>
    <w:rsid w:val="005703E5"/>
    <w:rsid w:val="005801CD"/>
    <w:rsid w:val="00582932"/>
    <w:rsid w:val="00582C5F"/>
    <w:rsid w:val="00585AFA"/>
    <w:rsid w:val="005912A9"/>
    <w:rsid w:val="005936B4"/>
    <w:rsid w:val="0059434B"/>
    <w:rsid w:val="00594B42"/>
    <w:rsid w:val="005955D4"/>
    <w:rsid w:val="005A1CF8"/>
    <w:rsid w:val="005A5B80"/>
    <w:rsid w:val="005A6BBC"/>
    <w:rsid w:val="005B062E"/>
    <w:rsid w:val="005B06CE"/>
    <w:rsid w:val="005B1AE5"/>
    <w:rsid w:val="005B5440"/>
    <w:rsid w:val="005B72BB"/>
    <w:rsid w:val="005B76C3"/>
    <w:rsid w:val="005C119D"/>
    <w:rsid w:val="005C2804"/>
    <w:rsid w:val="005C2D36"/>
    <w:rsid w:val="005C3A79"/>
    <w:rsid w:val="005C79B9"/>
    <w:rsid w:val="005D08B0"/>
    <w:rsid w:val="005D1581"/>
    <w:rsid w:val="005D17E7"/>
    <w:rsid w:val="005E09E3"/>
    <w:rsid w:val="005E2913"/>
    <w:rsid w:val="00600242"/>
    <w:rsid w:val="006066B1"/>
    <w:rsid w:val="0061354C"/>
    <w:rsid w:val="00614F69"/>
    <w:rsid w:val="006163A8"/>
    <w:rsid w:val="00616856"/>
    <w:rsid w:val="00616E01"/>
    <w:rsid w:val="0062175C"/>
    <w:rsid w:val="00626B6A"/>
    <w:rsid w:val="006323C3"/>
    <w:rsid w:val="00634B88"/>
    <w:rsid w:val="00641340"/>
    <w:rsid w:val="006435B9"/>
    <w:rsid w:val="006437C1"/>
    <w:rsid w:val="0064435E"/>
    <w:rsid w:val="0065063A"/>
    <w:rsid w:val="0065363D"/>
    <w:rsid w:val="006562ED"/>
    <w:rsid w:val="006627C8"/>
    <w:rsid w:val="00662B7D"/>
    <w:rsid w:val="00664512"/>
    <w:rsid w:val="0066717B"/>
    <w:rsid w:val="00667EBA"/>
    <w:rsid w:val="00675CF4"/>
    <w:rsid w:val="00680780"/>
    <w:rsid w:val="00684004"/>
    <w:rsid w:val="0069490B"/>
    <w:rsid w:val="00695201"/>
    <w:rsid w:val="00696C76"/>
    <w:rsid w:val="00697AC1"/>
    <w:rsid w:val="006B1A88"/>
    <w:rsid w:val="006B473A"/>
    <w:rsid w:val="006B5FAF"/>
    <w:rsid w:val="006B5FC8"/>
    <w:rsid w:val="006C3942"/>
    <w:rsid w:val="006D3880"/>
    <w:rsid w:val="006D541B"/>
    <w:rsid w:val="006D7510"/>
    <w:rsid w:val="006E5C53"/>
    <w:rsid w:val="006E6D60"/>
    <w:rsid w:val="006F2C91"/>
    <w:rsid w:val="006F4317"/>
    <w:rsid w:val="006F4F93"/>
    <w:rsid w:val="007000BA"/>
    <w:rsid w:val="00702869"/>
    <w:rsid w:val="007054D4"/>
    <w:rsid w:val="0070589A"/>
    <w:rsid w:val="00705F96"/>
    <w:rsid w:val="00716489"/>
    <w:rsid w:val="00720927"/>
    <w:rsid w:val="00724663"/>
    <w:rsid w:val="00725D45"/>
    <w:rsid w:val="00727DE2"/>
    <w:rsid w:val="007346BC"/>
    <w:rsid w:val="0073541E"/>
    <w:rsid w:val="007375A0"/>
    <w:rsid w:val="007376FF"/>
    <w:rsid w:val="007378D6"/>
    <w:rsid w:val="00743EB8"/>
    <w:rsid w:val="00745618"/>
    <w:rsid w:val="007475F6"/>
    <w:rsid w:val="00765213"/>
    <w:rsid w:val="00766BF1"/>
    <w:rsid w:val="00772724"/>
    <w:rsid w:val="00772B34"/>
    <w:rsid w:val="00773A5D"/>
    <w:rsid w:val="00774E36"/>
    <w:rsid w:val="00782722"/>
    <w:rsid w:val="00782F77"/>
    <w:rsid w:val="00786BFF"/>
    <w:rsid w:val="007871F2"/>
    <w:rsid w:val="00797906"/>
    <w:rsid w:val="007B7C85"/>
    <w:rsid w:val="007C3C9C"/>
    <w:rsid w:val="007C4409"/>
    <w:rsid w:val="007C7D4F"/>
    <w:rsid w:val="007D6C63"/>
    <w:rsid w:val="007D7293"/>
    <w:rsid w:val="007F1630"/>
    <w:rsid w:val="007F7845"/>
    <w:rsid w:val="007F7BF7"/>
    <w:rsid w:val="00800738"/>
    <w:rsid w:val="008029EF"/>
    <w:rsid w:val="008036FE"/>
    <w:rsid w:val="00806342"/>
    <w:rsid w:val="00814C28"/>
    <w:rsid w:val="008203E9"/>
    <w:rsid w:val="008206B1"/>
    <w:rsid w:val="00821C80"/>
    <w:rsid w:val="008232A6"/>
    <w:rsid w:val="00823A94"/>
    <w:rsid w:val="0082455B"/>
    <w:rsid w:val="0083766B"/>
    <w:rsid w:val="00841360"/>
    <w:rsid w:val="008456B9"/>
    <w:rsid w:val="00846CD5"/>
    <w:rsid w:val="00852826"/>
    <w:rsid w:val="008651E6"/>
    <w:rsid w:val="00897D70"/>
    <w:rsid w:val="008A430E"/>
    <w:rsid w:val="008A583B"/>
    <w:rsid w:val="008A7C9C"/>
    <w:rsid w:val="008B67AB"/>
    <w:rsid w:val="008C49FD"/>
    <w:rsid w:val="008C6DF5"/>
    <w:rsid w:val="008D236D"/>
    <w:rsid w:val="008D47DC"/>
    <w:rsid w:val="008D5CF3"/>
    <w:rsid w:val="008E223F"/>
    <w:rsid w:val="008E3AAE"/>
    <w:rsid w:val="008E42A1"/>
    <w:rsid w:val="008E4B57"/>
    <w:rsid w:val="008E4D14"/>
    <w:rsid w:val="008E78D1"/>
    <w:rsid w:val="008F0842"/>
    <w:rsid w:val="008F5DAB"/>
    <w:rsid w:val="008F603E"/>
    <w:rsid w:val="00912EBA"/>
    <w:rsid w:val="0091417C"/>
    <w:rsid w:val="00916BCB"/>
    <w:rsid w:val="0092294B"/>
    <w:rsid w:val="00922F12"/>
    <w:rsid w:val="00924772"/>
    <w:rsid w:val="00931FC3"/>
    <w:rsid w:val="00934187"/>
    <w:rsid w:val="00945A7A"/>
    <w:rsid w:val="009560ED"/>
    <w:rsid w:val="00962387"/>
    <w:rsid w:val="0096605A"/>
    <w:rsid w:val="009908D0"/>
    <w:rsid w:val="00995582"/>
    <w:rsid w:val="009965C3"/>
    <w:rsid w:val="009978BB"/>
    <w:rsid w:val="00997D6C"/>
    <w:rsid w:val="009A1179"/>
    <w:rsid w:val="009A7A52"/>
    <w:rsid w:val="009B3C95"/>
    <w:rsid w:val="009B5750"/>
    <w:rsid w:val="009B5AA6"/>
    <w:rsid w:val="009B719F"/>
    <w:rsid w:val="009E0A3B"/>
    <w:rsid w:val="009E0ABF"/>
    <w:rsid w:val="009E1756"/>
    <w:rsid w:val="009E2781"/>
    <w:rsid w:val="009E5285"/>
    <w:rsid w:val="009E7C01"/>
    <w:rsid w:val="009F01BA"/>
    <w:rsid w:val="009F1E8B"/>
    <w:rsid w:val="009F3318"/>
    <w:rsid w:val="009F4144"/>
    <w:rsid w:val="009F481C"/>
    <w:rsid w:val="00A007A3"/>
    <w:rsid w:val="00A0081B"/>
    <w:rsid w:val="00A105B0"/>
    <w:rsid w:val="00A12E90"/>
    <w:rsid w:val="00A2132B"/>
    <w:rsid w:val="00A22273"/>
    <w:rsid w:val="00A22C55"/>
    <w:rsid w:val="00A27997"/>
    <w:rsid w:val="00A3259B"/>
    <w:rsid w:val="00A3347C"/>
    <w:rsid w:val="00A41E41"/>
    <w:rsid w:val="00A42BE0"/>
    <w:rsid w:val="00A43051"/>
    <w:rsid w:val="00A478D1"/>
    <w:rsid w:val="00A544BC"/>
    <w:rsid w:val="00A571EE"/>
    <w:rsid w:val="00A578D1"/>
    <w:rsid w:val="00A61B8C"/>
    <w:rsid w:val="00A649E6"/>
    <w:rsid w:val="00A73793"/>
    <w:rsid w:val="00A75996"/>
    <w:rsid w:val="00A76CAE"/>
    <w:rsid w:val="00A807C5"/>
    <w:rsid w:val="00A810CE"/>
    <w:rsid w:val="00A83DF7"/>
    <w:rsid w:val="00A955C0"/>
    <w:rsid w:val="00A96A20"/>
    <w:rsid w:val="00AA2623"/>
    <w:rsid w:val="00AA72F8"/>
    <w:rsid w:val="00AB31B5"/>
    <w:rsid w:val="00AB34C2"/>
    <w:rsid w:val="00AB5CED"/>
    <w:rsid w:val="00AC35C5"/>
    <w:rsid w:val="00AC49A1"/>
    <w:rsid w:val="00AC7569"/>
    <w:rsid w:val="00AD04E0"/>
    <w:rsid w:val="00AD6228"/>
    <w:rsid w:val="00AD6360"/>
    <w:rsid w:val="00AD7A77"/>
    <w:rsid w:val="00AD7FCC"/>
    <w:rsid w:val="00AE1AAB"/>
    <w:rsid w:val="00AE20DA"/>
    <w:rsid w:val="00AE749A"/>
    <w:rsid w:val="00AF0697"/>
    <w:rsid w:val="00AF1422"/>
    <w:rsid w:val="00AF3900"/>
    <w:rsid w:val="00B01ED3"/>
    <w:rsid w:val="00B020E1"/>
    <w:rsid w:val="00B02169"/>
    <w:rsid w:val="00B03263"/>
    <w:rsid w:val="00B045AD"/>
    <w:rsid w:val="00B06F74"/>
    <w:rsid w:val="00B151DA"/>
    <w:rsid w:val="00B15339"/>
    <w:rsid w:val="00B162C4"/>
    <w:rsid w:val="00B177BD"/>
    <w:rsid w:val="00B17E3D"/>
    <w:rsid w:val="00B20C65"/>
    <w:rsid w:val="00B21466"/>
    <w:rsid w:val="00B27D1F"/>
    <w:rsid w:val="00B33E31"/>
    <w:rsid w:val="00B34D44"/>
    <w:rsid w:val="00B37409"/>
    <w:rsid w:val="00B4026D"/>
    <w:rsid w:val="00B409A3"/>
    <w:rsid w:val="00B44935"/>
    <w:rsid w:val="00B45F1C"/>
    <w:rsid w:val="00B4607A"/>
    <w:rsid w:val="00B52730"/>
    <w:rsid w:val="00B56DF4"/>
    <w:rsid w:val="00B57D02"/>
    <w:rsid w:val="00B611F2"/>
    <w:rsid w:val="00B61F31"/>
    <w:rsid w:val="00B62AAE"/>
    <w:rsid w:val="00B63234"/>
    <w:rsid w:val="00B63934"/>
    <w:rsid w:val="00B64E53"/>
    <w:rsid w:val="00B670E2"/>
    <w:rsid w:val="00B715DF"/>
    <w:rsid w:val="00B74FB8"/>
    <w:rsid w:val="00B76CD5"/>
    <w:rsid w:val="00B908E5"/>
    <w:rsid w:val="00B93284"/>
    <w:rsid w:val="00B940B4"/>
    <w:rsid w:val="00B96C5A"/>
    <w:rsid w:val="00BA3C36"/>
    <w:rsid w:val="00BA6124"/>
    <w:rsid w:val="00BA78F2"/>
    <w:rsid w:val="00BB1560"/>
    <w:rsid w:val="00BB1932"/>
    <w:rsid w:val="00BC6137"/>
    <w:rsid w:val="00BC62CE"/>
    <w:rsid w:val="00BD2773"/>
    <w:rsid w:val="00BD47BC"/>
    <w:rsid w:val="00BD53C0"/>
    <w:rsid w:val="00BD70AD"/>
    <w:rsid w:val="00BD7194"/>
    <w:rsid w:val="00BD735A"/>
    <w:rsid w:val="00BE1464"/>
    <w:rsid w:val="00BF0AB6"/>
    <w:rsid w:val="00BF277A"/>
    <w:rsid w:val="00BF3B65"/>
    <w:rsid w:val="00BF5874"/>
    <w:rsid w:val="00BF6099"/>
    <w:rsid w:val="00BF6ED1"/>
    <w:rsid w:val="00C00B30"/>
    <w:rsid w:val="00C056D7"/>
    <w:rsid w:val="00C06A33"/>
    <w:rsid w:val="00C266C4"/>
    <w:rsid w:val="00C32D35"/>
    <w:rsid w:val="00C402F2"/>
    <w:rsid w:val="00C5675D"/>
    <w:rsid w:val="00C61B20"/>
    <w:rsid w:val="00C64A68"/>
    <w:rsid w:val="00C65BE4"/>
    <w:rsid w:val="00C678EB"/>
    <w:rsid w:val="00C833AB"/>
    <w:rsid w:val="00C8694C"/>
    <w:rsid w:val="00C921AE"/>
    <w:rsid w:val="00C93A7B"/>
    <w:rsid w:val="00C96588"/>
    <w:rsid w:val="00CA142A"/>
    <w:rsid w:val="00CA501A"/>
    <w:rsid w:val="00CA78BD"/>
    <w:rsid w:val="00CB3C2A"/>
    <w:rsid w:val="00CB7DB8"/>
    <w:rsid w:val="00CD4EA3"/>
    <w:rsid w:val="00CF0B31"/>
    <w:rsid w:val="00CF190E"/>
    <w:rsid w:val="00CF1B77"/>
    <w:rsid w:val="00CF7C66"/>
    <w:rsid w:val="00D00A74"/>
    <w:rsid w:val="00D073DD"/>
    <w:rsid w:val="00D121E3"/>
    <w:rsid w:val="00D16B58"/>
    <w:rsid w:val="00D24E49"/>
    <w:rsid w:val="00D26C19"/>
    <w:rsid w:val="00D32E57"/>
    <w:rsid w:val="00D338CE"/>
    <w:rsid w:val="00D35382"/>
    <w:rsid w:val="00D376EE"/>
    <w:rsid w:val="00D432EF"/>
    <w:rsid w:val="00D451BB"/>
    <w:rsid w:val="00D53534"/>
    <w:rsid w:val="00D62BFA"/>
    <w:rsid w:val="00D7301F"/>
    <w:rsid w:val="00D73AD8"/>
    <w:rsid w:val="00D7606A"/>
    <w:rsid w:val="00D80FD3"/>
    <w:rsid w:val="00D86124"/>
    <w:rsid w:val="00D91265"/>
    <w:rsid w:val="00D912AE"/>
    <w:rsid w:val="00D92435"/>
    <w:rsid w:val="00D95169"/>
    <w:rsid w:val="00D97EB5"/>
    <w:rsid w:val="00DA10C7"/>
    <w:rsid w:val="00DA3517"/>
    <w:rsid w:val="00DA6859"/>
    <w:rsid w:val="00DB139E"/>
    <w:rsid w:val="00DB7C9D"/>
    <w:rsid w:val="00DD0A5B"/>
    <w:rsid w:val="00DD1211"/>
    <w:rsid w:val="00DD3C36"/>
    <w:rsid w:val="00DD5A9B"/>
    <w:rsid w:val="00DF4AB0"/>
    <w:rsid w:val="00DF72B6"/>
    <w:rsid w:val="00DF7BBF"/>
    <w:rsid w:val="00E01A2E"/>
    <w:rsid w:val="00E02E39"/>
    <w:rsid w:val="00E05208"/>
    <w:rsid w:val="00E1017B"/>
    <w:rsid w:val="00E142B9"/>
    <w:rsid w:val="00E15FD1"/>
    <w:rsid w:val="00E235F3"/>
    <w:rsid w:val="00E23AA7"/>
    <w:rsid w:val="00E246C0"/>
    <w:rsid w:val="00E34113"/>
    <w:rsid w:val="00E468A1"/>
    <w:rsid w:val="00E52435"/>
    <w:rsid w:val="00E5283B"/>
    <w:rsid w:val="00E5636B"/>
    <w:rsid w:val="00E66CD2"/>
    <w:rsid w:val="00E70831"/>
    <w:rsid w:val="00E73EE7"/>
    <w:rsid w:val="00E769A4"/>
    <w:rsid w:val="00E85860"/>
    <w:rsid w:val="00E9082E"/>
    <w:rsid w:val="00E90D52"/>
    <w:rsid w:val="00E93943"/>
    <w:rsid w:val="00E95D3D"/>
    <w:rsid w:val="00E96FAD"/>
    <w:rsid w:val="00EA4835"/>
    <w:rsid w:val="00EB7C62"/>
    <w:rsid w:val="00EC0370"/>
    <w:rsid w:val="00EC0620"/>
    <w:rsid w:val="00ED1AE9"/>
    <w:rsid w:val="00ED74B7"/>
    <w:rsid w:val="00ED75B5"/>
    <w:rsid w:val="00EE01F1"/>
    <w:rsid w:val="00EE0B0C"/>
    <w:rsid w:val="00EE40D9"/>
    <w:rsid w:val="00EE569E"/>
    <w:rsid w:val="00EF36BC"/>
    <w:rsid w:val="00EF6EFF"/>
    <w:rsid w:val="00F02CF2"/>
    <w:rsid w:val="00F02F46"/>
    <w:rsid w:val="00F046F4"/>
    <w:rsid w:val="00F11290"/>
    <w:rsid w:val="00F117B9"/>
    <w:rsid w:val="00F422E9"/>
    <w:rsid w:val="00F42D1B"/>
    <w:rsid w:val="00F43643"/>
    <w:rsid w:val="00F56A6F"/>
    <w:rsid w:val="00F56C34"/>
    <w:rsid w:val="00F6410D"/>
    <w:rsid w:val="00F729A3"/>
    <w:rsid w:val="00F73D66"/>
    <w:rsid w:val="00F846FE"/>
    <w:rsid w:val="00F9222E"/>
    <w:rsid w:val="00F938F0"/>
    <w:rsid w:val="00FB33AA"/>
    <w:rsid w:val="00FB6EA4"/>
    <w:rsid w:val="00FD0031"/>
    <w:rsid w:val="00FD0492"/>
    <w:rsid w:val="00FD291A"/>
    <w:rsid w:val="00FD4CB9"/>
    <w:rsid w:val="00FD51F6"/>
    <w:rsid w:val="00FE074A"/>
    <w:rsid w:val="00FE7D2E"/>
    <w:rsid w:val="00FF10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7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paragraph" w:styleId="1">
    <w:name w:val="heading 1"/>
    <w:basedOn w:val="a"/>
    <w:next w:val="a"/>
    <w:link w:val="10"/>
    <w:qFormat/>
    <w:rsid w:val="006F4F93"/>
    <w:pPr>
      <w:keepNext/>
      <w:spacing w:before="240" w:after="60"/>
      <w:jc w:val="left"/>
      <w:outlineLvl w:val="0"/>
    </w:pPr>
    <w:rPr>
      <w:rFonts w:ascii="Arial" w:hAnsi="Arial"/>
      <w:b/>
      <w:kern w:val="28"/>
      <w:sz w:val="28"/>
      <w:szCs w:val="20"/>
    </w:rPr>
  </w:style>
  <w:style w:type="paragraph" w:styleId="2">
    <w:name w:val="heading 2"/>
    <w:basedOn w:val="a"/>
    <w:next w:val="a"/>
    <w:link w:val="20"/>
    <w:qFormat/>
    <w:rsid w:val="00724663"/>
    <w:pPr>
      <w:keepNext/>
      <w:spacing w:line="360" w:lineRule="auto"/>
      <w:jc w:val="center"/>
      <w:outlineLvl w:val="1"/>
    </w:pPr>
    <w:rPr>
      <w:b/>
      <w:bCs/>
      <w:sz w:val="32"/>
    </w:rPr>
  </w:style>
  <w:style w:type="paragraph" w:styleId="3">
    <w:name w:val="heading 3"/>
    <w:basedOn w:val="a"/>
    <w:next w:val="a"/>
    <w:link w:val="30"/>
    <w:unhideWhenUsed/>
    <w:qFormat/>
    <w:rsid w:val="007C7D4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724663"/>
    <w:pPr>
      <w:keepNext/>
      <w:jc w:val="center"/>
      <w:outlineLvl w:val="3"/>
    </w:pPr>
    <w:rPr>
      <w:b/>
      <w:bCs/>
      <w:sz w:val="28"/>
    </w:rPr>
  </w:style>
  <w:style w:type="paragraph" w:styleId="8">
    <w:name w:val="heading 8"/>
    <w:basedOn w:val="a"/>
    <w:next w:val="a"/>
    <w:link w:val="80"/>
    <w:qFormat/>
    <w:rsid w:val="00724663"/>
    <w:pPr>
      <w:spacing w:before="240" w:after="60"/>
      <w:jc w:val="left"/>
      <w:outlineLvl w:val="7"/>
    </w:pPr>
    <w:rPr>
      <w:i/>
      <w:iCs/>
    </w:rPr>
  </w:style>
  <w:style w:type="paragraph" w:styleId="9">
    <w:name w:val="heading 9"/>
    <w:basedOn w:val="a"/>
    <w:next w:val="a"/>
    <w:link w:val="90"/>
    <w:uiPriority w:val="9"/>
    <w:unhideWhenUsed/>
    <w:qFormat/>
    <w:rsid w:val="00724663"/>
    <w:pPr>
      <w:widowControl w:val="0"/>
      <w:autoSpaceDE w:val="0"/>
      <w:autoSpaceDN w:val="0"/>
      <w:adjustRightInd w:val="0"/>
      <w:spacing w:before="240" w:after="60"/>
      <w:jc w:val="left"/>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qFormat/>
    <w:rsid w:val="00CB7DB8"/>
    <w:pPr>
      <w:ind w:left="720"/>
      <w:contextualSpacing/>
    </w:pPr>
  </w:style>
  <w:style w:type="paragraph" w:styleId="a4">
    <w:name w:val="Balloon Text"/>
    <w:basedOn w:val="a"/>
    <w:link w:val="a5"/>
    <w:uiPriority w:val="99"/>
    <w:unhideWhenUsed/>
    <w:rsid w:val="00582C5F"/>
    <w:rPr>
      <w:rFonts w:ascii="Tahoma" w:hAnsi="Tahoma" w:cs="Tahoma"/>
      <w:sz w:val="16"/>
      <w:szCs w:val="16"/>
    </w:rPr>
  </w:style>
  <w:style w:type="character" w:customStyle="1" w:styleId="a5">
    <w:name w:val="Текст выноски Знак"/>
    <w:basedOn w:val="a0"/>
    <w:link w:val="a4"/>
    <w:uiPriority w:val="99"/>
    <w:rsid w:val="00582C5F"/>
    <w:rPr>
      <w:rFonts w:ascii="Tahoma" w:eastAsia="Times New Roman" w:hAnsi="Tahoma" w:cs="Tahoma"/>
      <w:sz w:val="16"/>
      <w:szCs w:val="16"/>
      <w:lang w:eastAsia="ru-RU"/>
    </w:rPr>
  </w:style>
  <w:style w:type="paragraph" w:customStyle="1" w:styleId="ConsPlusTitle">
    <w:name w:val="ConsPlusTitle"/>
    <w:qFormat/>
    <w:rsid w:val="005B06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rmal (Web)"/>
    <w:basedOn w:val="a"/>
    <w:uiPriority w:val="99"/>
    <w:rsid w:val="00C32D35"/>
    <w:pPr>
      <w:jc w:val="left"/>
      <w:textAlignment w:val="top"/>
    </w:pPr>
  </w:style>
  <w:style w:type="paragraph" w:styleId="31">
    <w:name w:val="Body Text 3"/>
    <w:basedOn w:val="a"/>
    <w:link w:val="32"/>
    <w:rsid w:val="004459C5"/>
    <w:pPr>
      <w:jc w:val="both"/>
    </w:pPr>
    <w:rPr>
      <w:i/>
      <w:iCs/>
      <w:color w:val="000000"/>
      <w:sz w:val="26"/>
    </w:rPr>
  </w:style>
  <w:style w:type="character" w:customStyle="1" w:styleId="32">
    <w:name w:val="Основной текст 3 Знак"/>
    <w:basedOn w:val="a0"/>
    <w:link w:val="31"/>
    <w:rsid w:val="004459C5"/>
    <w:rPr>
      <w:rFonts w:ascii="Times New Roman" w:eastAsia="Times New Roman" w:hAnsi="Times New Roman" w:cs="Times New Roman"/>
      <w:i/>
      <w:iCs/>
      <w:color w:val="000000"/>
      <w:sz w:val="26"/>
      <w:szCs w:val="24"/>
      <w:lang w:eastAsia="ru-RU"/>
    </w:rPr>
  </w:style>
  <w:style w:type="paragraph" w:styleId="21">
    <w:name w:val="Body Text Indent 2"/>
    <w:basedOn w:val="a"/>
    <w:link w:val="22"/>
    <w:rsid w:val="004459C5"/>
    <w:pPr>
      <w:ind w:firstLine="709"/>
      <w:jc w:val="left"/>
    </w:pPr>
  </w:style>
  <w:style w:type="character" w:customStyle="1" w:styleId="22">
    <w:name w:val="Основной текст с отступом 2 Знак"/>
    <w:basedOn w:val="a0"/>
    <w:link w:val="21"/>
    <w:rsid w:val="004459C5"/>
    <w:rPr>
      <w:rFonts w:ascii="Times New Roman" w:eastAsia="Times New Roman" w:hAnsi="Times New Roman" w:cs="Times New Roman"/>
      <w:sz w:val="24"/>
      <w:szCs w:val="24"/>
      <w:lang w:eastAsia="ru-RU"/>
    </w:rPr>
  </w:style>
  <w:style w:type="paragraph" w:styleId="a7">
    <w:name w:val="No Spacing"/>
    <w:link w:val="a8"/>
    <w:qFormat/>
    <w:rsid w:val="004459C5"/>
    <w:pPr>
      <w:spacing w:after="0" w:line="240" w:lineRule="auto"/>
    </w:pPr>
    <w:rPr>
      <w:rFonts w:eastAsiaTheme="minorEastAsia"/>
      <w:lang w:eastAsia="ru-RU"/>
    </w:rPr>
  </w:style>
  <w:style w:type="paragraph" w:customStyle="1" w:styleId="ConsNonformat">
    <w:name w:val="ConsNonformat"/>
    <w:rsid w:val="00BF5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6F4F93"/>
    <w:rPr>
      <w:rFonts w:ascii="Arial" w:eastAsia="Times New Roman" w:hAnsi="Arial" w:cs="Times New Roman"/>
      <w:b/>
      <w:kern w:val="28"/>
      <w:sz w:val="28"/>
      <w:szCs w:val="20"/>
      <w:lang w:eastAsia="ru-RU"/>
    </w:rPr>
  </w:style>
  <w:style w:type="paragraph" w:customStyle="1" w:styleId="ConsPlusNonformat">
    <w:name w:val="ConsPlusNonformat"/>
    <w:rsid w:val="006F4F93"/>
    <w:pPr>
      <w:widowControl w:val="0"/>
      <w:autoSpaceDE w:val="0"/>
      <w:autoSpaceDN w:val="0"/>
      <w:spacing w:after="0" w:line="240" w:lineRule="auto"/>
    </w:pPr>
    <w:rPr>
      <w:rFonts w:ascii="Courier New" w:eastAsia="Times New Roman" w:hAnsi="Courier New" w:cs="Courier New"/>
      <w:sz w:val="20"/>
      <w:lang w:eastAsia="ru-RU"/>
    </w:rPr>
  </w:style>
  <w:style w:type="paragraph" w:styleId="a9">
    <w:name w:val="Body Text Indent"/>
    <w:basedOn w:val="a"/>
    <w:link w:val="aa"/>
    <w:unhideWhenUsed/>
    <w:rsid w:val="009978BB"/>
    <w:pPr>
      <w:spacing w:after="120"/>
      <w:ind w:left="283"/>
    </w:pPr>
  </w:style>
  <w:style w:type="character" w:customStyle="1" w:styleId="aa">
    <w:name w:val="Основной текст с отступом Знак"/>
    <w:basedOn w:val="a0"/>
    <w:link w:val="a9"/>
    <w:rsid w:val="009978BB"/>
    <w:rPr>
      <w:rFonts w:ascii="Times New Roman" w:eastAsia="Times New Roman" w:hAnsi="Times New Roman" w:cs="Times New Roman"/>
      <w:sz w:val="24"/>
      <w:szCs w:val="24"/>
      <w:lang w:eastAsia="ru-RU"/>
    </w:rPr>
  </w:style>
  <w:style w:type="paragraph" w:customStyle="1" w:styleId="11">
    <w:name w:val="Обычный1"/>
    <w:rsid w:val="009978BB"/>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7C7D4F"/>
    <w:rPr>
      <w:rFonts w:asciiTheme="majorHAnsi" w:eastAsiaTheme="majorEastAsia" w:hAnsiTheme="majorHAnsi" w:cstheme="majorBidi"/>
      <w:b/>
      <w:bCs/>
      <w:color w:val="5B9BD5" w:themeColor="accent1"/>
      <w:sz w:val="24"/>
      <w:szCs w:val="24"/>
      <w:lang w:eastAsia="ru-RU"/>
    </w:rPr>
  </w:style>
  <w:style w:type="paragraph" w:styleId="23">
    <w:name w:val="Body Text 2"/>
    <w:basedOn w:val="a"/>
    <w:link w:val="24"/>
    <w:unhideWhenUsed/>
    <w:rsid w:val="007C7D4F"/>
    <w:pPr>
      <w:spacing w:after="120" w:line="480" w:lineRule="auto"/>
    </w:pPr>
  </w:style>
  <w:style w:type="character" w:customStyle="1" w:styleId="24">
    <w:name w:val="Основной текст 2 Знак"/>
    <w:basedOn w:val="a0"/>
    <w:link w:val="23"/>
    <w:rsid w:val="007C7D4F"/>
    <w:rPr>
      <w:rFonts w:ascii="Times New Roman" w:eastAsia="Times New Roman" w:hAnsi="Times New Roman" w:cs="Times New Roman"/>
      <w:sz w:val="24"/>
      <w:szCs w:val="24"/>
      <w:lang w:eastAsia="ru-RU"/>
    </w:rPr>
  </w:style>
  <w:style w:type="paragraph" w:customStyle="1" w:styleId="12">
    <w:name w:val="Стиль1"/>
    <w:basedOn w:val="a"/>
    <w:link w:val="13"/>
    <w:qFormat/>
    <w:rsid w:val="001E593E"/>
    <w:pPr>
      <w:widowControl w:val="0"/>
      <w:suppressAutoHyphens/>
      <w:snapToGrid w:val="0"/>
      <w:ind w:firstLine="50"/>
      <w:jc w:val="both"/>
    </w:pPr>
    <w:rPr>
      <w:kern w:val="1"/>
      <w:sz w:val="28"/>
      <w:szCs w:val="28"/>
    </w:rPr>
  </w:style>
  <w:style w:type="character" w:customStyle="1" w:styleId="13">
    <w:name w:val="Стиль1 Знак"/>
    <w:basedOn w:val="a0"/>
    <w:link w:val="12"/>
    <w:locked/>
    <w:rsid w:val="001E593E"/>
    <w:rPr>
      <w:rFonts w:ascii="Times New Roman" w:eastAsia="Times New Roman" w:hAnsi="Times New Roman" w:cs="Times New Roman"/>
      <w:kern w:val="1"/>
      <w:sz w:val="28"/>
      <w:szCs w:val="28"/>
      <w:lang w:eastAsia="ru-RU"/>
    </w:rPr>
  </w:style>
  <w:style w:type="character" w:customStyle="1" w:styleId="33">
    <w:name w:val="Основной текст (3)_"/>
    <w:basedOn w:val="a0"/>
    <w:link w:val="34"/>
    <w:rsid w:val="00075D9E"/>
    <w:rPr>
      <w:b/>
      <w:bCs/>
      <w:shd w:val="clear" w:color="auto" w:fill="FFFFFF"/>
    </w:rPr>
  </w:style>
  <w:style w:type="character" w:customStyle="1" w:styleId="25">
    <w:name w:val="Основной текст (2)_"/>
    <w:basedOn w:val="a0"/>
    <w:link w:val="26"/>
    <w:rsid w:val="00075D9E"/>
    <w:rPr>
      <w:shd w:val="clear" w:color="auto" w:fill="FFFFFF"/>
    </w:rPr>
  </w:style>
  <w:style w:type="paragraph" w:customStyle="1" w:styleId="26">
    <w:name w:val="Основной текст (2)"/>
    <w:basedOn w:val="a"/>
    <w:link w:val="25"/>
    <w:rsid w:val="00075D9E"/>
    <w:pPr>
      <w:widowControl w:val="0"/>
      <w:shd w:val="clear" w:color="auto" w:fill="FFFFFF"/>
      <w:spacing w:before="480" w:line="278" w:lineRule="exact"/>
      <w:ind w:hanging="280"/>
      <w:jc w:val="both"/>
    </w:pPr>
    <w:rPr>
      <w:rFonts w:asciiTheme="minorHAnsi" w:eastAsiaTheme="minorHAnsi" w:hAnsiTheme="minorHAnsi" w:cstheme="minorBidi"/>
      <w:sz w:val="22"/>
      <w:szCs w:val="22"/>
      <w:lang w:eastAsia="en-US"/>
    </w:rPr>
  </w:style>
  <w:style w:type="paragraph" w:customStyle="1" w:styleId="34">
    <w:name w:val="Основной текст (3)"/>
    <w:basedOn w:val="a"/>
    <w:link w:val="33"/>
    <w:rsid w:val="00075D9E"/>
    <w:pPr>
      <w:widowControl w:val="0"/>
      <w:shd w:val="clear" w:color="auto" w:fill="FFFFFF"/>
      <w:spacing w:after="420" w:line="278" w:lineRule="exact"/>
      <w:ind w:hanging="280"/>
      <w:jc w:val="center"/>
    </w:pPr>
    <w:rPr>
      <w:rFonts w:asciiTheme="minorHAnsi" w:eastAsiaTheme="minorHAnsi" w:hAnsiTheme="minorHAnsi" w:cstheme="minorBidi"/>
      <w:b/>
      <w:bCs/>
      <w:sz w:val="22"/>
      <w:szCs w:val="22"/>
      <w:lang w:eastAsia="en-US"/>
    </w:rPr>
  </w:style>
  <w:style w:type="character" w:customStyle="1" w:styleId="27">
    <w:name w:val="Заголовок №2_"/>
    <w:basedOn w:val="a0"/>
    <w:link w:val="28"/>
    <w:locked/>
    <w:rsid w:val="00075D9E"/>
    <w:rPr>
      <w:b/>
      <w:bCs/>
      <w:shd w:val="clear" w:color="auto" w:fill="FFFFFF"/>
    </w:rPr>
  </w:style>
  <w:style w:type="paragraph" w:customStyle="1" w:styleId="28">
    <w:name w:val="Заголовок №2"/>
    <w:basedOn w:val="a"/>
    <w:link w:val="27"/>
    <w:rsid w:val="00075D9E"/>
    <w:pPr>
      <w:widowControl w:val="0"/>
      <w:shd w:val="clear" w:color="auto" w:fill="FFFFFF"/>
      <w:spacing w:after="300" w:line="279" w:lineRule="exact"/>
      <w:jc w:val="center"/>
      <w:outlineLvl w:val="1"/>
    </w:pPr>
    <w:rPr>
      <w:rFonts w:asciiTheme="minorHAnsi" w:eastAsiaTheme="minorHAnsi" w:hAnsiTheme="minorHAnsi" w:cstheme="minorBidi"/>
      <w:b/>
      <w:bCs/>
      <w:sz w:val="22"/>
      <w:szCs w:val="22"/>
      <w:lang w:eastAsia="en-US"/>
    </w:rPr>
  </w:style>
  <w:style w:type="character" w:customStyle="1" w:styleId="22Exact">
    <w:name w:val="Заголовок №2 (2) Exact"/>
    <w:basedOn w:val="a0"/>
    <w:link w:val="220"/>
    <w:locked/>
    <w:rsid w:val="00075D9E"/>
    <w:rPr>
      <w:b/>
      <w:bCs/>
      <w:spacing w:val="60"/>
      <w:shd w:val="clear" w:color="auto" w:fill="FFFFFF"/>
    </w:rPr>
  </w:style>
  <w:style w:type="paragraph" w:customStyle="1" w:styleId="220">
    <w:name w:val="Заголовок №2 (2)"/>
    <w:basedOn w:val="a"/>
    <w:link w:val="22Exact"/>
    <w:rsid w:val="00075D9E"/>
    <w:pPr>
      <w:widowControl w:val="0"/>
      <w:shd w:val="clear" w:color="auto" w:fill="FFFFFF"/>
      <w:spacing w:line="0" w:lineRule="atLeast"/>
      <w:jc w:val="center"/>
      <w:outlineLvl w:val="1"/>
    </w:pPr>
    <w:rPr>
      <w:rFonts w:asciiTheme="minorHAnsi" w:eastAsiaTheme="minorHAnsi" w:hAnsiTheme="minorHAnsi" w:cstheme="minorBidi"/>
      <w:b/>
      <w:bCs/>
      <w:spacing w:val="60"/>
      <w:sz w:val="22"/>
      <w:szCs w:val="22"/>
      <w:lang w:eastAsia="en-US"/>
    </w:rPr>
  </w:style>
  <w:style w:type="character" w:customStyle="1" w:styleId="3Exact">
    <w:name w:val="Основной текст (3) Exact"/>
    <w:basedOn w:val="a0"/>
    <w:rsid w:val="00075D9E"/>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30">
    <w:name w:val="Заголовок №2 (3)_"/>
    <w:basedOn w:val="a0"/>
    <w:link w:val="231"/>
    <w:locked/>
    <w:rsid w:val="00075D9E"/>
    <w:rPr>
      <w:b/>
      <w:bCs/>
      <w:shd w:val="clear" w:color="auto" w:fill="FFFFFF"/>
    </w:rPr>
  </w:style>
  <w:style w:type="paragraph" w:customStyle="1" w:styleId="231">
    <w:name w:val="Заголовок №2 (3)"/>
    <w:basedOn w:val="a"/>
    <w:link w:val="230"/>
    <w:rsid w:val="00075D9E"/>
    <w:pPr>
      <w:widowControl w:val="0"/>
      <w:shd w:val="clear" w:color="auto" w:fill="FFFFFF"/>
      <w:spacing w:before="900" w:line="0" w:lineRule="atLeast"/>
      <w:jc w:val="left"/>
      <w:outlineLvl w:val="1"/>
    </w:pPr>
    <w:rPr>
      <w:rFonts w:asciiTheme="minorHAnsi" w:eastAsiaTheme="minorHAnsi" w:hAnsiTheme="minorHAnsi" w:cstheme="minorBidi"/>
      <w:b/>
      <w:bCs/>
      <w:sz w:val="22"/>
      <w:szCs w:val="22"/>
      <w:lang w:eastAsia="en-US"/>
    </w:rPr>
  </w:style>
  <w:style w:type="character" w:customStyle="1" w:styleId="214pt">
    <w:name w:val="Основной текст (2) + 14 pt"/>
    <w:aliases w:val="Полужирный,Курсив"/>
    <w:basedOn w:val="25"/>
    <w:rsid w:val="00075D9E"/>
    <w:rPr>
      <w:b/>
      <w:bCs/>
      <w:i/>
      <w:iCs/>
      <w:color w:val="000000"/>
      <w:spacing w:val="0"/>
      <w:w w:val="100"/>
      <w:position w:val="0"/>
      <w:sz w:val="28"/>
      <w:szCs w:val="28"/>
      <w:lang w:val="ru-RU" w:eastAsia="ru-RU" w:bidi="ru-RU"/>
    </w:rPr>
  </w:style>
  <w:style w:type="character" w:customStyle="1" w:styleId="CharStyle5">
    <w:name w:val="CharStyle5"/>
    <w:rsid w:val="00492D8F"/>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character" w:customStyle="1" w:styleId="CharStyle7">
    <w:name w:val="CharStyle7"/>
    <w:rsid w:val="00492D8F"/>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rPr>
  </w:style>
  <w:style w:type="paragraph" w:customStyle="1" w:styleId="41">
    <w:name w:val="Основной текст (4)"/>
    <w:rsid w:val="00492D8F"/>
    <w:pPr>
      <w:widowControl w:val="0"/>
      <w:shd w:val="clear" w:color="auto" w:fill="FFFFFF"/>
      <w:suppressAutoHyphens/>
      <w:spacing w:before="660" w:after="300" w:line="281" w:lineRule="exact"/>
    </w:pPr>
    <w:rPr>
      <w:rFonts w:ascii="Times New Roman" w:eastAsia="Times New Roman" w:hAnsi="Times New Roman" w:cs="Times New Roman"/>
      <w:b/>
      <w:bCs/>
      <w:sz w:val="24"/>
      <w:szCs w:val="24"/>
      <w:lang w:eastAsia="zh-CN" w:bidi="hi-IN"/>
    </w:rPr>
  </w:style>
  <w:style w:type="paragraph" w:styleId="ab">
    <w:name w:val="Body Text"/>
    <w:basedOn w:val="a"/>
    <w:link w:val="ac"/>
    <w:unhideWhenUsed/>
    <w:rsid w:val="007F7BF7"/>
    <w:pPr>
      <w:spacing w:after="120"/>
    </w:pPr>
  </w:style>
  <w:style w:type="character" w:customStyle="1" w:styleId="ac">
    <w:name w:val="Основной текст Знак"/>
    <w:basedOn w:val="a0"/>
    <w:link w:val="ab"/>
    <w:rsid w:val="007F7BF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724663"/>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rsid w:val="00724663"/>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72466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724663"/>
    <w:rPr>
      <w:rFonts w:ascii="Cambria" w:eastAsia="Times New Roman" w:hAnsi="Cambria" w:cs="Times New Roman"/>
      <w:lang w:eastAsia="ru-RU"/>
    </w:rPr>
  </w:style>
  <w:style w:type="paragraph" w:styleId="ad">
    <w:name w:val="Title"/>
    <w:basedOn w:val="a"/>
    <w:link w:val="ae"/>
    <w:qFormat/>
    <w:rsid w:val="00724663"/>
    <w:pPr>
      <w:jc w:val="center"/>
    </w:pPr>
    <w:rPr>
      <w:rFonts w:ascii="Arial" w:hAnsi="Arial"/>
      <w:b/>
      <w:bCs/>
      <w:sz w:val="28"/>
    </w:rPr>
  </w:style>
  <w:style w:type="character" w:customStyle="1" w:styleId="ae">
    <w:name w:val="Название Знак"/>
    <w:basedOn w:val="a0"/>
    <w:link w:val="ad"/>
    <w:rsid w:val="00724663"/>
    <w:rPr>
      <w:rFonts w:ascii="Arial" w:eastAsia="Times New Roman" w:hAnsi="Arial" w:cs="Times New Roman"/>
      <w:b/>
      <w:bCs/>
      <w:sz w:val="28"/>
      <w:szCs w:val="24"/>
      <w:lang w:eastAsia="ru-RU"/>
    </w:rPr>
  </w:style>
  <w:style w:type="paragraph" w:customStyle="1" w:styleId="af">
    <w:name w:val="обычный_ Знак Знак Знак"/>
    <w:basedOn w:val="a"/>
    <w:autoRedefine/>
    <w:rsid w:val="00724663"/>
    <w:pPr>
      <w:widowControl w:val="0"/>
      <w:jc w:val="both"/>
    </w:pPr>
    <w:rPr>
      <w:sz w:val="28"/>
      <w:szCs w:val="28"/>
      <w:lang w:eastAsia="en-US"/>
    </w:rPr>
  </w:style>
  <w:style w:type="paragraph" w:customStyle="1" w:styleId="Style13">
    <w:name w:val="Style13"/>
    <w:basedOn w:val="a"/>
    <w:rsid w:val="00724663"/>
    <w:pPr>
      <w:widowControl w:val="0"/>
      <w:autoSpaceDE w:val="0"/>
      <w:autoSpaceDN w:val="0"/>
      <w:adjustRightInd w:val="0"/>
      <w:spacing w:line="206" w:lineRule="exact"/>
      <w:jc w:val="center"/>
    </w:pPr>
  </w:style>
  <w:style w:type="paragraph" w:customStyle="1" w:styleId="Style3">
    <w:name w:val="Style3"/>
    <w:basedOn w:val="a"/>
    <w:rsid w:val="00724663"/>
    <w:pPr>
      <w:widowControl w:val="0"/>
      <w:autoSpaceDE w:val="0"/>
      <w:autoSpaceDN w:val="0"/>
      <w:adjustRightInd w:val="0"/>
      <w:spacing w:line="208" w:lineRule="exact"/>
      <w:ind w:firstLine="542"/>
      <w:jc w:val="both"/>
    </w:pPr>
  </w:style>
  <w:style w:type="paragraph" w:customStyle="1" w:styleId="Style7">
    <w:name w:val="Style7"/>
    <w:basedOn w:val="a"/>
    <w:rsid w:val="00724663"/>
    <w:pPr>
      <w:widowControl w:val="0"/>
      <w:autoSpaceDE w:val="0"/>
      <w:autoSpaceDN w:val="0"/>
      <w:adjustRightInd w:val="0"/>
      <w:spacing w:line="206" w:lineRule="exact"/>
      <w:ind w:firstLine="547"/>
      <w:jc w:val="both"/>
    </w:pPr>
  </w:style>
  <w:style w:type="character" w:customStyle="1" w:styleId="FontStyle26">
    <w:name w:val="Font Style26"/>
    <w:rsid w:val="00724663"/>
    <w:rPr>
      <w:rFonts w:ascii="Times New Roman" w:hAnsi="Times New Roman" w:cs="Times New Roman" w:hint="default"/>
      <w:b/>
      <w:bCs/>
      <w:sz w:val="16"/>
      <w:szCs w:val="16"/>
    </w:rPr>
  </w:style>
  <w:style w:type="character" w:customStyle="1" w:styleId="FontStyle23">
    <w:name w:val="Font Style23"/>
    <w:rsid w:val="00724663"/>
    <w:rPr>
      <w:rFonts w:ascii="Times New Roman" w:hAnsi="Times New Roman" w:cs="Times New Roman" w:hint="default"/>
      <w:sz w:val="16"/>
      <w:szCs w:val="16"/>
    </w:rPr>
  </w:style>
  <w:style w:type="paragraph" w:customStyle="1" w:styleId="14">
    <w:name w:val="1"/>
    <w:basedOn w:val="a"/>
    <w:rsid w:val="00724663"/>
    <w:pPr>
      <w:tabs>
        <w:tab w:val="left" w:pos="1134"/>
      </w:tabs>
      <w:spacing w:after="160" w:line="240" w:lineRule="exact"/>
      <w:jc w:val="left"/>
    </w:pPr>
    <w:rPr>
      <w:noProof/>
      <w:sz w:val="22"/>
      <w:szCs w:val="20"/>
      <w:lang w:val="en-US"/>
    </w:rPr>
  </w:style>
  <w:style w:type="paragraph" w:customStyle="1" w:styleId="15">
    <w:name w:val="Красная строка1"/>
    <w:basedOn w:val="ab"/>
    <w:rsid w:val="00724663"/>
    <w:pPr>
      <w:ind w:firstLine="210"/>
      <w:jc w:val="left"/>
    </w:pPr>
    <w:rPr>
      <w:lang w:eastAsia="ar-SA"/>
    </w:rPr>
  </w:style>
  <w:style w:type="paragraph" w:customStyle="1" w:styleId="210">
    <w:name w:val="Красная строка 21"/>
    <w:basedOn w:val="a9"/>
    <w:rsid w:val="00724663"/>
    <w:pPr>
      <w:ind w:firstLine="210"/>
      <w:jc w:val="left"/>
    </w:pPr>
    <w:rPr>
      <w:lang w:eastAsia="ar-SA"/>
    </w:rPr>
  </w:style>
  <w:style w:type="character" w:customStyle="1" w:styleId="81">
    <w:name w:val="Основной текст (8)_"/>
    <w:link w:val="82"/>
    <w:rsid w:val="00724663"/>
    <w:rPr>
      <w:shd w:val="clear" w:color="auto" w:fill="FFFFFF"/>
    </w:rPr>
  </w:style>
  <w:style w:type="paragraph" w:customStyle="1" w:styleId="82">
    <w:name w:val="Основной текст (8)"/>
    <w:basedOn w:val="a"/>
    <w:link w:val="81"/>
    <w:rsid w:val="00724663"/>
    <w:pPr>
      <w:widowControl w:val="0"/>
      <w:shd w:val="clear" w:color="auto" w:fill="FFFFFF"/>
      <w:spacing w:line="240" w:lineRule="atLeast"/>
      <w:ind w:hanging="760"/>
      <w:jc w:val="left"/>
    </w:pPr>
    <w:rPr>
      <w:rFonts w:asciiTheme="minorHAnsi" w:eastAsiaTheme="minorHAnsi" w:hAnsiTheme="minorHAnsi" w:cstheme="minorBidi"/>
      <w:sz w:val="22"/>
      <w:szCs w:val="22"/>
      <w:lang w:eastAsia="en-US"/>
    </w:rPr>
  </w:style>
  <w:style w:type="character" w:customStyle="1" w:styleId="16">
    <w:name w:val="Заголовок №1_"/>
    <w:link w:val="17"/>
    <w:locked/>
    <w:rsid w:val="00724663"/>
    <w:rPr>
      <w:b/>
      <w:bCs/>
      <w:sz w:val="26"/>
      <w:szCs w:val="26"/>
      <w:shd w:val="clear" w:color="auto" w:fill="FFFFFF"/>
    </w:rPr>
  </w:style>
  <w:style w:type="paragraph" w:customStyle="1" w:styleId="17">
    <w:name w:val="Заголовок №1"/>
    <w:basedOn w:val="a"/>
    <w:link w:val="16"/>
    <w:rsid w:val="00724663"/>
    <w:pPr>
      <w:widowControl w:val="0"/>
      <w:shd w:val="clear" w:color="auto" w:fill="FFFFFF"/>
      <w:spacing w:after="600" w:line="317" w:lineRule="exact"/>
      <w:jc w:val="center"/>
      <w:outlineLvl w:val="0"/>
    </w:pPr>
    <w:rPr>
      <w:rFonts w:asciiTheme="minorHAnsi" w:eastAsiaTheme="minorHAnsi" w:hAnsiTheme="minorHAnsi" w:cstheme="minorBidi"/>
      <w:b/>
      <w:bCs/>
      <w:sz w:val="26"/>
      <w:szCs w:val="26"/>
      <w:lang w:eastAsia="en-US"/>
    </w:rPr>
  </w:style>
  <w:style w:type="table" w:styleId="af0">
    <w:name w:val="Table Grid"/>
    <w:basedOn w:val="a1"/>
    <w:uiPriority w:val="39"/>
    <w:rsid w:val="007246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rsid w:val="00724663"/>
    <w:pPr>
      <w:tabs>
        <w:tab w:val="center" w:pos="4677"/>
        <w:tab w:val="right" w:pos="9355"/>
      </w:tabs>
      <w:jc w:val="left"/>
    </w:pPr>
    <w:rPr>
      <w:sz w:val="28"/>
    </w:rPr>
  </w:style>
  <w:style w:type="character" w:customStyle="1" w:styleId="af2">
    <w:name w:val="Верхний колонтитул Знак"/>
    <w:basedOn w:val="a0"/>
    <w:link w:val="af1"/>
    <w:rsid w:val="00724663"/>
    <w:rPr>
      <w:rFonts w:ascii="Times New Roman" w:eastAsia="Times New Roman" w:hAnsi="Times New Roman" w:cs="Times New Roman"/>
      <w:sz w:val="28"/>
      <w:szCs w:val="24"/>
      <w:lang w:eastAsia="ru-RU"/>
    </w:rPr>
  </w:style>
  <w:style w:type="character" w:styleId="af3">
    <w:name w:val="page number"/>
    <w:basedOn w:val="a0"/>
    <w:rsid w:val="00724663"/>
  </w:style>
  <w:style w:type="paragraph" w:customStyle="1" w:styleId="CharCharCarCarCharCharCarCarCharCharCarCarCharChar">
    <w:name w:val="Char Char Car Car Char Char Car Car Char Char Car Car Char Char"/>
    <w:basedOn w:val="a"/>
    <w:rsid w:val="00724663"/>
    <w:pPr>
      <w:spacing w:after="160" w:line="240" w:lineRule="exact"/>
      <w:jc w:val="left"/>
    </w:pPr>
    <w:rPr>
      <w:sz w:val="20"/>
      <w:szCs w:val="20"/>
    </w:rPr>
  </w:style>
  <w:style w:type="character" w:styleId="af4">
    <w:name w:val="Strong"/>
    <w:qFormat/>
    <w:rsid w:val="00724663"/>
    <w:rPr>
      <w:b/>
      <w:bCs/>
    </w:rPr>
  </w:style>
  <w:style w:type="paragraph" w:customStyle="1" w:styleId="18">
    <w:name w:val="Без интервала1"/>
    <w:rsid w:val="00724663"/>
    <w:pPr>
      <w:spacing w:after="0" w:line="240" w:lineRule="auto"/>
    </w:pPr>
    <w:rPr>
      <w:rFonts w:ascii="Calibri" w:eastAsia="Times New Roman" w:hAnsi="Calibri" w:cs="Times New Roman"/>
      <w:lang w:eastAsia="ru-RU"/>
    </w:rPr>
  </w:style>
  <w:style w:type="paragraph" w:styleId="29">
    <w:name w:val="List 2"/>
    <w:basedOn w:val="a"/>
    <w:rsid w:val="00724663"/>
    <w:pPr>
      <w:widowControl w:val="0"/>
      <w:autoSpaceDE w:val="0"/>
      <w:autoSpaceDN w:val="0"/>
      <w:adjustRightInd w:val="0"/>
      <w:ind w:left="566" w:hanging="283"/>
      <w:jc w:val="left"/>
    </w:pPr>
    <w:rPr>
      <w:rFonts w:ascii="Arial" w:hAnsi="Arial" w:cs="Arial"/>
      <w:sz w:val="20"/>
      <w:szCs w:val="20"/>
    </w:rPr>
  </w:style>
  <w:style w:type="character" w:customStyle="1" w:styleId="af5">
    <w:name w:val="Гипертекстовая ссылка"/>
    <w:uiPriority w:val="99"/>
    <w:rsid w:val="00724663"/>
    <w:rPr>
      <w:b/>
      <w:bCs/>
      <w:color w:val="008000"/>
    </w:rPr>
  </w:style>
  <w:style w:type="paragraph" w:styleId="35">
    <w:name w:val="Body Text Indent 3"/>
    <w:basedOn w:val="a"/>
    <w:link w:val="36"/>
    <w:rsid w:val="00724663"/>
    <w:pPr>
      <w:spacing w:after="120"/>
      <w:ind w:left="283"/>
      <w:jc w:val="left"/>
    </w:pPr>
    <w:rPr>
      <w:rFonts w:ascii="Arial" w:hAnsi="Arial"/>
      <w:sz w:val="16"/>
      <w:szCs w:val="16"/>
    </w:rPr>
  </w:style>
  <w:style w:type="character" w:customStyle="1" w:styleId="36">
    <w:name w:val="Основной текст с отступом 3 Знак"/>
    <w:basedOn w:val="a0"/>
    <w:link w:val="35"/>
    <w:rsid w:val="00724663"/>
    <w:rPr>
      <w:rFonts w:ascii="Arial" w:eastAsia="Times New Roman" w:hAnsi="Arial" w:cs="Times New Roman"/>
      <w:sz w:val="16"/>
      <w:szCs w:val="16"/>
      <w:lang w:eastAsia="ru-RU"/>
    </w:rPr>
  </w:style>
  <w:style w:type="paragraph" w:customStyle="1" w:styleId="ConsNormal">
    <w:name w:val="ConsNormal"/>
    <w:rsid w:val="00724663"/>
    <w:pPr>
      <w:widowControl w:val="0"/>
      <w:overflowPunct w:val="0"/>
      <w:autoSpaceDE w:val="0"/>
      <w:autoSpaceDN w:val="0"/>
      <w:adjustRightInd w:val="0"/>
      <w:spacing w:after="0" w:line="240" w:lineRule="auto"/>
      <w:ind w:firstLine="720"/>
    </w:pPr>
    <w:rPr>
      <w:rFonts w:ascii="Arial" w:eastAsia="Times New Roman" w:hAnsi="Arial" w:cs="Times New Roman"/>
      <w:sz w:val="16"/>
      <w:szCs w:val="20"/>
      <w:lang w:eastAsia="ru-RU"/>
    </w:rPr>
  </w:style>
  <w:style w:type="paragraph" w:customStyle="1" w:styleId="ConsTitle">
    <w:name w:val="ConsTitle"/>
    <w:rsid w:val="00724663"/>
    <w:pPr>
      <w:widowControl w:val="0"/>
      <w:overflowPunct w:val="0"/>
      <w:autoSpaceDE w:val="0"/>
      <w:autoSpaceDN w:val="0"/>
      <w:adjustRightInd w:val="0"/>
      <w:spacing w:after="0" w:line="240" w:lineRule="auto"/>
    </w:pPr>
    <w:rPr>
      <w:rFonts w:ascii="Arial" w:eastAsia="Times New Roman" w:hAnsi="Arial" w:cs="Times New Roman"/>
      <w:b/>
      <w:sz w:val="12"/>
      <w:szCs w:val="20"/>
      <w:lang w:eastAsia="ru-RU"/>
    </w:rPr>
  </w:style>
  <w:style w:type="paragraph" w:customStyle="1" w:styleId="211">
    <w:name w:val="Основной текст 21"/>
    <w:basedOn w:val="a"/>
    <w:rsid w:val="00724663"/>
    <w:pPr>
      <w:overflowPunct w:val="0"/>
      <w:autoSpaceDE w:val="0"/>
      <w:autoSpaceDN w:val="0"/>
      <w:adjustRightInd w:val="0"/>
      <w:ind w:firstLine="851"/>
      <w:jc w:val="both"/>
    </w:pPr>
    <w:rPr>
      <w:sz w:val="28"/>
      <w:szCs w:val="20"/>
    </w:rPr>
  </w:style>
  <w:style w:type="character" w:styleId="af6">
    <w:name w:val="Hyperlink"/>
    <w:rsid w:val="00724663"/>
    <w:rPr>
      <w:color w:val="0000FF"/>
      <w:u w:val="single"/>
    </w:rPr>
  </w:style>
  <w:style w:type="paragraph" w:customStyle="1" w:styleId="af7">
    <w:name w:val="Прижатый влево"/>
    <w:basedOn w:val="a"/>
    <w:next w:val="a"/>
    <w:rsid w:val="00724663"/>
    <w:pPr>
      <w:widowControl w:val="0"/>
      <w:autoSpaceDE w:val="0"/>
      <w:autoSpaceDN w:val="0"/>
      <w:adjustRightInd w:val="0"/>
      <w:jc w:val="left"/>
    </w:pPr>
    <w:rPr>
      <w:rFonts w:ascii="Arial" w:hAnsi="Arial"/>
    </w:rPr>
  </w:style>
  <w:style w:type="character" w:customStyle="1" w:styleId="FontStyle37">
    <w:name w:val="Font Style37"/>
    <w:rsid w:val="00724663"/>
    <w:rPr>
      <w:rFonts w:ascii="Times New Roman" w:hAnsi="Times New Roman" w:cs="Times New Roman"/>
      <w:sz w:val="24"/>
      <w:szCs w:val="24"/>
    </w:rPr>
  </w:style>
  <w:style w:type="numbering" w:customStyle="1" w:styleId="19">
    <w:name w:val="Нет списка1"/>
    <w:next w:val="a2"/>
    <w:uiPriority w:val="99"/>
    <w:semiHidden/>
    <w:unhideWhenUsed/>
    <w:rsid w:val="00724663"/>
  </w:style>
  <w:style w:type="paragraph" w:customStyle="1" w:styleId="ConsPlusTitlePage">
    <w:name w:val="ConsPlusTitlePage"/>
    <w:rsid w:val="00724663"/>
    <w:pPr>
      <w:widowControl w:val="0"/>
      <w:autoSpaceDE w:val="0"/>
      <w:autoSpaceDN w:val="0"/>
      <w:spacing w:after="0" w:line="240" w:lineRule="auto"/>
    </w:pPr>
    <w:rPr>
      <w:rFonts w:ascii="Tahoma" w:eastAsia="Times New Roman" w:hAnsi="Tahoma" w:cs="Tahoma"/>
      <w:sz w:val="20"/>
      <w:szCs w:val="20"/>
      <w:lang w:eastAsia="ru-RU"/>
    </w:rPr>
  </w:style>
  <w:style w:type="paragraph" w:styleId="af8">
    <w:name w:val="footer"/>
    <w:basedOn w:val="a"/>
    <w:link w:val="af9"/>
    <w:uiPriority w:val="99"/>
    <w:rsid w:val="00724663"/>
    <w:pPr>
      <w:tabs>
        <w:tab w:val="center" w:pos="4677"/>
        <w:tab w:val="right" w:pos="9355"/>
      </w:tabs>
      <w:jc w:val="left"/>
    </w:pPr>
    <w:rPr>
      <w:rFonts w:ascii="Arial" w:hAnsi="Arial"/>
    </w:rPr>
  </w:style>
  <w:style w:type="character" w:customStyle="1" w:styleId="af9">
    <w:name w:val="Нижний колонтитул Знак"/>
    <w:basedOn w:val="a0"/>
    <w:link w:val="af8"/>
    <w:uiPriority w:val="99"/>
    <w:rsid w:val="00724663"/>
    <w:rPr>
      <w:rFonts w:ascii="Arial" w:eastAsia="Times New Roman" w:hAnsi="Arial" w:cs="Times New Roman"/>
      <w:sz w:val="24"/>
      <w:szCs w:val="24"/>
      <w:lang w:eastAsia="ru-RU"/>
    </w:rPr>
  </w:style>
  <w:style w:type="character" w:customStyle="1" w:styleId="ConsPlusNormal0">
    <w:name w:val="ConsPlusNormal Знак"/>
    <w:link w:val="ConsPlusNormal"/>
    <w:locked/>
    <w:rsid w:val="00724663"/>
    <w:rPr>
      <w:rFonts w:ascii="Arial" w:eastAsia="Times New Roman" w:hAnsi="Arial" w:cs="Arial"/>
      <w:sz w:val="20"/>
      <w:szCs w:val="20"/>
      <w:lang w:eastAsia="ru-RU"/>
    </w:rPr>
  </w:style>
  <w:style w:type="paragraph" w:customStyle="1" w:styleId="Default">
    <w:name w:val="Default"/>
    <w:rsid w:val="007246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a">
    <w:name w:val="Текст1"/>
    <w:basedOn w:val="a"/>
    <w:rsid w:val="00724663"/>
    <w:pPr>
      <w:suppressAutoHyphens/>
      <w:jc w:val="left"/>
    </w:pPr>
    <w:rPr>
      <w:rFonts w:ascii="Courier New" w:hAnsi="Courier New"/>
      <w:sz w:val="20"/>
      <w:szCs w:val="20"/>
      <w:lang w:eastAsia="ar-SA"/>
    </w:rPr>
  </w:style>
  <w:style w:type="paragraph" w:customStyle="1" w:styleId="headertext">
    <w:name w:val="headertext"/>
    <w:basedOn w:val="a"/>
    <w:rsid w:val="003731C9"/>
    <w:pPr>
      <w:spacing w:before="100" w:beforeAutospacing="1" w:after="100" w:afterAutospacing="1"/>
      <w:jc w:val="left"/>
    </w:pPr>
  </w:style>
  <w:style w:type="paragraph" w:customStyle="1" w:styleId="formattext">
    <w:name w:val="formattext"/>
    <w:basedOn w:val="a"/>
    <w:rsid w:val="003731C9"/>
    <w:pPr>
      <w:spacing w:before="100" w:beforeAutospacing="1" w:after="100" w:afterAutospacing="1"/>
      <w:jc w:val="left"/>
    </w:pPr>
  </w:style>
  <w:style w:type="paragraph" w:customStyle="1" w:styleId="212">
    <w:name w:val="Основной текст (2)1"/>
    <w:basedOn w:val="a"/>
    <w:uiPriority w:val="99"/>
    <w:rsid w:val="00030BA2"/>
    <w:pPr>
      <w:widowControl w:val="0"/>
      <w:shd w:val="clear" w:color="auto" w:fill="FFFFFF"/>
      <w:spacing w:before="480" w:line="274" w:lineRule="exact"/>
      <w:jc w:val="both"/>
    </w:pPr>
    <w:rPr>
      <w:rFonts w:eastAsia="Calibri"/>
      <w:sz w:val="20"/>
      <w:szCs w:val="20"/>
    </w:rPr>
  </w:style>
  <w:style w:type="character" w:customStyle="1" w:styleId="2a">
    <w:name w:val="Основной текст (2) + Полужирный"/>
    <w:basedOn w:val="25"/>
    <w:uiPriority w:val="99"/>
    <w:rsid w:val="00030BA2"/>
    <w:rPr>
      <w:rFonts w:ascii="Times New Roman" w:hAnsi="Times New Roman"/>
      <w:b/>
      <w:bCs/>
      <w:shd w:val="clear" w:color="auto" w:fill="FFFFFF"/>
    </w:rPr>
  </w:style>
  <w:style w:type="paragraph" w:customStyle="1" w:styleId="paragraph">
    <w:name w:val="paragraph"/>
    <w:basedOn w:val="a"/>
    <w:rsid w:val="004E4ED0"/>
    <w:pPr>
      <w:spacing w:before="100" w:beforeAutospacing="1" w:after="100" w:afterAutospacing="1"/>
      <w:jc w:val="left"/>
    </w:pPr>
  </w:style>
  <w:style w:type="character" w:customStyle="1" w:styleId="normaltextrun">
    <w:name w:val="normaltextrun"/>
    <w:rsid w:val="004E4ED0"/>
  </w:style>
  <w:style w:type="character" w:customStyle="1" w:styleId="eop">
    <w:name w:val="eop"/>
    <w:rsid w:val="004E4ED0"/>
  </w:style>
  <w:style w:type="character" w:customStyle="1" w:styleId="afa">
    <w:name w:val="Основной текст_"/>
    <w:link w:val="1b"/>
    <w:rsid w:val="004E4ED0"/>
    <w:rPr>
      <w:rFonts w:ascii="Times New Roman" w:eastAsia="Times New Roman" w:hAnsi="Times New Roman" w:cs="Times New Roman"/>
      <w:shd w:val="clear" w:color="auto" w:fill="FFFFFF"/>
    </w:rPr>
  </w:style>
  <w:style w:type="paragraph" w:customStyle="1" w:styleId="1b">
    <w:name w:val="Основной текст1"/>
    <w:basedOn w:val="a"/>
    <w:link w:val="afa"/>
    <w:rsid w:val="004E4ED0"/>
    <w:pPr>
      <w:shd w:val="clear" w:color="auto" w:fill="FFFFFF"/>
      <w:spacing w:after="540" w:line="283" w:lineRule="exact"/>
      <w:jc w:val="left"/>
    </w:pPr>
    <w:rPr>
      <w:sz w:val="22"/>
      <w:szCs w:val="22"/>
      <w:lang w:eastAsia="en-US"/>
    </w:rPr>
  </w:style>
  <w:style w:type="paragraph" w:customStyle="1" w:styleId="afb">
    <w:name w:val="МОН"/>
    <w:rsid w:val="004E4ED0"/>
    <w:pPr>
      <w:widowControl w:val="0"/>
      <w:suppressAutoHyphens/>
      <w:spacing w:after="0" w:line="360" w:lineRule="auto"/>
      <w:ind w:firstLine="709"/>
      <w:jc w:val="both"/>
    </w:pPr>
    <w:rPr>
      <w:rFonts w:ascii="Times New Roman" w:eastAsia="Times New Roman" w:hAnsi="Times New Roman" w:cs="Times New Roman"/>
      <w:kern w:val="1"/>
      <w:sz w:val="28"/>
      <w:szCs w:val="28"/>
      <w:lang w:eastAsia="ar-SA"/>
    </w:rPr>
  </w:style>
  <w:style w:type="character" w:customStyle="1" w:styleId="a8">
    <w:name w:val="Без интервала Знак"/>
    <w:link w:val="a7"/>
    <w:uiPriority w:val="1"/>
    <w:locked/>
    <w:rsid w:val="005644DE"/>
    <w:rPr>
      <w:rFonts w:eastAsiaTheme="minorEastAsia"/>
      <w:lang w:eastAsia="ru-RU"/>
    </w:rPr>
  </w:style>
  <w:style w:type="character" w:customStyle="1" w:styleId="5">
    <w:name w:val="Основной текст (5)_"/>
    <w:link w:val="50"/>
    <w:locked/>
    <w:rsid w:val="00D376EE"/>
    <w:rPr>
      <w:b/>
      <w:bCs/>
      <w:i/>
      <w:iCs/>
      <w:sz w:val="26"/>
      <w:szCs w:val="26"/>
      <w:shd w:val="clear" w:color="auto" w:fill="FFFFFF"/>
    </w:rPr>
  </w:style>
  <w:style w:type="paragraph" w:customStyle="1" w:styleId="50">
    <w:name w:val="Основной текст (5)"/>
    <w:basedOn w:val="a"/>
    <w:link w:val="5"/>
    <w:rsid w:val="00D376EE"/>
    <w:pPr>
      <w:widowControl w:val="0"/>
      <w:shd w:val="clear" w:color="auto" w:fill="FFFFFF"/>
      <w:spacing w:before="1080" w:after="600" w:line="322" w:lineRule="exact"/>
      <w:jc w:val="center"/>
    </w:pPr>
    <w:rPr>
      <w:rFonts w:asciiTheme="minorHAnsi" w:eastAsiaTheme="minorHAnsi" w:hAnsiTheme="minorHAnsi" w:cstheme="minorBidi"/>
      <w:b/>
      <w:bCs/>
      <w:i/>
      <w:iCs/>
      <w:sz w:val="26"/>
      <w:szCs w:val="26"/>
      <w:lang w:eastAsia="en-US"/>
    </w:rPr>
  </w:style>
  <w:style w:type="character" w:customStyle="1" w:styleId="afc">
    <w:name w:val="Текст Знак"/>
    <w:basedOn w:val="a0"/>
    <w:link w:val="afd"/>
    <w:locked/>
    <w:rsid w:val="001D4220"/>
    <w:rPr>
      <w:rFonts w:ascii="Consolas" w:hAnsi="Consolas"/>
      <w:sz w:val="21"/>
      <w:szCs w:val="21"/>
    </w:rPr>
  </w:style>
  <w:style w:type="paragraph" w:styleId="afd">
    <w:name w:val="Plain Text"/>
    <w:basedOn w:val="a"/>
    <w:link w:val="afc"/>
    <w:rsid w:val="001D4220"/>
    <w:pPr>
      <w:jc w:val="left"/>
    </w:pPr>
    <w:rPr>
      <w:rFonts w:ascii="Consolas" w:eastAsiaTheme="minorHAnsi" w:hAnsi="Consolas" w:cstheme="minorBidi"/>
      <w:sz w:val="21"/>
      <w:szCs w:val="21"/>
      <w:lang w:eastAsia="en-US"/>
    </w:rPr>
  </w:style>
  <w:style w:type="character" w:customStyle="1" w:styleId="1c">
    <w:name w:val="Текст Знак1"/>
    <w:basedOn w:val="a0"/>
    <w:link w:val="afd"/>
    <w:uiPriority w:val="99"/>
    <w:semiHidden/>
    <w:rsid w:val="001D4220"/>
    <w:rPr>
      <w:rFonts w:ascii="Consolas" w:eastAsia="Times New Roman" w:hAnsi="Consolas" w:cs="Consolas"/>
      <w:sz w:val="21"/>
      <w:szCs w:val="21"/>
      <w:lang w:eastAsia="ru-RU"/>
    </w:rPr>
  </w:style>
  <w:style w:type="character" w:customStyle="1" w:styleId="apple-converted-space">
    <w:name w:val="apple-converted-space"/>
    <w:basedOn w:val="a0"/>
    <w:rsid w:val="00DF7BBF"/>
  </w:style>
  <w:style w:type="character" w:customStyle="1" w:styleId="62">
    <w:name w:val="Заголовок №6 (2)_"/>
    <w:link w:val="620"/>
    <w:rsid w:val="00BD70AD"/>
    <w:rPr>
      <w:b/>
      <w:bCs/>
      <w:sz w:val="28"/>
      <w:szCs w:val="28"/>
      <w:shd w:val="clear" w:color="auto" w:fill="FFFFFF"/>
    </w:rPr>
  </w:style>
  <w:style w:type="paragraph" w:customStyle="1" w:styleId="620">
    <w:name w:val="Заголовок №6 (2)"/>
    <w:basedOn w:val="a"/>
    <w:link w:val="62"/>
    <w:rsid w:val="00BD70AD"/>
    <w:pPr>
      <w:widowControl w:val="0"/>
      <w:shd w:val="clear" w:color="auto" w:fill="FFFFFF"/>
      <w:spacing w:before="720" w:line="322" w:lineRule="exact"/>
      <w:jc w:val="center"/>
      <w:outlineLvl w:val="5"/>
    </w:pPr>
    <w:rPr>
      <w:rFonts w:asciiTheme="minorHAnsi" w:eastAsiaTheme="minorHAnsi" w:hAnsiTheme="minorHAnsi" w:cstheme="minorBidi"/>
      <w:b/>
      <w:bCs/>
      <w:sz w:val="28"/>
      <w:szCs w:val="28"/>
      <w:lang w:eastAsia="en-US"/>
    </w:rPr>
  </w:style>
  <w:style w:type="paragraph" w:customStyle="1" w:styleId="pboth">
    <w:name w:val="pboth"/>
    <w:basedOn w:val="a"/>
    <w:rsid w:val="00BD70AD"/>
    <w:pPr>
      <w:spacing w:before="100" w:beforeAutospacing="1" w:after="100" w:afterAutospacing="1"/>
      <w:jc w:val="left"/>
    </w:pPr>
  </w:style>
  <w:style w:type="paragraph" w:styleId="HTML">
    <w:name w:val="HTML Preformatted"/>
    <w:basedOn w:val="a"/>
    <w:link w:val="HTML0"/>
    <w:unhideWhenUsed/>
    <w:rsid w:val="00064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0"/>
    <w:link w:val="HTML"/>
    <w:rsid w:val="00064BC7"/>
    <w:rPr>
      <w:rFonts w:ascii="Courier New" w:eastAsia="Times New Roman" w:hAnsi="Courier New" w:cs="Courier New"/>
      <w:sz w:val="20"/>
      <w:szCs w:val="20"/>
      <w:lang w:eastAsia="ru-RU"/>
    </w:rPr>
  </w:style>
  <w:style w:type="character" w:styleId="afe">
    <w:name w:val="Emphasis"/>
    <w:basedOn w:val="a0"/>
    <w:uiPriority w:val="20"/>
    <w:qFormat/>
    <w:rsid w:val="00064BC7"/>
    <w:rPr>
      <w:i/>
      <w:iCs/>
    </w:rPr>
  </w:style>
</w:styles>
</file>

<file path=word/webSettings.xml><?xml version="1.0" encoding="utf-8"?>
<w:webSettings xmlns:r="http://schemas.openxmlformats.org/officeDocument/2006/relationships" xmlns:w="http://schemas.openxmlformats.org/wordprocessingml/2006/main">
  <w:divs>
    <w:div w:id="71395342">
      <w:bodyDiv w:val="1"/>
      <w:marLeft w:val="0"/>
      <w:marRight w:val="0"/>
      <w:marTop w:val="0"/>
      <w:marBottom w:val="0"/>
      <w:divBdr>
        <w:top w:val="none" w:sz="0" w:space="0" w:color="auto"/>
        <w:left w:val="none" w:sz="0" w:space="0" w:color="auto"/>
        <w:bottom w:val="none" w:sz="0" w:space="0" w:color="auto"/>
        <w:right w:val="none" w:sz="0" w:space="0" w:color="auto"/>
      </w:divBdr>
    </w:div>
    <w:div w:id="123277100">
      <w:bodyDiv w:val="1"/>
      <w:marLeft w:val="0"/>
      <w:marRight w:val="0"/>
      <w:marTop w:val="0"/>
      <w:marBottom w:val="0"/>
      <w:divBdr>
        <w:top w:val="none" w:sz="0" w:space="0" w:color="auto"/>
        <w:left w:val="none" w:sz="0" w:space="0" w:color="auto"/>
        <w:bottom w:val="none" w:sz="0" w:space="0" w:color="auto"/>
        <w:right w:val="none" w:sz="0" w:space="0" w:color="auto"/>
      </w:divBdr>
    </w:div>
    <w:div w:id="368841999">
      <w:bodyDiv w:val="1"/>
      <w:marLeft w:val="0"/>
      <w:marRight w:val="0"/>
      <w:marTop w:val="0"/>
      <w:marBottom w:val="0"/>
      <w:divBdr>
        <w:top w:val="none" w:sz="0" w:space="0" w:color="auto"/>
        <w:left w:val="none" w:sz="0" w:space="0" w:color="auto"/>
        <w:bottom w:val="none" w:sz="0" w:space="0" w:color="auto"/>
        <w:right w:val="none" w:sz="0" w:space="0" w:color="auto"/>
      </w:divBdr>
    </w:div>
    <w:div w:id="380861134">
      <w:bodyDiv w:val="1"/>
      <w:marLeft w:val="0"/>
      <w:marRight w:val="0"/>
      <w:marTop w:val="0"/>
      <w:marBottom w:val="0"/>
      <w:divBdr>
        <w:top w:val="none" w:sz="0" w:space="0" w:color="auto"/>
        <w:left w:val="none" w:sz="0" w:space="0" w:color="auto"/>
        <w:bottom w:val="none" w:sz="0" w:space="0" w:color="auto"/>
        <w:right w:val="none" w:sz="0" w:space="0" w:color="auto"/>
      </w:divBdr>
    </w:div>
    <w:div w:id="679740157">
      <w:bodyDiv w:val="1"/>
      <w:marLeft w:val="0"/>
      <w:marRight w:val="0"/>
      <w:marTop w:val="0"/>
      <w:marBottom w:val="0"/>
      <w:divBdr>
        <w:top w:val="none" w:sz="0" w:space="0" w:color="auto"/>
        <w:left w:val="none" w:sz="0" w:space="0" w:color="auto"/>
        <w:bottom w:val="none" w:sz="0" w:space="0" w:color="auto"/>
        <w:right w:val="none" w:sz="0" w:space="0" w:color="auto"/>
      </w:divBdr>
    </w:div>
    <w:div w:id="708990157">
      <w:bodyDiv w:val="1"/>
      <w:marLeft w:val="0"/>
      <w:marRight w:val="0"/>
      <w:marTop w:val="0"/>
      <w:marBottom w:val="0"/>
      <w:divBdr>
        <w:top w:val="none" w:sz="0" w:space="0" w:color="auto"/>
        <w:left w:val="none" w:sz="0" w:space="0" w:color="auto"/>
        <w:bottom w:val="none" w:sz="0" w:space="0" w:color="auto"/>
        <w:right w:val="none" w:sz="0" w:space="0" w:color="auto"/>
      </w:divBdr>
    </w:div>
    <w:div w:id="828135029">
      <w:bodyDiv w:val="1"/>
      <w:marLeft w:val="0"/>
      <w:marRight w:val="0"/>
      <w:marTop w:val="0"/>
      <w:marBottom w:val="0"/>
      <w:divBdr>
        <w:top w:val="none" w:sz="0" w:space="0" w:color="auto"/>
        <w:left w:val="none" w:sz="0" w:space="0" w:color="auto"/>
        <w:bottom w:val="none" w:sz="0" w:space="0" w:color="auto"/>
        <w:right w:val="none" w:sz="0" w:space="0" w:color="auto"/>
      </w:divBdr>
    </w:div>
    <w:div w:id="865488164">
      <w:bodyDiv w:val="1"/>
      <w:marLeft w:val="0"/>
      <w:marRight w:val="0"/>
      <w:marTop w:val="0"/>
      <w:marBottom w:val="0"/>
      <w:divBdr>
        <w:top w:val="none" w:sz="0" w:space="0" w:color="auto"/>
        <w:left w:val="none" w:sz="0" w:space="0" w:color="auto"/>
        <w:bottom w:val="none" w:sz="0" w:space="0" w:color="auto"/>
        <w:right w:val="none" w:sz="0" w:space="0" w:color="auto"/>
      </w:divBdr>
    </w:div>
    <w:div w:id="965548379">
      <w:bodyDiv w:val="1"/>
      <w:marLeft w:val="0"/>
      <w:marRight w:val="0"/>
      <w:marTop w:val="0"/>
      <w:marBottom w:val="0"/>
      <w:divBdr>
        <w:top w:val="none" w:sz="0" w:space="0" w:color="auto"/>
        <w:left w:val="none" w:sz="0" w:space="0" w:color="auto"/>
        <w:bottom w:val="none" w:sz="0" w:space="0" w:color="auto"/>
        <w:right w:val="none" w:sz="0" w:space="0" w:color="auto"/>
      </w:divBdr>
    </w:div>
    <w:div w:id="1098411262">
      <w:bodyDiv w:val="1"/>
      <w:marLeft w:val="0"/>
      <w:marRight w:val="0"/>
      <w:marTop w:val="0"/>
      <w:marBottom w:val="0"/>
      <w:divBdr>
        <w:top w:val="none" w:sz="0" w:space="0" w:color="auto"/>
        <w:left w:val="none" w:sz="0" w:space="0" w:color="auto"/>
        <w:bottom w:val="none" w:sz="0" w:space="0" w:color="auto"/>
        <w:right w:val="none" w:sz="0" w:space="0" w:color="auto"/>
      </w:divBdr>
    </w:div>
    <w:div w:id="1191069930">
      <w:bodyDiv w:val="1"/>
      <w:marLeft w:val="0"/>
      <w:marRight w:val="0"/>
      <w:marTop w:val="0"/>
      <w:marBottom w:val="0"/>
      <w:divBdr>
        <w:top w:val="none" w:sz="0" w:space="0" w:color="auto"/>
        <w:left w:val="none" w:sz="0" w:space="0" w:color="auto"/>
        <w:bottom w:val="none" w:sz="0" w:space="0" w:color="auto"/>
        <w:right w:val="none" w:sz="0" w:space="0" w:color="auto"/>
      </w:divBdr>
    </w:div>
    <w:div w:id="1369912461">
      <w:bodyDiv w:val="1"/>
      <w:marLeft w:val="0"/>
      <w:marRight w:val="0"/>
      <w:marTop w:val="0"/>
      <w:marBottom w:val="0"/>
      <w:divBdr>
        <w:top w:val="none" w:sz="0" w:space="0" w:color="auto"/>
        <w:left w:val="none" w:sz="0" w:space="0" w:color="auto"/>
        <w:bottom w:val="none" w:sz="0" w:space="0" w:color="auto"/>
        <w:right w:val="none" w:sz="0" w:space="0" w:color="auto"/>
      </w:divBdr>
    </w:div>
    <w:div w:id="1421490553">
      <w:bodyDiv w:val="1"/>
      <w:marLeft w:val="0"/>
      <w:marRight w:val="0"/>
      <w:marTop w:val="0"/>
      <w:marBottom w:val="0"/>
      <w:divBdr>
        <w:top w:val="none" w:sz="0" w:space="0" w:color="auto"/>
        <w:left w:val="none" w:sz="0" w:space="0" w:color="auto"/>
        <w:bottom w:val="none" w:sz="0" w:space="0" w:color="auto"/>
        <w:right w:val="none" w:sz="0" w:space="0" w:color="auto"/>
      </w:divBdr>
    </w:div>
    <w:div w:id="1476296632">
      <w:bodyDiv w:val="1"/>
      <w:marLeft w:val="0"/>
      <w:marRight w:val="0"/>
      <w:marTop w:val="0"/>
      <w:marBottom w:val="0"/>
      <w:divBdr>
        <w:top w:val="none" w:sz="0" w:space="0" w:color="auto"/>
        <w:left w:val="none" w:sz="0" w:space="0" w:color="auto"/>
        <w:bottom w:val="none" w:sz="0" w:space="0" w:color="auto"/>
        <w:right w:val="none" w:sz="0" w:space="0" w:color="auto"/>
      </w:divBdr>
    </w:div>
    <w:div w:id="1563325672">
      <w:bodyDiv w:val="1"/>
      <w:marLeft w:val="0"/>
      <w:marRight w:val="0"/>
      <w:marTop w:val="0"/>
      <w:marBottom w:val="0"/>
      <w:divBdr>
        <w:top w:val="none" w:sz="0" w:space="0" w:color="auto"/>
        <w:left w:val="none" w:sz="0" w:space="0" w:color="auto"/>
        <w:bottom w:val="none" w:sz="0" w:space="0" w:color="auto"/>
        <w:right w:val="none" w:sz="0" w:space="0" w:color="auto"/>
      </w:divBdr>
    </w:div>
    <w:div w:id="1593968857">
      <w:bodyDiv w:val="1"/>
      <w:marLeft w:val="0"/>
      <w:marRight w:val="0"/>
      <w:marTop w:val="0"/>
      <w:marBottom w:val="0"/>
      <w:divBdr>
        <w:top w:val="none" w:sz="0" w:space="0" w:color="auto"/>
        <w:left w:val="none" w:sz="0" w:space="0" w:color="auto"/>
        <w:bottom w:val="none" w:sz="0" w:space="0" w:color="auto"/>
        <w:right w:val="none" w:sz="0" w:space="0" w:color="auto"/>
      </w:divBdr>
    </w:div>
    <w:div w:id="1722905188">
      <w:bodyDiv w:val="1"/>
      <w:marLeft w:val="0"/>
      <w:marRight w:val="0"/>
      <w:marTop w:val="0"/>
      <w:marBottom w:val="0"/>
      <w:divBdr>
        <w:top w:val="none" w:sz="0" w:space="0" w:color="auto"/>
        <w:left w:val="none" w:sz="0" w:space="0" w:color="auto"/>
        <w:bottom w:val="none" w:sz="0" w:space="0" w:color="auto"/>
        <w:right w:val="none" w:sz="0" w:space="0" w:color="auto"/>
      </w:divBdr>
    </w:div>
    <w:div w:id="1739208601">
      <w:bodyDiv w:val="1"/>
      <w:marLeft w:val="0"/>
      <w:marRight w:val="0"/>
      <w:marTop w:val="0"/>
      <w:marBottom w:val="0"/>
      <w:divBdr>
        <w:top w:val="none" w:sz="0" w:space="0" w:color="auto"/>
        <w:left w:val="none" w:sz="0" w:space="0" w:color="auto"/>
        <w:bottom w:val="none" w:sz="0" w:space="0" w:color="auto"/>
        <w:right w:val="none" w:sz="0" w:space="0" w:color="auto"/>
      </w:divBdr>
    </w:div>
    <w:div w:id="187133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66905-DD89-408D-9AD2-D371D805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12</Pages>
  <Words>2751</Words>
  <Characters>15682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Алексей Кочнев</dc:creator>
  <cp:lastModifiedBy>В.Д. Рускуль</cp:lastModifiedBy>
  <cp:revision>292</cp:revision>
  <cp:lastPrinted>2024-07-12T07:27:00Z</cp:lastPrinted>
  <dcterms:created xsi:type="dcterms:W3CDTF">2024-02-15T12:49:00Z</dcterms:created>
  <dcterms:modified xsi:type="dcterms:W3CDTF">2024-07-15T08:15:00Z</dcterms:modified>
</cp:coreProperties>
</file>