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D46F5C">
        <w:rPr>
          <w:b/>
        </w:rPr>
        <w:t>15</w:t>
      </w:r>
      <w:r w:rsidR="00E1110F" w:rsidRPr="0008255C">
        <w:rPr>
          <w:b/>
        </w:rPr>
        <w:t xml:space="preserve"> </w:t>
      </w:r>
      <w:r w:rsidR="00417C36">
        <w:rPr>
          <w:b/>
        </w:rPr>
        <w:t>сентября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D46F5C">
        <w:rPr>
          <w:b/>
        </w:rPr>
        <w:t>861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2D1280" w:rsidRPr="00D46F5C" w:rsidRDefault="002D1280" w:rsidP="00D46F5C">
      <w:pPr>
        <w:jc w:val="left"/>
      </w:pPr>
      <w:bookmarkStart w:id="0" w:name="h29"/>
      <w:bookmarkEnd w:id="0"/>
    </w:p>
    <w:p w:rsidR="00D46F5C" w:rsidRPr="00D46F5C" w:rsidRDefault="00D46F5C" w:rsidP="00D46F5C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bookmarkStart w:id="1" w:name="bookmark4"/>
      <w:r w:rsidRPr="00D46F5C">
        <w:rPr>
          <w:b/>
        </w:rPr>
        <w:t xml:space="preserve">Об утверждении Прейскуранта цен на платные дополнительные образовательные услуги </w:t>
      </w:r>
      <w:bookmarkEnd w:id="1"/>
      <w:r w:rsidRPr="00D46F5C">
        <w:rPr>
          <w:b/>
        </w:rPr>
        <w:t xml:space="preserve">муниципального дошкольного образовательного учреждения 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r w:rsidRPr="00D46F5C">
        <w:rPr>
          <w:b/>
        </w:rPr>
        <w:t xml:space="preserve">Беломорского муниципального округа 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tabs>
          <w:tab w:val="left" w:pos="709"/>
          <w:tab w:val="left" w:pos="993"/>
        </w:tabs>
        <w:spacing w:after="0" w:line="240" w:lineRule="auto"/>
        <w:rPr>
          <w:b/>
        </w:rPr>
      </w:pPr>
      <w:r w:rsidRPr="00D46F5C">
        <w:rPr>
          <w:b/>
        </w:rPr>
        <w:t>«Центр развития ребенка – детский сад «Родничок»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tabs>
          <w:tab w:val="left" w:pos="709"/>
          <w:tab w:val="left" w:pos="993"/>
        </w:tabs>
        <w:spacing w:after="0" w:line="240" w:lineRule="auto"/>
        <w:rPr>
          <w:b/>
        </w:rPr>
      </w:pPr>
    </w:p>
    <w:p w:rsidR="00D46F5C" w:rsidRDefault="00D46F5C" w:rsidP="00D46F5C">
      <w:pPr>
        <w:pStyle w:val="34"/>
        <w:keepNext/>
        <w:keepLines/>
        <w:shd w:val="clear" w:color="auto" w:fill="auto"/>
        <w:tabs>
          <w:tab w:val="left" w:pos="709"/>
          <w:tab w:val="left" w:pos="993"/>
        </w:tabs>
        <w:spacing w:after="0" w:line="240" w:lineRule="auto"/>
      </w:pPr>
    </w:p>
    <w:p w:rsidR="00D46F5C" w:rsidRPr="00D46F5C" w:rsidRDefault="00D46F5C" w:rsidP="00D46F5C">
      <w:pPr>
        <w:pStyle w:val="Default"/>
        <w:tabs>
          <w:tab w:val="left" w:pos="709"/>
          <w:tab w:val="left" w:pos="993"/>
        </w:tabs>
        <w:jc w:val="both"/>
        <w:rPr>
          <w:color w:val="auto"/>
        </w:rPr>
      </w:pPr>
      <w:r w:rsidRPr="00D46F5C">
        <w:rPr>
          <w:color w:val="auto"/>
        </w:rPr>
        <w:t xml:space="preserve">           Руководствуясь постановлением Правительства Российской Федерации от </w:t>
      </w:r>
      <w:r>
        <w:rPr>
          <w:color w:val="auto"/>
        </w:rPr>
        <w:t xml:space="preserve">                           </w:t>
      </w:r>
      <w:r w:rsidRPr="00D46F5C">
        <w:rPr>
          <w:color w:val="auto"/>
        </w:rPr>
        <w:t xml:space="preserve">15 сентября 2020 года № 1441 "Об утверждении Правил оказания платных образовательных услуг", постановлением администрации Беломорского муниципального округа от 27 апреля 2024 года № 397 «Об порядке оказания платных услуг муниципальными бюджетными и автономными учреждениями Беломорского муниципального округа Республики Карелия», постановлением администрации Беломорского муниципального округа от 27 апреля 2024 года № 398 « Об порядке </w:t>
      </w:r>
      <w:r w:rsidRPr="00D46F5C">
        <w:rPr>
          <w:bCs/>
          <w:color w:val="auto"/>
        </w:rPr>
        <w:t xml:space="preserve">определения платы за оказание услуг (выполнение работ), предоставляемых гражданам и юридическим лицам муниципальными бюджетными и автономными учреждениями </w:t>
      </w:r>
      <w:r w:rsidRPr="00D46F5C">
        <w:rPr>
          <w:color w:val="auto"/>
        </w:rPr>
        <w:t>Б</w:t>
      </w:r>
      <w:r w:rsidRPr="00D46F5C">
        <w:rPr>
          <w:bCs/>
          <w:color w:val="auto"/>
        </w:rPr>
        <w:t>еломорского муниципального округа Республики Карелия»</w:t>
      </w:r>
      <w:r w:rsidRPr="00D46F5C">
        <w:rPr>
          <w:b/>
          <w:color w:val="auto"/>
        </w:rPr>
        <w:t>,</w:t>
      </w:r>
      <w:r w:rsidRPr="00D46F5C">
        <w:rPr>
          <w:color w:val="auto"/>
        </w:rPr>
        <w:t xml:space="preserve"> администрация Беломорского муниципального округа постановляет: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tabs>
          <w:tab w:val="left" w:pos="709"/>
          <w:tab w:val="left" w:pos="993"/>
        </w:tabs>
        <w:spacing w:after="0" w:line="240" w:lineRule="auto"/>
        <w:ind w:firstLine="700"/>
        <w:jc w:val="both"/>
      </w:pPr>
      <w:r>
        <w:t>1.</w:t>
      </w:r>
      <w:r>
        <w:tab/>
        <w:t xml:space="preserve">Утвердить прилагаемый </w:t>
      </w:r>
      <w:r w:rsidRPr="00D46F5C">
        <w:t>Прейскурант цен на платные дополнительные образовательные услуги муниципального дошкольного образовательного учреждения Беломорского муниципального округа «Центр развития ребенка – детский сад «Родничок»</w:t>
      </w:r>
    </w:p>
    <w:p w:rsidR="00D46F5C" w:rsidRPr="00D46F5C" w:rsidRDefault="00D46F5C" w:rsidP="00D46F5C">
      <w:pPr>
        <w:tabs>
          <w:tab w:val="left" w:pos="709"/>
          <w:tab w:val="left" w:pos="993"/>
        </w:tabs>
        <w:autoSpaceDN w:val="0"/>
        <w:adjustRightInd w:val="0"/>
        <w:ind w:firstLine="709"/>
        <w:jc w:val="both"/>
      </w:pPr>
      <w:r>
        <w:t>2.</w:t>
      </w:r>
      <w:r>
        <w:tab/>
      </w:r>
      <w:r w:rsidRPr="00D46F5C">
        <w:t>Разместить настоящее постановление на официальном сайте Беломорского муниципального округа в информационно-телекоммуникационной сети Интернет.</w:t>
      </w:r>
    </w:p>
    <w:p w:rsidR="00D46F5C" w:rsidRDefault="00D46F5C" w:rsidP="00D46F5C">
      <w:pPr>
        <w:pStyle w:val="34"/>
        <w:keepNext/>
        <w:keepLines/>
        <w:shd w:val="clear" w:color="auto" w:fill="auto"/>
        <w:spacing w:after="0" w:line="240" w:lineRule="exact"/>
        <w:ind w:right="23" w:firstLine="709"/>
        <w:jc w:val="both"/>
      </w:pPr>
    </w:p>
    <w:p w:rsidR="00270DAD" w:rsidRDefault="00270DAD" w:rsidP="00417C36">
      <w:pPr>
        <w:jc w:val="left"/>
      </w:pPr>
    </w:p>
    <w:p w:rsidR="00FA77DB" w:rsidRDefault="00FA77DB" w:rsidP="00417C36">
      <w:pPr>
        <w:jc w:val="left"/>
      </w:pPr>
    </w:p>
    <w:p w:rsidR="006F2506" w:rsidRDefault="006F2506" w:rsidP="00417C36">
      <w:pPr>
        <w:jc w:val="left"/>
      </w:pPr>
    </w:p>
    <w:p w:rsidR="00417C36" w:rsidRDefault="00417C36" w:rsidP="00417C36">
      <w:pPr>
        <w:jc w:val="left"/>
      </w:pPr>
      <w:r>
        <w:t>Глава Беломорского муниципального округа                                                   И.В. Филиппова</w:t>
      </w:r>
    </w:p>
    <w:p w:rsidR="001D3825" w:rsidRDefault="001D3825" w:rsidP="001D3825">
      <w:pPr>
        <w:tabs>
          <w:tab w:val="left" w:pos="2506"/>
        </w:tabs>
        <w:jc w:val="both"/>
      </w:pPr>
    </w:p>
    <w:p w:rsidR="00B501C6" w:rsidRDefault="00B501C6" w:rsidP="001D3825">
      <w:pPr>
        <w:tabs>
          <w:tab w:val="left" w:pos="2506"/>
        </w:tabs>
        <w:jc w:val="both"/>
      </w:pPr>
    </w:p>
    <w:p w:rsidR="00B501C6" w:rsidRDefault="00B501C6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Default="00D46F5C" w:rsidP="001D3825">
      <w:pPr>
        <w:tabs>
          <w:tab w:val="left" w:pos="2506"/>
        </w:tabs>
        <w:jc w:val="both"/>
      </w:pPr>
    </w:p>
    <w:p w:rsidR="00D46F5C" w:rsidRPr="00D46F5C" w:rsidRDefault="00D46F5C" w:rsidP="00D46F5C">
      <w:pPr>
        <w:pStyle w:val="42"/>
        <w:shd w:val="clear" w:color="auto" w:fill="auto"/>
        <w:spacing w:before="0" w:after="0" w:line="240" w:lineRule="auto"/>
        <w:rPr>
          <w:sz w:val="20"/>
          <w:szCs w:val="20"/>
        </w:rPr>
      </w:pPr>
      <w:r w:rsidRPr="00D46F5C">
        <w:rPr>
          <w:sz w:val="20"/>
          <w:szCs w:val="20"/>
        </w:rPr>
        <w:t xml:space="preserve">Утвержден </w:t>
      </w:r>
    </w:p>
    <w:p w:rsidR="00D46F5C" w:rsidRDefault="00D46F5C" w:rsidP="00D46F5C">
      <w:pPr>
        <w:pStyle w:val="42"/>
        <w:shd w:val="clear" w:color="auto" w:fill="auto"/>
        <w:spacing w:before="0" w:after="0" w:line="240" w:lineRule="auto"/>
        <w:rPr>
          <w:sz w:val="20"/>
          <w:szCs w:val="20"/>
        </w:rPr>
      </w:pPr>
      <w:r w:rsidRPr="00D46F5C">
        <w:rPr>
          <w:sz w:val="20"/>
          <w:szCs w:val="20"/>
        </w:rPr>
        <w:t xml:space="preserve">постановлением администрации </w:t>
      </w:r>
    </w:p>
    <w:p w:rsidR="00D46F5C" w:rsidRPr="00D46F5C" w:rsidRDefault="00D46F5C" w:rsidP="00D46F5C">
      <w:pPr>
        <w:pStyle w:val="42"/>
        <w:shd w:val="clear" w:color="auto" w:fill="auto"/>
        <w:spacing w:before="0" w:after="0" w:line="240" w:lineRule="auto"/>
        <w:rPr>
          <w:sz w:val="20"/>
          <w:szCs w:val="20"/>
        </w:rPr>
      </w:pPr>
      <w:r w:rsidRPr="00D46F5C">
        <w:rPr>
          <w:sz w:val="20"/>
          <w:szCs w:val="20"/>
        </w:rPr>
        <w:t xml:space="preserve">Беломорского муниципального округа </w:t>
      </w:r>
    </w:p>
    <w:p w:rsidR="00D46F5C" w:rsidRPr="00D46F5C" w:rsidRDefault="00D46F5C" w:rsidP="00D46F5C">
      <w:pPr>
        <w:pStyle w:val="42"/>
        <w:shd w:val="clear" w:color="auto" w:fill="auto"/>
        <w:spacing w:before="0" w:after="0" w:line="240" w:lineRule="auto"/>
        <w:rPr>
          <w:sz w:val="20"/>
          <w:szCs w:val="20"/>
        </w:rPr>
      </w:pPr>
      <w:r w:rsidRPr="00D46F5C">
        <w:rPr>
          <w:sz w:val="20"/>
          <w:szCs w:val="20"/>
        </w:rPr>
        <w:t xml:space="preserve">от 15 сентября 2026 года </w:t>
      </w:r>
      <w:r w:rsidRPr="00D46F5C">
        <w:rPr>
          <w:sz w:val="20"/>
          <w:szCs w:val="20"/>
        </w:rPr>
        <w:t>№</w:t>
      </w:r>
      <w:r w:rsidRPr="00D46F5C">
        <w:rPr>
          <w:sz w:val="20"/>
          <w:szCs w:val="20"/>
        </w:rPr>
        <w:t xml:space="preserve"> 861</w:t>
      </w:r>
    </w:p>
    <w:p w:rsidR="00D46F5C" w:rsidRDefault="00D46F5C" w:rsidP="00D46F5C">
      <w:pPr>
        <w:pStyle w:val="42"/>
        <w:shd w:val="clear" w:color="auto" w:fill="auto"/>
        <w:spacing w:before="0" w:after="0"/>
        <w:ind w:left="5670" w:right="119"/>
      </w:pPr>
    </w:p>
    <w:p w:rsidR="00D46F5C" w:rsidRPr="00D46F5C" w:rsidRDefault="00D46F5C" w:rsidP="00D46F5C">
      <w:pPr>
        <w:pStyle w:val="42"/>
        <w:shd w:val="clear" w:color="auto" w:fill="auto"/>
        <w:spacing w:before="0" w:after="0" w:line="240" w:lineRule="auto"/>
      </w:pPr>
    </w:p>
    <w:p w:rsidR="00D46F5C" w:rsidRPr="00D46F5C" w:rsidRDefault="00D46F5C" w:rsidP="00D46F5C">
      <w:pPr>
        <w:pStyle w:val="aff0"/>
        <w:jc w:val="center"/>
        <w:rPr>
          <w:rFonts w:ascii="Times New Roman" w:hAnsi="Times New Roman"/>
          <w:b/>
          <w:sz w:val="24"/>
          <w:szCs w:val="24"/>
        </w:rPr>
      </w:pPr>
      <w:r w:rsidRPr="00D46F5C">
        <w:rPr>
          <w:rFonts w:ascii="Times New Roman" w:hAnsi="Times New Roman"/>
          <w:b/>
          <w:sz w:val="24"/>
          <w:szCs w:val="24"/>
        </w:rPr>
        <w:t xml:space="preserve">Прейскурант 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r w:rsidRPr="00D46F5C">
        <w:rPr>
          <w:b/>
        </w:rPr>
        <w:t xml:space="preserve">цен на платные дополнительные образовательные услуги муниципального дошкольного образовательного учреждения Беломорского муниципального округа 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r w:rsidRPr="00D46F5C">
        <w:rPr>
          <w:b/>
        </w:rPr>
        <w:t>«Центр развития ребенка – детский сад «Родничок»</w:t>
      </w:r>
    </w:p>
    <w:p w:rsidR="00D46F5C" w:rsidRPr="00D46F5C" w:rsidRDefault="00D46F5C" w:rsidP="00D46F5C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</w:p>
    <w:p w:rsidR="00D46F5C" w:rsidRPr="00D46F5C" w:rsidRDefault="00D46F5C" w:rsidP="00D46F5C">
      <w:pPr>
        <w:pStyle w:val="34"/>
        <w:keepNext/>
        <w:keepLines/>
        <w:shd w:val="clear" w:color="auto" w:fill="auto"/>
        <w:spacing w:after="0" w:line="240" w:lineRule="auto"/>
        <w:rPr>
          <w:b/>
          <w:bCs/>
        </w:rPr>
      </w:pPr>
    </w:p>
    <w:p w:rsidR="00D46F5C" w:rsidRDefault="00D46F5C" w:rsidP="00A37CDA">
      <w:pPr>
        <w:pStyle w:val="a4"/>
        <w:numPr>
          <w:ilvl w:val="0"/>
          <w:numId w:val="48"/>
        </w:numPr>
        <w:tabs>
          <w:tab w:val="left" w:pos="993"/>
        </w:tabs>
        <w:ind w:left="11" w:firstLine="698"/>
        <w:jc w:val="left"/>
      </w:pPr>
      <w:r w:rsidRPr="00A37CDA">
        <w:t>Платные образовательные услуги</w:t>
      </w:r>
    </w:p>
    <w:p w:rsidR="00A37CDA" w:rsidRPr="00A37CDA" w:rsidRDefault="00A37CDA" w:rsidP="00A37CDA">
      <w:pPr>
        <w:pStyle w:val="a4"/>
        <w:tabs>
          <w:tab w:val="left" w:pos="993"/>
        </w:tabs>
        <w:ind w:left="11"/>
        <w:jc w:val="lef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635"/>
        <w:gridCol w:w="2268"/>
        <w:gridCol w:w="2091"/>
      </w:tblGrid>
      <w:tr w:rsidR="00D46F5C" w:rsidTr="00322BFB">
        <w:tc>
          <w:tcPr>
            <w:tcW w:w="576" w:type="dxa"/>
          </w:tcPr>
          <w:p w:rsidR="00D46F5C" w:rsidRPr="00054752" w:rsidRDefault="00D46F5C" w:rsidP="00A37CDA">
            <w:pPr>
              <w:jc w:val="center"/>
              <w:rPr>
                <w:b/>
              </w:rPr>
            </w:pPr>
            <w:r w:rsidRPr="00054752">
              <w:rPr>
                <w:b/>
              </w:rPr>
              <w:t>№ п/п</w:t>
            </w:r>
          </w:p>
        </w:tc>
        <w:tc>
          <w:tcPr>
            <w:tcW w:w="4635" w:type="dxa"/>
          </w:tcPr>
          <w:p w:rsidR="00D46F5C" w:rsidRPr="00054752" w:rsidRDefault="00D46F5C" w:rsidP="00A37CDA">
            <w:pPr>
              <w:jc w:val="center"/>
              <w:rPr>
                <w:b/>
              </w:rPr>
            </w:pPr>
            <w:r w:rsidRPr="00054752">
              <w:rPr>
                <w:b/>
              </w:rPr>
              <w:t>Наименование программы, курса</w:t>
            </w:r>
          </w:p>
        </w:tc>
        <w:tc>
          <w:tcPr>
            <w:tcW w:w="2268" w:type="dxa"/>
          </w:tcPr>
          <w:p w:rsidR="00D46F5C" w:rsidRPr="00054752" w:rsidRDefault="00D46F5C" w:rsidP="00A37CDA">
            <w:pPr>
              <w:jc w:val="center"/>
              <w:rPr>
                <w:b/>
              </w:rPr>
            </w:pPr>
            <w:r w:rsidRPr="00054752">
              <w:rPr>
                <w:b/>
              </w:rPr>
              <w:t>Форма предоставления</w:t>
            </w:r>
          </w:p>
        </w:tc>
        <w:tc>
          <w:tcPr>
            <w:tcW w:w="2091" w:type="dxa"/>
          </w:tcPr>
          <w:p w:rsidR="00D46F5C" w:rsidRPr="00054752" w:rsidRDefault="00D46F5C" w:rsidP="00A37CDA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054752">
              <w:rPr>
                <w:b/>
              </w:rPr>
              <w:t>тоимость</w:t>
            </w:r>
          </w:p>
        </w:tc>
      </w:tr>
      <w:tr w:rsidR="00D46F5C" w:rsidRPr="004F0009" w:rsidTr="00322BFB">
        <w:tc>
          <w:tcPr>
            <w:tcW w:w="576" w:type="dxa"/>
          </w:tcPr>
          <w:p w:rsidR="00D46F5C" w:rsidRPr="00054752" w:rsidRDefault="00D46F5C" w:rsidP="00322BFB">
            <w:pPr>
              <w:jc w:val="center"/>
              <w:rPr>
                <w:b/>
              </w:rPr>
            </w:pPr>
          </w:p>
        </w:tc>
        <w:tc>
          <w:tcPr>
            <w:tcW w:w="8994" w:type="dxa"/>
            <w:gridSpan w:val="3"/>
          </w:tcPr>
          <w:p w:rsidR="00D46F5C" w:rsidRPr="00054752" w:rsidRDefault="00D46F5C" w:rsidP="00322BFB">
            <w:pPr>
              <w:jc w:val="center"/>
              <w:rPr>
                <w:b/>
              </w:rPr>
            </w:pPr>
            <w:r w:rsidRPr="00054752">
              <w:rPr>
                <w:b/>
              </w:rPr>
              <w:t>Дополнительные образовательные программы</w:t>
            </w:r>
          </w:p>
        </w:tc>
      </w:tr>
      <w:tr w:rsidR="00D46F5C" w:rsidRPr="004F0009" w:rsidTr="00322BFB">
        <w:tc>
          <w:tcPr>
            <w:tcW w:w="576" w:type="dxa"/>
          </w:tcPr>
          <w:p w:rsidR="00D46F5C" w:rsidRPr="00054752" w:rsidRDefault="00D46F5C" w:rsidP="00322BFB">
            <w:pPr>
              <w:jc w:val="center"/>
            </w:pPr>
            <w:r>
              <w:t>1</w:t>
            </w:r>
          </w:p>
        </w:tc>
        <w:tc>
          <w:tcPr>
            <w:tcW w:w="4635" w:type="dxa"/>
          </w:tcPr>
          <w:p w:rsidR="00D46F5C" w:rsidRPr="00A37CDA" w:rsidRDefault="00D46F5C" w:rsidP="00A37CDA">
            <w:pPr>
              <w:jc w:val="left"/>
            </w:pPr>
            <w:r w:rsidRPr="00A37CDA">
              <w:t>Учусь грамоте</w:t>
            </w:r>
          </w:p>
        </w:tc>
        <w:tc>
          <w:tcPr>
            <w:tcW w:w="2268" w:type="dxa"/>
          </w:tcPr>
          <w:p w:rsidR="00D46F5C" w:rsidRPr="00A37CDA" w:rsidRDefault="00D46F5C" w:rsidP="00A37CDA">
            <w:pPr>
              <w:jc w:val="center"/>
            </w:pPr>
            <w:r w:rsidRPr="00A37CDA">
              <w:t>Групповая</w:t>
            </w:r>
          </w:p>
        </w:tc>
        <w:tc>
          <w:tcPr>
            <w:tcW w:w="2091" w:type="dxa"/>
          </w:tcPr>
          <w:p w:rsidR="00D46F5C" w:rsidRPr="00A37CDA" w:rsidRDefault="00D46F5C" w:rsidP="00A37CDA">
            <w:pPr>
              <w:jc w:val="center"/>
            </w:pPr>
            <w:r w:rsidRPr="00A37CDA">
              <w:t>200 руб. / занятие</w:t>
            </w:r>
          </w:p>
        </w:tc>
      </w:tr>
      <w:tr w:rsidR="00D46F5C" w:rsidRPr="004F0009" w:rsidTr="00322BFB">
        <w:tc>
          <w:tcPr>
            <w:tcW w:w="576" w:type="dxa"/>
          </w:tcPr>
          <w:p w:rsidR="00D46F5C" w:rsidRPr="00054752" w:rsidRDefault="00D46F5C" w:rsidP="00322BFB">
            <w:pPr>
              <w:jc w:val="center"/>
            </w:pPr>
            <w:r>
              <w:t>2</w:t>
            </w:r>
          </w:p>
        </w:tc>
        <w:tc>
          <w:tcPr>
            <w:tcW w:w="4635" w:type="dxa"/>
          </w:tcPr>
          <w:p w:rsidR="00D46F5C" w:rsidRPr="00A37CDA" w:rsidRDefault="00D46F5C" w:rsidP="00A37CDA">
            <w:pPr>
              <w:jc w:val="left"/>
            </w:pPr>
            <w:r w:rsidRPr="00A37CDA">
              <w:t>Занимательная математика</w:t>
            </w:r>
          </w:p>
        </w:tc>
        <w:tc>
          <w:tcPr>
            <w:tcW w:w="2268" w:type="dxa"/>
          </w:tcPr>
          <w:p w:rsidR="00D46F5C" w:rsidRPr="00A37CDA" w:rsidRDefault="00D46F5C" w:rsidP="00A37CDA">
            <w:pPr>
              <w:jc w:val="center"/>
            </w:pPr>
            <w:r w:rsidRPr="00A37CDA">
              <w:t>Групповая</w:t>
            </w:r>
          </w:p>
        </w:tc>
        <w:tc>
          <w:tcPr>
            <w:tcW w:w="2091" w:type="dxa"/>
          </w:tcPr>
          <w:p w:rsidR="00D46F5C" w:rsidRPr="00A37CDA" w:rsidRDefault="00D46F5C" w:rsidP="00A37CDA">
            <w:pPr>
              <w:jc w:val="center"/>
            </w:pPr>
            <w:r w:rsidRPr="00A37CDA">
              <w:t>150 руб. / занятие</w:t>
            </w:r>
          </w:p>
        </w:tc>
      </w:tr>
      <w:tr w:rsidR="00D46F5C" w:rsidRPr="004F0009" w:rsidTr="00322BFB">
        <w:tc>
          <w:tcPr>
            <w:tcW w:w="576" w:type="dxa"/>
          </w:tcPr>
          <w:p w:rsidR="00D46F5C" w:rsidRDefault="00D46F5C" w:rsidP="00322BFB">
            <w:pPr>
              <w:jc w:val="center"/>
            </w:pPr>
            <w:r>
              <w:t>3</w:t>
            </w:r>
          </w:p>
        </w:tc>
        <w:tc>
          <w:tcPr>
            <w:tcW w:w="4635" w:type="dxa"/>
          </w:tcPr>
          <w:p w:rsidR="00D46F5C" w:rsidRPr="00A37CDA" w:rsidRDefault="00D46F5C" w:rsidP="00A37CDA">
            <w:pPr>
              <w:jc w:val="left"/>
            </w:pPr>
            <w:r w:rsidRPr="00A37CDA">
              <w:t xml:space="preserve">Индивидуальные </w:t>
            </w:r>
            <w:proofErr w:type="spellStart"/>
            <w:r w:rsidRPr="00A37CDA">
              <w:t>коррекционно</w:t>
            </w:r>
            <w:proofErr w:type="spellEnd"/>
            <w:r w:rsidRPr="00A37CDA">
              <w:t xml:space="preserve"> – развивающие занятия учителя - логопеда</w:t>
            </w:r>
          </w:p>
        </w:tc>
        <w:tc>
          <w:tcPr>
            <w:tcW w:w="2268" w:type="dxa"/>
          </w:tcPr>
          <w:p w:rsidR="00D46F5C" w:rsidRPr="00A37CDA" w:rsidRDefault="00D46F5C" w:rsidP="00A37CDA">
            <w:pPr>
              <w:jc w:val="center"/>
            </w:pPr>
            <w:r w:rsidRPr="00A37CDA">
              <w:t>Индивидуальная</w:t>
            </w:r>
          </w:p>
        </w:tc>
        <w:tc>
          <w:tcPr>
            <w:tcW w:w="2091" w:type="dxa"/>
          </w:tcPr>
          <w:p w:rsidR="00D46F5C" w:rsidRPr="00A37CDA" w:rsidRDefault="00D46F5C" w:rsidP="00A37CDA">
            <w:pPr>
              <w:jc w:val="center"/>
            </w:pPr>
            <w:r w:rsidRPr="00A37CDA">
              <w:t>500 руб. / занятие</w:t>
            </w:r>
          </w:p>
        </w:tc>
      </w:tr>
      <w:tr w:rsidR="00D46F5C" w:rsidRPr="004F0009" w:rsidTr="00322BFB">
        <w:tc>
          <w:tcPr>
            <w:tcW w:w="576" w:type="dxa"/>
          </w:tcPr>
          <w:p w:rsidR="00D46F5C" w:rsidRDefault="00D46F5C" w:rsidP="00322BFB">
            <w:pPr>
              <w:jc w:val="center"/>
            </w:pPr>
            <w:r>
              <w:t>4</w:t>
            </w:r>
          </w:p>
        </w:tc>
        <w:tc>
          <w:tcPr>
            <w:tcW w:w="4635" w:type="dxa"/>
          </w:tcPr>
          <w:p w:rsidR="00D46F5C" w:rsidRPr="00A37CDA" w:rsidRDefault="00D46F5C" w:rsidP="00A37CDA">
            <w:pPr>
              <w:jc w:val="left"/>
            </w:pPr>
            <w:r w:rsidRPr="00A37CDA">
              <w:t xml:space="preserve">Групповые </w:t>
            </w:r>
            <w:proofErr w:type="spellStart"/>
            <w:r w:rsidRPr="00A37CDA">
              <w:t>коррекционно</w:t>
            </w:r>
            <w:proofErr w:type="spellEnd"/>
            <w:r w:rsidRPr="00A37CDA">
              <w:t xml:space="preserve"> – развивающие занятия учителя - логопеда</w:t>
            </w:r>
          </w:p>
        </w:tc>
        <w:tc>
          <w:tcPr>
            <w:tcW w:w="2268" w:type="dxa"/>
          </w:tcPr>
          <w:p w:rsidR="00D46F5C" w:rsidRPr="00A37CDA" w:rsidRDefault="00D46F5C" w:rsidP="00A37CDA">
            <w:pPr>
              <w:jc w:val="center"/>
            </w:pPr>
            <w:r w:rsidRPr="00A37CDA">
              <w:t>Групповая</w:t>
            </w:r>
          </w:p>
        </w:tc>
        <w:tc>
          <w:tcPr>
            <w:tcW w:w="2091" w:type="dxa"/>
          </w:tcPr>
          <w:p w:rsidR="00D46F5C" w:rsidRPr="00A37CDA" w:rsidRDefault="00D46F5C" w:rsidP="00A37CDA">
            <w:pPr>
              <w:jc w:val="center"/>
            </w:pPr>
            <w:r w:rsidRPr="00A37CDA">
              <w:t>250 руб. / занятие</w:t>
            </w:r>
          </w:p>
        </w:tc>
      </w:tr>
      <w:tr w:rsidR="00D46F5C" w:rsidRPr="004F0009" w:rsidTr="00322BFB">
        <w:tc>
          <w:tcPr>
            <w:tcW w:w="576" w:type="dxa"/>
          </w:tcPr>
          <w:p w:rsidR="00D46F5C" w:rsidRDefault="00D46F5C" w:rsidP="00322BFB">
            <w:pPr>
              <w:jc w:val="center"/>
            </w:pPr>
            <w:r>
              <w:t>5</w:t>
            </w:r>
          </w:p>
        </w:tc>
        <w:tc>
          <w:tcPr>
            <w:tcW w:w="4635" w:type="dxa"/>
          </w:tcPr>
          <w:p w:rsidR="00D46F5C" w:rsidRPr="00A37CDA" w:rsidRDefault="00D46F5C" w:rsidP="00A37CDA">
            <w:pPr>
              <w:jc w:val="left"/>
            </w:pPr>
            <w:r w:rsidRPr="00A37CDA">
              <w:t xml:space="preserve">Групповые </w:t>
            </w:r>
            <w:proofErr w:type="spellStart"/>
            <w:r w:rsidRPr="00A37CDA">
              <w:t>коррекционно</w:t>
            </w:r>
            <w:proofErr w:type="spellEnd"/>
            <w:r w:rsidRPr="00A37CDA">
              <w:t xml:space="preserve"> – развивающие занятия педагога - психолога</w:t>
            </w:r>
          </w:p>
        </w:tc>
        <w:tc>
          <w:tcPr>
            <w:tcW w:w="2268" w:type="dxa"/>
          </w:tcPr>
          <w:p w:rsidR="00D46F5C" w:rsidRPr="00A37CDA" w:rsidRDefault="00D46F5C" w:rsidP="00A37CDA">
            <w:pPr>
              <w:jc w:val="center"/>
            </w:pPr>
            <w:r w:rsidRPr="00A37CDA">
              <w:t>Групповая</w:t>
            </w:r>
          </w:p>
        </w:tc>
        <w:tc>
          <w:tcPr>
            <w:tcW w:w="2091" w:type="dxa"/>
          </w:tcPr>
          <w:p w:rsidR="00D46F5C" w:rsidRPr="00A37CDA" w:rsidRDefault="00D46F5C" w:rsidP="00A37CDA">
            <w:pPr>
              <w:jc w:val="center"/>
            </w:pPr>
            <w:r w:rsidRPr="00A37CDA">
              <w:t>150 руб. / занятие</w:t>
            </w:r>
          </w:p>
        </w:tc>
      </w:tr>
    </w:tbl>
    <w:p w:rsidR="00D46F5C" w:rsidRDefault="00D46F5C" w:rsidP="00D46F5C">
      <w:pPr>
        <w:ind w:firstLine="567"/>
        <w:jc w:val="both"/>
      </w:pPr>
    </w:p>
    <w:p w:rsidR="00D46F5C" w:rsidRPr="00A37CDA" w:rsidRDefault="00D46F5C" w:rsidP="00A37CDA">
      <w:pPr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b/>
        </w:rPr>
      </w:pPr>
      <w:r w:rsidRPr="00A37CDA">
        <w:t xml:space="preserve">Освободить членов семей граждан, постоянно проживающих на территории Республики Карелия 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РФ, направленных для обеспечения выполнения задач </w:t>
      </w:r>
      <w:r w:rsidR="00A37CDA">
        <w:t xml:space="preserve">                      </w:t>
      </w:r>
      <w:r w:rsidRPr="00A37CDA">
        <w:t xml:space="preserve">в ходе специальной военной операции на территории Украины, Донецкой Народной Республики и Луганской Народной Республики с 24 февраля 2022 года, от оплаты </w:t>
      </w:r>
      <w:r w:rsidR="00A37CDA">
        <w:t xml:space="preserve">                     </w:t>
      </w:r>
      <w:bookmarkStart w:id="2" w:name="_GoBack"/>
      <w:bookmarkEnd w:id="2"/>
      <w:r w:rsidRPr="00A37CDA">
        <w:t>за платные дополнительные образовательные услуги.</w:t>
      </w:r>
    </w:p>
    <w:p w:rsidR="00D46F5C" w:rsidRDefault="00D46F5C" w:rsidP="001D3825">
      <w:pPr>
        <w:tabs>
          <w:tab w:val="left" w:pos="2506"/>
        </w:tabs>
        <w:jc w:val="both"/>
      </w:pPr>
    </w:p>
    <w:sectPr w:rsidR="00D46F5C" w:rsidSect="00D46F5C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845692"/>
    <w:multiLevelType w:val="hybridMultilevel"/>
    <w:tmpl w:val="01F0AB8A"/>
    <w:lvl w:ilvl="0" w:tplc="EC0A0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4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36BD38BA"/>
    <w:multiLevelType w:val="multilevel"/>
    <w:tmpl w:val="36BD38BA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7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38ED1FEA"/>
    <w:multiLevelType w:val="hybridMultilevel"/>
    <w:tmpl w:val="2ECA5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46649B4"/>
    <w:multiLevelType w:val="hybridMultilevel"/>
    <w:tmpl w:val="18946D9E"/>
    <w:lvl w:ilvl="0" w:tplc="BD5C11B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abstractNum w:abstractNumId="24" w15:restartNumberingAfterBreak="0">
    <w:nsid w:val="4BD02538"/>
    <w:multiLevelType w:val="hybridMultilevel"/>
    <w:tmpl w:val="CA884CCE"/>
    <w:lvl w:ilvl="0" w:tplc="C9348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111AB5"/>
    <w:multiLevelType w:val="hybridMultilevel"/>
    <w:tmpl w:val="78A8443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7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8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183452"/>
    <w:multiLevelType w:val="hybridMultilevel"/>
    <w:tmpl w:val="38F80C2E"/>
    <w:lvl w:ilvl="0" w:tplc="BC28E120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0" w15:restartNumberingAfterBreak="0">
    <w:nsid w:val="5E3E352C"/>
    <w:multiLevelType w:val="hybridMultilevel"/>
    <w:tmpl w:val="5D9A6E7E"/>
    <w:lvl w:ilvl="0" w:tplc="6EC0323A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1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E9B3808"/>
    <w:multiLevelType w:val="hybridMultilevel"/>
    <w:tmpl w:val="58CC1678"/>
    <w:lvl w:ilvl="0" w:tplc="0419000F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3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7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8" w15:restartNumberingAfterBreak="0">
    <w:nsid w:val="69A6471E"/>
    <w:multiLevelType w:val="hybridMultilevel"/>
    <w:tmpl w:val="B334848E"/>
    <w:lvl w:ilvl="0" w:tplc="C33698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E3C3327"/>
    <w:multiLevelType w:val="hybridMultilevel"/>
    <w:tmpl w:val="C1CC35BA"/>
    <w:lvl w:ilvl="0" w:tplc="EB7C9B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2" w15:restartNumberingAfterBreak="0">
    <w:nsid w:val="71092B0D"/>
    <w:multiLevelType w:val="hybridMultilevel"/>
    <w:tmpl w:val="1D661FB8"/>
    <w:lvl w:ilvl="0" w:tplc="9258CC3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7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0"/>
  </w:num>
  <w:num w:numId="3">
    <w:abstractNumId w:val="33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45"/>
  </w:num>
  <w:num w:numId="9">
    <w:abstractNumId w:val="0"/>
    <w:lvlOverride w:ilvl="0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4"/>
  </w:num>
  <w:num w:numId="12">
    <w:abstractNumId w:val="41"/>
  </w:num>
  <w:num w:numId="13">
    <w:abstractNumId w:val="46"/>
  </w:num>
  <w:num w:numId="14">
    <w:abstractNumId w:val="36"/>
  </w:num>
  <w:num w:numId="15">
    <w:abstractNumId w:val="47"/>
  </w:num>
  <w:num w:numId="16">
    <w:abstractNumId w:val="8"/>
  </w:num>
  <w:num w:numId="1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7"/>
  </w:num>
  <w:num w:numId="19">
    <w:abstractNumId w:val="19"/>
  </w:num>
  <w:num w:numId="20">
    <w:abstractNumId w:val="10"/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5"/>
  </w:num>
  <w:num w:numId="28">
    <w:abstractNumId w:val="26"/>
  </w:num>
  <w:num w:numId="29">
    <w:abstractNumId w:val="21"/>
  </w:num>
  <w:num w:numId="30">
    <w:abstractNumId w:val="22"/>
  </w:num>
  <w:num w:numId="31">
    <w:abstractNumId w:val="39"/>
  </w:num>
  <w:num w:numId="3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4"/>
  </w:num>
  <w:num w:numId="37">
    <w:abstractNumId w:val="24"/>
  </w:num>
  <w:num w:numId="38">
    <w:abstractNumId w:val="40"/>
  </w:num>
  <w:num w:numId="39">
    <w:abstractNumId w:val="30"/>
  </w:num>
  <w:num w:numId="40">
    <w:abstractNumId w:val="29"/>
  </w:num>
  <w:num w:numId="41">
    <w:abstractNumId w:val="20"/>
  </w:num>
  <w:num w:numId="42">
    <w:abstractNumId w:val="32"/>
  </w:num>
  <w:num w:numId="43">
    <w:abstractNumId w:val="9"/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2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0DAD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17F1F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35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1DEF"/>
    <w:rsid w:val="006C0EDB"/>
    <w:rsid w:val="006C123C"/>
    <w:rsid w:val="006C379D"/>
    <w:rsid w:val="006C501E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506"/>
    <w:rsid w:val="006F2AB0"/>
    <w:rsid w:val="006F3696"/>
    <w:rsid w:val="006F3951"/>
    <w:rsid w:val="006F4F93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2182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3A93"/>
    <w:rsid w:val="00904F49"/>
    <w:rsid w:val="009053E2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37CDA"/>
    <w:rsid w:val="00A425FF"/>
    <w:rsid w:val="00A4310F"/>
    <w:rsid w:val="00A438E4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42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621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6B81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46F5C"/>
    <w:rsid w:val="00D5024B"/>
    <w:rsid w:val="00D51CA5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24D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1AF3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19DD9-15B7-41FC-BB0F-C270B2EBD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5194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1823</cp:revision>
  <cp:lastPrinted>2026-09-15T13:50:00Z</cp:lastPrinted>
  <dcterms:created xsi:type="dcterms:W3CDTF">2023-11-20T13:40:00Z</dcterms:created>
  <dcterms:modified xsi:type="dcterms:W3CDTF">2026-09-15T13:50:00Z</dcterms:modified>
</cp:coreProperties>
</file>