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226" w:rsidRDefault="00AB5226" w:rsidP="00A40F52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E3D83" w:rsidRPr="007E3916" w:rsidRDefault="004E3D83" w:rsidP="00A40F52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E3916">
        <w:rPr>
          <w:rFonts w:ascii="Times New Roman CYR" w:hAnsi="Times New Roman CYR" w:cs="Times New Roman CYR"/>
          <w:b/>
          <w:bCs/>
          <w:sz w:val="28"/>
          <w:szCs w:val="28"/>
        </w:rPr>
        <w:t>Извещение</w:t>
      </w:r>
      <w:r w:rsidR="007E3916" w:rsidRPr="007E3916">
        <w:rPr>
          <w:rFonts w:ascii="Times New Roman CYR" w:hAnsi="Times New Roman CYR" w:cs="Times New Roman CYR"/>
          <w:b/>
          <w:bCs/>
          <w:sz w:val="28"/>
          <w:szCs w:val="28"/>
        </w:rPr>
        <w:t xml:space="preserve"> № </w:t>
      </w:r>
      <w:r w:rsidR="00490EF5">
        <w:rPr>
          <w:rFonts w:ascii="Times New Roman CYR" w:hAnsi="Times New Roman CYR" w:cs="Times New Roman CYR"/>
          <w:b/>
          <w:bCs/>
          <w:sz w:val="28"/>
          <w:szCs w:val="28"/>
        </w:rPr>
        <w:t>20</w:t>
      </w:r>
      <w:r w:rsidRPr="007E3916">
        <w:rPr>
          <w:rFonts w:ascii="Times New Roman CYR" w:hAnsi="Times New Roman CYR" w:cs="Times New Roman CYR"/>
          <w:b/>
          <w:bCs/>
          <w:sz w:val="28"/>
          <w:szCs w:val="28"/>
        </w:rPr>
        <w:t xml:space="preserve"> о предстоящем снятии с государственного кадастрового учета объект</w:t>
      </w:r>
      <w:r w:rsidR="009C7807">
        <w:rPr>
          <w:rFonts w:ascii="Times New Roman CYR" w:hAnsi="Times New Roman CYR" w:cs="Times New Roman CYR"/>
          <w:b/>
          <w:bCs/>
          <w:sz w:val="28"/>
          <w:szCs w:val="28"/>
        </w:rPr>
        <w:t>а</w:t>
      </w:r>
      <w:r w:rsidRPr="007E3916">
        <w:rPr>
          <w:rFonts w:ascii="Times New Roman CYR" w:hAnsi="Times New Roman CYR" w:cs="Times New Roman CYR"/>
          <w:b/>
          <w:bCs/>
          <w:sz w:val="28"/>
          <w:szCs w:val="28"/>
        </w:rPr>
        <w:t xml:space="preserve"> недвижимости</w:t>
      </w:r>
    </w:p>
    <w:p w:rsidR="004E3D83" w:rsidRDefault="00EE4633" w:rsidP="00A40F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90EF5">
        <w:rPr>
          <w:rFonts w:ascii="Times New Roman" w:hAnsi="Times New Roman" w:cs="Times New Roman"/>
          <w:sz w:val="24"/>
          <w:szCs w:val="24"/>
        </w:rPr>
        <w:t>9</w:t>
      </w:r>
      <w:r w:rsidR="004E3D83" w:rsidRPr="004E3D83">
        <w:rPr>
          <w:rFonts w:ascii="Times New Roman" w:hAnsi="Times New Roman" w:cs="Times New Roman"/>
          <w:sz w:val="24"/>
          <w:szCs w:val="24"/>
        </w:rPr>
        <w:t xml:space="preserve"> </w:t>
      </w:r>
      <w:r w:rsidR="00490EF5">
        <w:rPr>
          <w:rFonts w:ascii="Times New Roman" w:hAnsi="Times New Roman" w:cs="Times New Roman"/>
          <w:sz w:val="24"/>
          <w:szCs w:val="24"/>
        </w:rPr>
        <w:t>декабря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202</w:t>
      </w:r>
      <w:r w:rsidR="009C7807">
        <w:rPr>
          <w:rFonts w:ascii="Times New Roman CYR" w:hAnsi="Times New Roman CYR" w:cs="Times New Roman CYR"/>
          <w:sz w:val="24"/>
          <w:szCs w:val="24"/>
        </w:rPr>
        <w:t>5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года</w:t>
      </w:r>
    </w:p>
    <w:p w:rsidR="004E3D83" w:rsidRPr="004E3D83" w:rsidRDefault="004E3D83" w:rsidP="004E3D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E3D83" w:rsidRDefault="004E3D83" w:rsidP="004E3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 рамках реализации Федерального закона от 30.12.2020 года №</w:t>
      </w:r>
      <w:r w:rsidR="000E16DF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518-ФЗ </w:t>
      </w:r>
      <w:r w:rsidRPr="004E3D8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О внесении изменений в отдельные законодательные акты Российской Федерации</w:t>
      </w:r>
      <w:r w:rsidRPr="004E3D8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администрация </w:t>
      </w:r>
      <w:r w:rsidR="00921AE1">
        <w:rPr>
          <w:rFonts w:ascii="Times New Roman CYR" w:hAnsi="Times New Roman CYR" w:cs="Times New Roman CYR"/>
          <w:sz w:val="24"/>
          <w:szCs w:val="24"/>
        </w:rPr>
        <w:t xml:space="preserve">Беломорского муниципального </w:t>
      </w:r>
      <w:r>
        <w:rPr>
          <w:rFonts w:ascii="Times New Roman CYR" w:hAnsi="Times New Roman CYR" w:cs="Times New Roman CYR"/>
          <w:sz w:val="24"/>
          <w:szCs w:val="24"/>
        </w:rPr>
        <w:t>округа извещает о предстоящем снятии объект</w:t>
      </w:r>
      <w:r w:rsidR="00AB5226">
        <w:rPr>
          <w:rFonts w:ascii="Times New Roman CYR" w:hAnsi="Times New Roman CYR" w:cs="Times New Roman CYR"/>
          <w:sz w:val="24"/>
          <w:szCs w:val="24"/>
        </w:rPr>
        <w:t>ов</w:t>
      </w:r>
      <w:r>
        <w:rPr>
          <w:rFonts w:ascii="Times New Roman CYR" w:hAnsi="Times New Roman CYR" w:cs="Times New Roman CYR"/>
          <w:sz w:val="24"/>
          <w:szCs w:val="24"/>
        </w:rPr>
        <w:t xml:space="preserve"> недвижимости, прекративш</w:t>
      </w:r>
      <w:r w:rsidR="00AB5226">
        <w:rPr>
          <w:rFonts w:ascii="Times New Roman CYR" w:hAnsi="Times New Roman CYR" w:cs="Times New Roman CYR"/>
          <w:sz w:val="24"/>
          <w:szCs w:val="24"/>
        </w:rPr>
        <w:t>их</w:t>
      </w:r>
      <w:r>
        <w:rPr>
          <w:rFonts w:ascii="Times New Roman CYR" w:hAnsi="Times New Roman CYR" w:cs="Times New Roman CYR"/>
          <w:sz w:val="24"/>
          <w:szCs w:val="24"/>
        </w:rPr>
        <w:t xml:space="preserve"> свое фактическое существование, с государственного кадастрового учета:</w:t>
      </w:r>
    </w:p>
    <w:p w:rsidR="00921AE1" w:rsidRDefault="00921AE1" w:rsidP="004E3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96067A" w:rsidRDefault="0096067A" w:rsidP="004E3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tbl>
      <w:tblPr>
        <w:tblStyle w:val="a7"/>
        <w:tblW w:w="10090" w:type="dxa"/>
        <w:tblLayout w:type="fixed"/>
        <w:tblLook w:val="04A0"/>
      </w:tblPr>
      <w:tblGrid>
        <w:gridCol w:w="534"/>
        <w:gridCol w:w="2093"/>
        <w:gridCol w:w="3718"/>
        <w:gridCol w:w="1418"/>
        <w:gridCol w:w="1106"/>
        <w:gridCol w:w="1221"/>
      </w:tblGrid>
      <w:tr w:rsidR="00921AE1" w:rsidRPr="00E7440C" w:rsidTr="00CE5864">
        <w:tc>
          <w:tcPr>
            <w:tcW w:w="534" w:type="dxa"/>
            <w:vAlign w:val="center"/>
          </w:tcPr>
          <w:p w:rsidR="00921AE1" w:rsidRPr="00E7440C" w:rsidRDefault="00921AE1" w:rsidP="005B4301">
            <w:pPr>
              <w:pStyle w:val="a5"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 xml:space="preserve">№ </w:t>
            </w:r>
            <w:proofErr w:type="spellStart"/>
            <w:r w:rsidRPr="00E7440C">
              <w:rPr>
                <w:b/>
                <w:color w:val="000000"/>
                <w:sz w:val="20"/>
                <w:lang w:val="ru-RU"/>
              </w:rPr>
              <w:t>п</w:t>
            </w:r>
            <w:proofErr w:type="spellEnd"/>
            <w:r w:rsidRPr="00E7440C">
              <w:rPr>
                <w:b/>
                <w:color w:val="000000"/>
                <w:sz w:val="20"/>
                <w:lang w:val="ru-RU"/>
              </w:rPr>
              <w:t>/</w:t>
            </w:r>
            <w:proofErr w:type="spellStart"/>
            <w:r w:rsidRPr="00E7440C">
              <w:rPr>
                <w:b/>
                <w:color w:val="000000"/>
                <w:sz w:val="20"/>
                <w:lang w:val="ru-RU"/>
              </w:rPr>
              <w:t>п</w:t>
            </w:r>
            <w:proofErr w:type="spellEnd"/>
          </w:p>
        </w:tc>
        <w:tc>
          <w:tcPr>
            <w:tcW w:w="2093" w:type="dxa"/>
            <w:vAlign w:val="center"/>
          </w:tcPr>
          <w:p w:rsidR="00921AE1" w:rsidRPr="00E7440C" w:rsidRDefault="00921AE1" w:rsidP="005B4301">
            <w:pPr>
              <w:pStyle w:val="a5"/>
              <w:ind w:right="34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Кадастровый номер объекта недвижимости</w:t>
            </w:r>
          </w:p>
        </w:tc>
        <w:tc>
          <w:tcPr>
            <w:tcW w:w="3718" w:type="dxa"/>
            <w:vAlign w:val="center"/>
          </w:tcPr>
          <w:p w:rsidR="00921AE1" w:rsidRPr="00E7440C" w:rsidRDefault="00921AE1" w:rsidP="005B4301">
            <w:pPr>
              <w:pStyle w:val="a5"/>
              <w:ind w:right="-250"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Адрес</w:t>
            </w:r>
          </w:p>
        </w:tc>
        <w:tc>
          <w:tcPr>
            <w:tcW w:w="1418" w:type="dxa"/>
            <w:vAlign w:val="center"/>
          </w:tcPr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proofErr w:type="spellStart"/>
            <w:r w:rsidRPr="00E7440C">
              <w:rPr>
                <w:b/>
                <w:color w:val="000000"/>
                <w:sz w:val="20"/>
                <w:lang w:val="ru-RU"/>
              </w:rPr>
              <w:t>Наимено</w:t>
            </w:r>
            <w:proofErr w:type="spellEnd"/>
            <w:r w:rsidRPr="00E7440C">
              <w:rPr>
                <w:b/>
                <w:color w:val="000000"/>
                <w:sz w:val="20"/>
                <w:lang w:val="ru-RU"/>
              </w:rPr>
              <w:t>-</w:t>
            </w:r>
          </w:p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proofErr w:type="spellStart"/>
            <w:r w:rsidRPr="00E7440C">
              <w:rPr>
                <w:b/>
                <w:color w:val="000000"/>
                <w:sz w:val="20"/>
                <w:lang w:val="ru-RU"/>
              </w:rPr>
              <w:t>вание</w:t>
            </w:r>
            <w:proofErr w:type="spellEnd"/>
            <w:r w:rsidRPr="00E7440C">
              <w:rPr>
                <w:b/>
                <w:color w:val="000000"/>
                <w:sz w:val="20"/>
                <w:lang w:val="ru-RU"/>
              </w:rPr>
              <w:t xml:space="preserve"> объекта</w:t>
            </w:r>
          </w:p>
        </w:tc>
        <w:tc>
          <w:tcPr>
            <w:tcW w:w="1106" w:type="dxa"/>
            <w:vAlign w:val="center"/>
          </w:tcPr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Год постройки</w:t>
            </w:r>
          </w:p>
        </w:tc>
        <w:tc>
          <w:tcPr>
            <w:tcW w:w="1221" w:type="dxa"/>
            <w:vAlign w:val="center"/>
          </w:tcPr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Инвентарный номер</w:t>
            </w:r>
          </w:p>
        </w:tc>
      </w:tr>
      <w:tr w:rsidR="00921AE1" w:rsidRPr="00005982" w:rsidTr="00CE5864">
        <w:tc>
          <w:tcPr>
            <w:tcW w:w="534" w:type="dxa"/>
            <w:vAlign w:val="center"/>
          </w:tcPr>
          <w:p w:rsidR="00921AE1" w:rsidRPr="00005982" w:rsidRDefault="00921AE1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</w:t>
            </w:r>
          </w:p>
        </w:tc>
        <w:tc>
          <w:tcPr>
            <w:tcW w:w="2093" w:type="dxa"/>
            <w:vAlign w:val="center"/>
          </w:tcPr>
          <w:p w:rsidR="00921AE1" w:rsidRPr="00005982" w:rsidRDefault="00AB5226" w:rsidP="00490EF5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</w:t>
            </w:r>
            <w:r w:rsidR="00F83227">
              <w:rPr>
                <w:color w:val="000000"/>
                <w:sz w:val="21"/>
                <w:szCs w:val="21"/>
                <w:lang w:val="ru-RU"/>
              </w:rPr>
              <w:t>1</w:t>
            </w:r>
            <w:r w:rsidR="00490EF5">
              <w:rPr>
                <w:color w:val="000000"/>
                <w:sz w:val="21"/>
                <w:szCs w:val="21"/>
                <w:lang w:val="ru-RU"/>
              </w:rPr>
              <w:t>1006</w:t>
            </w:r>
            <w:r>
              <w:rPr>
                <w:color w:val="000000"/>
                <w:sz w:val="21"/>
                <w:szCs w:val="21"/>
                <w:lang w:val="ru-RU"/>
              </w:rPr>
              <w:t>:</w:t>
            </w:r>
            <w:r w:rsidR="00490EF5">
              <w:rPr>
                <w:color w:val="000000"/>
                <w:sz w:val="21"/>
                <w:szCs w:val="21"/>
                <w:lang w:val="ru-RU"/>
              </w:rPr>
              <w:t>3</w:t>
            </w:r>
            <w:r w:rsidR="00EE4633">
              <w:rPr>
                <w:color w:val="000000"/>
                <w:sz w:val="21"/>
                <w:szCs w:val="21"/>
                <w:lang w:val="ru-RU"/>
              </w:rPr>
              <w:t>2</w:t>
            </w:r>
          </w:p>
        </w:tc>
        <w:tc>
          <w:tcPr>
            <w:tcW w:w="3718" w:type="dxa"/>
          </w:tcPr>
          <w:p w:rsidR="00921AE1" w:rsidRPr="00005982" w:rsidRDefault="00921AE1" w:rsidP="005B4301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 w:rsidR="008924E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0E16DF" w:rsidRPr="00005982" w:rsidRDefault="00F83227" w:rsidP="00490EF5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г. Беломорск, ул. </w:t>
            </w:r>
            <w:r w:rsidR="00490EF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Первомайская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д. </w:t>
            </w:r>
            <w:r w:rsidR="00490EF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24а</w:t>
            </w:r>
          </w:p>
        </w:tc>
        <w:tc>
          <w:tcPr>
            <w:tcW w:w="1418" w:type="dxa"/>
            <w:vAlign w:val="center"/>
          </w:tcPr>
          <w:p w:rsidR="00921AE1" w:rsidRPr="00005982" w:rsidRDefault="00CE5864" w:rsidP="00F83227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005982">
              <w:rPr>
                <w:color w:val="000000"/>
                <w:sz w:val="21"/>
                <w:szCs w:val="21"/>
                <w:lang w:val="ru-RU"/>
              </w:rPr>
              <w:t>З</w:t>
            </w:r>
            <w:r w:rsidR="00921AE1" w:rsidRPr="00005982">
              <w:rPr>
                <w:color w:val="000000"/>
                <w:sz w:val="21"/>
                <w:szCs w:val="21"/>
                <w:lang w:val="ru-RU"/>
              </w:rPr>
              <w:t>дание</w:t>
            </w:r>
            <w:r>
              <w:rPr>
                <w:color w:val="000000"/>
                <w:sz w:val="21"/>
                <w:szCs w:val="21"/>
                <w:lang w:val="ru-RU"/>
              </w:rPr>
              <w:t xml:space="preserve"> </w:t>
            </w:r>
            <w:r w:rsidR="00AB5226">
              <w:rPr>
                <w:color w:val="000000"/>
                <w:sz w:val="21"/>
                <w:szCs w:val="21"/>
                <w:lang w:val="ru-RU"/>
              </w:rPr>
              <w:t>(</w:t>
            </w:r>
            <w:r w:rsidR="00F83227">
              <w:rPr>
                <w:color w:val="000000"/>
                <w:sz w:val="21"/>
                <w:szCs w:val="21"/>
                <w:lang w:val="ru-RU"/>
              </w:rPr>
              <w:t>МКД</w:t>
            </w:r>
            <w:r w:rsidR="00AB5226"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921AE1" w:rsidRPr="00005982" w:rsidRDefault="00F83227" w:rsidP="00490EF5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</w:t>
            </w:r>
            <w:r w:rsidR="00490EF5">
              <w:rPr>
                <w:color w:val="000000"/>
                <w:sz w:val="21"/>
                <w:szCs w:val="21"/>
                <w:lang w:val="ru-RU"/>
              </w:rPr>
              <w:t>52</w:t>
            </w:r>
          </w:p>
        </w:tc>
        <w:tc>
          <w:tcPr>
            <w:tcW w:w="1221" w:type="dxa"/>
            <w:vAlign w:val="center"/>
          </w:tcPr>
          <w:p w:rsidR="00921AE1" w:rsidRPr="00005982" w:rsidRDefault="00490EF5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1114</w:t>
            </w:r>
          </w:p>
        </w:tc>
      </w:tr>
      <w:tr w:rsidR="00490EF5" w:rsidRPr="00005982" w:rsidTr="00CE5864">
        <w:tc>
          <w:tcPr>
            <w:tcW w:w="534" w:type="dxa"/>
            <w:vAlign w:val="center"/>
          </w:tcPr>
          <w:p w:rsidR="00490EF5" w:rsidRDefault="00490EF5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2</w:t>
            </w:r>
          </w:p>
        </w:tc>
        <w:tc>
          <w:tcPr>
            <w:tcW w:w="2093" w:type="dxa"/>
            <w:vAlign w:val="center"/>
          </w:tcPr>
          <w:p w:rsidR="00490EF5" w:rsidRDefault="00490EF5" w:rsidP="00490EF5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10:11:0011002:39</w:t>
            </w:r>
          </w:p>
        </w:tc>
        <w:tc>
          <w:tcPr>
            <w:tcW w:w="3718" w:type="dxa"/>
          </w:tcPr>
          <w:p w:rsidR="00490EF5" w:rsidRPr="00005982" w:rsidRDefault="00490EF5" w:rsidP="00490EF5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490EF5" w:rsidRPr="00005982" w:rsidRDefault="00490EF5" w:rsidP="00490EF5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г. Беломорск, ул. Первомайская, д. 7</w:t>
            </w:r>
          </w:p>
        </w:tc>
        <w:tc>
          <w:tcPr>
            <w:tcW w:w="1418" w:type="dxa"/>
            <w:vAlign w:val="center"/>
          </w:tcPr>
          <w:p w:rsidR="00490EF5" w:rsidRPr="00005982" w:rsidRDefault="00490EF5" w:rsidP="00F83227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005982">
              <w:rPr>
                <w:color w:val="000000"/>
                <w:sz w:val="21"/>
                <w:szCs w:val="21"/>
                <w:lang w:val="ru-RU"/>
              </w:rPr>
              <w:t>Здание</w:t>
            </w:r>
            <w:r>
              <w:rPr>
                <w:color w:val="000000"/>
                <w:sz w:val="21"/>
                <w:szCs w:val="21"/>
                <w:lang w:val="ru-RU"/>
              </w:rPr>
              <w:t xml:space="preserve"> (МКД)</w:t>
            </w:r>
          </w:p>
        </w:tc>
        <w:tc>
          <w:tcPr>
            <w:tcW w:w="1106" w:type="dxa"/>
            <w:vAlign w:val="center"/>
          </w:tcPr>
          <w:p w:rsidR="00490EF5" w:rsidRDefault="00490EF5" w:rsidP="00490EF5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1924</w:t>
            </w:r>
          </w:p>
        </w:tc>
        <w:tc>
          <w:tcPr>
            <w:tcW w:w="1221" w:type="dxa"/>
            <w:vAlign w:val="center"/>
          </w:tcPr>
          <w:p w:rsidR="00490EF5" w:rsidRDefault="00490EF5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909</w:t>
            </w:r>
          </w:p>
        </w:tc>
      </w:tr>
    </w:tbl>
    <w:p w:rsidR="000E16DF" w:rsidRDefault="000E16DF" w:rsidP="004E3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16DF" w:rsidRDefault="000E16DF" w:rsidP="004E3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D83" w:rsidRDefault="004E3D83" w:rsidP="004E3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4E3D83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Процедура снятия произойдет через 30 дней после опубликования данного извещения.</w:t>
      </w:r>
    </w:p>
    <w:p w:rsidR="009C7807" w:rsidRDefault="004E3D83" w:rsidP="009C78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Для получения дополнительной информации Вы можете обратиться в </w:t>
      </w:r>
      <w:r w:rsidR="00633813">
        <w:rPr>
          <w:rFonts w:ascii="Times New Roman CYR" w:hAnsi="Times New Roman CYR" w:cs="Times New Roman CYR"/>
          <w:sz w:val="24"/>
          <w:szCs w:val="24"/>
        </w:rPr>
        <w:t>МКУ "</w:t>
      </w:r>
      <w:r w:rsidR="009C7807">
        <w:rPr>
          <w:rFonts w:ascii="Times New Roman CYR" w:hAnsi="Times New Roman CYR" w:cs="Times New Roman CYR"/>
          <w:sz w:val="24"/>
          <w:szCs w:val="24"/>
        </w:rPr>
        <w:t>Управление экономики, земельных и имущественных отношений</w:t>
      </w:r>
      <w:r w:rsidR="00633813">
        <w:rPr>
          <w:rFonts w:ascii="Times New Roman CYR" w:hAnsi="Times New Roman CYR" w:cs="Times New Roman CYR"/>
          <w:sz w:val="24"/>
          <w:szCs w:val="24"/>
        </w:rPr>
        <w:t xml:space="preserve"> Беломорского муниципального </w:t>
      </w:r>
      <w:r w:rsidR="00FA4147">
        <w:rPr>
          <w:rFonts w:ascii="Times New Roman CYR" w:hAnsi="Times New Roman CYR" w:cs="Times New Roman CYR"/>
          <w:sz w:val="24"/>
          <w:szCs w:val="24"/>
        </w:rPr>
        <w:t>округа</w:t>
      </w:r>
      <w:r w:rsidR="00633813">
        <w:rPr>
          <w:rFonts w:ascii="Times New Roman CYR" w:hAnsi="Times New Roman CYR" w:cs="Times New Roman CYR"/>
          <w:sz w:val="24"/>
          <w:szCs w:val="24"/>
        </w:rPr>
        <w:t>"</w:t>
      </w:r>
      <w:r>
        <w:rPr>
          <w:rFonts w:ascii="Times New Roman CYR" w:hAnsi="Times New Roman CYR" w:cs="Times New Roman CYR"/>
          <w:sz w:val="24"/>
          <w:szCs w:val="24"/>
        </w:rPr>
        <w:t xml:space="preserve"> (г.</w:t>
      </w:r>
      <w:r w:rsidR="00633813">
        <w:rPr>
          <w:rFonts w:ascii="Times New Roman CYR" w:hAnsi="Times New Roman CYR" w:cs="Times New Roman CYR"/>
          <w:sz w:val="24"/>
          <w:szCs w:val="24"/>
        </w:rPr>
        <w:t xml:space="preserve"> Беломорск</w:t>
      </w:r>
      <w:r>
        <w:rPr>
          <w:rFonts w:ascii="Times New Roman CYR" w:hAnsi="Times New Roman CYR" w:cs="Times New Roman CYR"/>
          <w:sz w:val="24"/>
          <w:szCs w:val="24"/>
        </w:rPr>
        <w:t>, ул.Ленин</w:t>
      </w:r>
      <w:r w:rsidR="00633813">
        <w:rPr>
          <w:rFonts w:ascii="Times New Roman CYR" w:hAnsi="Times New Roman CYR" w:cs="Times New Roman CYR"/>
          <w:sz w:val="24"/>
          <w:szCs w:val="24"/>
        </w:rPr>
        <w:t>ская, д.9</w:t>
      </w:r>
      <w:r>
        <w:rPr>
          <w:rFonts w:ascii="Times New Roman CYR" w:hAnsi="Times New Roman CYR" w:cs="Times New Roman CYR"/>
          <w:sz w:val="24"/>
          <w:szCs w:val="24"/>
        </w:rPr>
        <w:t xml:space="preserve">, кабинет </w:t>
      </w:r>
      <w:r w:rsidR="00CE5864">
        <w:rPr>
          <w:rFonts w:ascii="Times New Roman CYR" w:hAnsi="Times New Roman CYR" w:cs="Times New Roman CYR"/>
          <w:sz w:val="24"/>
          <w:szCs w:val="24"/>
        </w:rPr>
        <w:t>21</w:t>
      </w:r>
      <w:r w:rsidR="009C7807">
        <w:rPr>
          <w:rFonts w:ascii="Times New Roman CYR" w:hAnsi="Times New Roman CYR" w:cs="Times New Roman CYR"/>
          <w:sz w:val="24"/>
          <w:szCs w:val="24"/>
        </w:rPr>
        <w:t>)</w:t>
      </w:r>
      <w:r>
        <w:rPr>
          <w:rFonts w:ascii="Times New Roman CYR" w:hAnsi="Times New Roman CYR" w:cs="Times New Roman CYR"/>
          <w:sz w:val="24"/>
          <w:szCs w:val="24"/>
        </w:rPr>
        <w:t xml:space="preserve">, </w:t>
      </w:r>
    </w:p>
    <w:p w:rsidR="004E3D83" w:rsidRDefault="009C7807" w:rsidP="009C7807">
      <w:pPr>
        <w:autoSpaceDE w:val="0"/>
        <w:autoSpaceDN w:val="0"/>
        <w:adjustRightInd w:val="0"/>
        <w:spacing w:after="0" w:line="240" w:lineRule="auto"/>
      </w:pPr>
      <w:r>
        <w:rPr>
          <w:rFonts w:ascii="Times New Roman CYR" w:hAnsi="Times New Roman CYR" w:cs="Times New Roman CYR"/>
          <w:sz w:val="24"/>
          <w:szCs w:val="24"/>
        </w:rPr>
        <w:t xml:space="preserve">по </w:t>
      </w:r>
      <w:r w:rsidR="004E3D83">
        <w:rPr>
          <w:rFonts w:ascii="Times New Roman CYR" w:hAnsi="Times New Roman CYR" w:cs="Times New Roman CYR"/>
          <w:sz w:val="24"/>
          <w:szCs w:val="24"/>
        </w:rPr>
        <w:t>телефон</w:t>
      </w:r>
      <w:r>
        <w:rPr>
          <w:rFonts w:ascii="Times New Roman CYR" w:hAnsi="Times New Roman CYR" w:cs="Times New Roman CYR"/>
          <w:sz w:val="24"/>
          <w:szCs w:val="24"/>
        </w:rPr>
        <w:t>у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8(</w:t>
      </w:r>
      <w:r w:rsidR="00633813">
        <w:rPr>
          <w:rFonts w:ascii="Times New Roman CYR" w:hAnsi="Times New Roman CYR" w:cs="Times New Roman CYR"/>
          <w:sz w:val="24"/>
          <w:szCs w:val="24"/>
        </w:rPr>
        <w:t>814-37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) </w:t>
      </w:r>
      <w:r w:rsidR="00633813">
        <w:rPr>
          <w:rFonts w:ascii="Times New Roman CYR" w:hAnsi="Times New Roman CYR" w:cs="Times New Roman CYR"/>
          <w:sz w:val="24"/>
          <w:szCs w:val="24"/>
        </w:rPr>
        <w:t>5</w:t>
      </w:r>
      <w:r w:rsidR="004E3D83">
        <w:rPr>
          <w:rFonts w:ascii="Times New Roman CYR" w:hAnsi="Times New Roman CYR" w:cs="Times New Roman CYR"/>
          <w:sz w:val="24"/>
          <w:szCs w:val="24"/>
        </w:rPr>
        <w:t>-</w:t>
      </w:r>
      <w:r w:rsidR="00CE5864">
        <w:rPr>
          <w:rFonts w:ascii="Times New Roman CYR" w:hAnsi="Times New Roman CYR" w:cs="Times New Roman CYR"/>
          <w:sz w:val="24"/>
          <w:szCs w:val="24"/>
        </w:rPr>
        <w:t>26</w:t>
      </w:r>
      <w:r w:rsidR="004E3D83">
        <w:rPr>
          <w:rFonts w:ascii="Times New Roman CYR" w:hAnsi="Times New Roman CYR" w:cs="Times New Roman CYR"/>
          <w:sz w:val="24"/>
          <w:szCs w:val="24"/>
        </w:rPr>
        <w:t>-</w:t>
      </w:r>
      <w:r w:rsidR="00CE5864">
        <w:rPr>
          <w:rFonts w:ascii="Times New Roman CYR" w:hAnsi="Times New Roman CYR" w:cs="Times New Roman CYR"/>
          <w:sz w:val="24"/>
          <w:szCs w:val="24"/>
        </w:rPr>
        <w:t>31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либо по электронной почте: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A40F52">
        <w:rPr>
          <w:rFonts w:ascii="Times New Roman CYR" w:hAnsi="Times New Roman CYR" w:cs="Times New Roman CYR"/>
          <w:sz w:val="24"/>
          <w:szCs w:val="24"/>
          <w:lang w:val="en-US"/>
        </w:rPr>
        <w:t>sobstvennost</w:t>
      </w:r>
      <w:proofErr w:type="spellEnd"/>
      <w:r w:rsidR="004E3D83">
        <w:rPr>
          <w:rFonts w:ascii="Times New Roman CYR" w:hAnsi="Times New Roman CYR" w:cs="Times New Roman CYR"/>
          <w:sz w:val="24"/>
          <w:szCs w:val="24"/>
        </w:rPr>
        <w:t>@</w:t>
      </w:r>
      <w:proofErr w:type="spellStart"/>
      <w:r w:rsidR="00A40F52">
        <w:rPr>
          <w:rFonts w:ascii="Times New Roman CYR" w:hAnsi="Times New Roman CYR" w:cs="Times New Roman CYR"/>
          <w:sz w:val="24"/>
          <w:szCs w:val="24"/>
          <w:lang w:val="en-US"/>
        </w:rPr>
        <w:t>belomorsk</w:t>
      </w:r>
      <w:proofErr w:type="spellEnd"/>
      <w:r w:rsidR="00A40F52" w:rsidRPr="00A40F52">
        <w:rPr>
          <w:rFonts w:ascii="Times New Roman CYR" w:hAnsi="Times New Roman CYR" w:cs="Times New Roman CYR"/>
          <w:sz w:val="24"/>
          <w:szCs w:val="24"/>
        </w:rPr>
        <w:t>-</w:t>
      </w:r>
      <w:r w:rsidR="00A40F52">
        <w:rPr>
          <w:rFonts w:ascii="Times New Roman CYR" w:hAnsi="Times New Roman CYR" w:cs="Times New Roman CYR"/>
          <w:sz w:val="24"/>
          <w:szCs w:val="24"/>
          <w:lang w:val="en-US"/>
        </w:rPr>
        <w:t>mo</w:t>
      </w:r>
      <w:r w:rsidR="008924E6">
        <w:rPr>
          <w:rFonts w:ascii="Times New Roman CYR" w:hAnsi="Times New Roman CYR" w:cs="Times New Roman CYR"/>
          <w:sz w:val="24"/>
          <w:szCs w:val="24"/>
        </w:rPr>
        <w:t>.</w:t>
      </w:r>
      <w:proofErr w:type="spellStart"/>
      <w:r w:rsidR="008924E6">
        <w:rPr>
          <w:rFonts w:ascii="Times New Roman CYR" w:hAnsi="Times New Roman CYR" w:cs="Times New Roman CYR"/>
          <w:sz w:val="24"/>
          <w:szCs w:val="24"/>
        </w:rPr>
        <w:t>ru</w:t>
      </w:r>
      <w:proofErr w:type="spellEnd"/>
    </w:p>
    <w:sectPr w:rsidR="004E3D83" w:rsidSect="008924E6">
      <w:pgSz w:w="12240" w:h="15840"/>
      <w:pgMar w:top="568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E3D83"/>
    <w:rsid w:val="00004766"/>
    <w:rsid w:val="000A316B"/>
    <w:rsid w:val="000E16DF"/>
    <w:rsid w:val="000E1CB4"/>
    <w:rsid w:val="001403A5"/>
    <w:rsid w:val="001867F1"/>
    <w:rsid w:val="001A19D2"/>
    <w:rsid w:val="001E5AC8"/>
    <w:rsid w:val="00355EE5"/>
    <w:rsid w:val="003846D3"/>
    <w:rsid w:val="003D0514"/>
    <w:rsid w:val="00402EB5"/>
    <w:rsid w:val="004040FC"/>
    <w:rsid w:val="004330CE"/>
    <w:rsid w:val="004340AF"/>
    <w:rsid w:val="00490EF5"/>
    <w:rsid w:val="004A024B"/>
    <w:rsid w:val="004C14CA"/>
    <w:rsid w:val="004E3D83"/>
    <w:rsid w:val="0051687A"/>
    <w:rsid w:val="005221CD"/>
    <w:rsid w:val="00532FB4"/>
    <w:rsid w:val="00563123"/>
    <w:rsid w:val="00633813"/>
    <w:rsid w:val="00673A03"/>
    <w:rsid w:val="006804DB"/>
    <w:rsid w:val="00693ABD"/>
    <w:rsid w:val="00776F56"/>
    <w:rsid w:val="00790734"/>
    <w:rsid w:val="007C3243"/>
    <w:rsid w:val="007E3916"/>
    <w:rsid w:val="007E7AC9"/>
    <w:rsid w:val="007F6142"/>
    <w:rsid w:val="00861862"/>
    <w:rsid w:val="0087184B"/>
    <w:rsid w:val="008924E6"/>
    <w:rsid w:val="00921AE1"/>
    <w:rsid w:val="0096067A"/>
    <w:rsid w:val="009C661D"/>
    <w:rsid w:val="009C7807"/>
    <w:rsid w:val="00A27A13"/>
    <w:rsid w:val="00A40F52"/>
    <w:rsid w:val="00AB1C80"/>
    <w:rsid w:val="00AB5226"/>
    <w:rsid w:val="00AF2CB6"/>
    <w:rsid w:val="00B8615D"/>
    <w:rsid w:val="00C3634E"/>
    <w:rsid w:val="00CB367F"/>
    <w:rsid w:val="00CB4E5A"/>
    <w:rsid w:val="00CD30A8"/>
    <w:rsid w:val="00CE28A2"/>
    <w:rsid w:val="00CE5864"/>
    <w:rsid w:val="00D50F75"/>
    <w:rsid w:val="00E924F2"/>
    <w:rsid w:val="00EA22C4"/>
    <w:rsid w:val="00EB6AA8"/>
    <w:rsid w:val="00ED3C2A"/>
    <w:rsid w:val="00EE4633"/>
    <w:rsid w:val="00F83227"/>
    <w:rsid w:val="00FA4147"/>
    <w:rsid w:val="00FD4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3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E3D83"/>
    <w:rPr>
      <w:color w:val="0000FF"/>
      <w:u w:val="single"/>
    </w:rPr>
  </w:style>
  <w:style w:type="paragraph" w:styleId="a5">
    <w:name w:val="Body Text"/>
    <w:basedOn w:val="a"/>
    <w:link w:val="a6"/>
    <w:rsid w:val="00921A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6">
    <w:name w:val="Основной текст Знак"/>
    <w:basedOn w:val="a0"/>
    <w:link w:val="a5"/>
    <w:rsid w:val="00921AE1"/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a7">
    <w:name w:val="Table Grid"/>
    <w:basedOn w:val="a1"/>
    <w:uiPriority w:val="59"/>
    <w:rsid w:val="00921A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7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СныткоАА</dc:creator>
  <cp:lastModifiedBy>ПискунДВ</cp:lastModifiedBy>
  <cp:revision>37</cp:revision>
  <cp:lastPrinted>2025-12-24T08:05:00Z</cp:lastPrinted>
  <dcterms:created xsi:type="dcterms:W3CDTF">2024-02-28T07:21:00Z</dcterms:created>
  <dcterms:modified xsi:type="dcterms:W3CDTF">2025-12-24T08:53:00Z</dcterms:modified>
</cp:coreProperties>
</file>