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62" w:rsidRPr="00585D1C" w:rsidRDefault="009E7862" w:rsidP="009E7862">
      <w:pPr>
        <w:pStyle w:val="a5"/>
        <w:jc w:val="center"/>
        <w:rPr>
          <w:rFonts w:ascii="Times New Roman" w:hAnsi="Times New Roman" w:cs="Times New Roman"/>
        </w:rPr>
      </w:pPr>
      <w:r w:rsidRPr="00585D1C">
        <w:rPr>
          <w:rFonts w:ascii="Times New Roman" w:hAnsi="Times New Roman" w:cs="Times New Roman"/>
          <w:noProof/>
        </w:rPr>
        <w:drawing>
          <wp:inline distT="0" distB="0" distL="0" distR="0">
            <wp:extent cx="638175" cy="7334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585D1C" w:rsidRPr="00585D1C" w:rsidRDefault="00585D1C" w:rsidP="00585D1C">
      <w:pPr>
        <w:pStyle w:val="a5"/>
        <w:jc w:val="center"/>
        <w:rPr>
          <w:rFonts w:ascii="Times New Roman" w:hAnsi="Times New Roman" w:cs="Times New Roman"/>
          <w:b/>
        </w:rPr>
      </w:pPr>
      <w:r w:rsidRPr="00585D1C">
        <w:rPr>
          <w:rFonts w:ascii="Times New Roman" w:hAnsi="Times New Roman" w:cs="Times New Roman"/>
          <w:b/>
        </w:rPr>
        <w:t>Российская Федерация</w:t>
      </w:r>
    </w:p>
    <w:p w:rsidR="00585D1C" w:rsidRPr="00585D1C" w:rsidRDefault="00585D1C" w:rsidP="00585D1C">
      <w:pPr>
        <w:pStyle w:val="a5"/>
        <w:jc w:val="center"/>
        <w:rPr>
          <w:rFonts w:ascii="Times New Roman" w:hAnsi="Times New Roman" w:cs="Times New Roman"/>
          <w:b/>
        </w:rPr>
      </w:pPr>
      <w:r w:rsidRPr="00585D1C">
        <w:rPr>
          <w:rFonts w:ascii="Times New Roman" w:hAnsi="Times New Roman" w:cs="Times New Roman"/>
          <w:b/>
        </w:rPr>
        <w:t>Республика Карелия</w:t>
      </w:r>
    </w:p>
    <w:p w:rsidR="00585D1C" w:rsidRPr="00ED2EDF" w:rsidRDefault="00585D1C" w:rsidP="00585D1C">
      <w:pPr>
        <w:pStyle w:val="a5"/>
        <w:jc w:val="center"/>
        <w:rPr>
          <w:rFonts w:ascii="Times New Roman" w:hAnsi="Times New Roman" w:cs="Times New Roman"/>
          <w:b/>
          <w:sz w:val="28"/>
          <w:szCs w:val="28"/>
        </w:rPr>
      </w:pPr>
      <w:r w:rsidRPr="00ED2EDF">
        <w:rPr>
          <w:rFonts w:ascii="Times New Roman" w:hAnsi="Times New Roman" w:cs="Times New Roman"/>
          <w:b/>
          <w:sz w:val="28"/>
          <w:szCs w:val="28"/>
        </w:rPr>
        <w:t>АДМИНИСТРАЦИЯ</w:t>
      </w:r>
    </w:p>
    <w:p w:rsidR="00A57B1A" w:rsidRDefault="00A57B1A" w:rsidP="00585D1C">
      <w:pPr>
        <w:pStyle w:val="a5"/>
        <w:jc w:val="center"/>
        <w:rPr>
          <w:rFonts w:ascii="Times New Roman" w:hAnsi="Times New Roman" w:cs="Times New Roman"/>
          <w:b/>
          <w:sz w:val="28"/>
          <w:szCs w:val="28"/>
        </w:rPr>
      </w:pPr>
      <w:r w:rsidRPr="00ED2EDF">
        <w:rPr>
          <w:rFonts w:ascii="Times New Roman" w:hAnsi="Times New Roman" w:cs="Times New Roman"/>
          <w:b/>
          <w:sz w:val="28"/>
          <w:szCs w:val="28"/>
        </w:rPr>
        <w:t xml:space="preserve"> </w:t>
      </w:r>
      <w:r>
        <w:rPr>
          <w:rFonts w:ascii="Times New Roman" w:hAnsi="Times New Roman" w:cs="Times New Roman"/>
          <w:b/>
          <w:sz w:val="28"/>
          <w:szCs w:val="28"/>
        </w:rPr>
        <w:t xml:space="preserve">Беломорского муниципального </w:t>
      </w:r>
    </w:p>
    <w:p w:rsidR="00585D1C" w:rsidRPr="00ED2EDF" w:rsidRDefault="00A57B1A" w:rsidP="00585D1C">
      <w:pPr>
        <w:pStyle w:val="a5"/>
        <w:jc w:val="center"/>
        <w:rPr>
          <w:rFonts w:ascii="Times New Roman" w:hAnsi="Times New Roman" w:cs="Times New Roman"/>
          <w:b/>
          <w:sz w:val="28"/>
          <w:szCs w:val="28"/>
        </w:rPr>
      </w:pPr>
      <w:r>
        <w:rPr>
          <w:rFonts w:ascii="Times New Roman" w:hAnsi="Times New Roman" w:cs="Times New Roman"/>
          <w:b/>
          <w:sz w:val="28"/>
          <w:szCs w:val="28"/>
        </w:rPr>
        <w:t>округа</w:t>
      </w:r>
    </w:p>
    <w:p w:rsidR="00585D1C" w:rsidRPr="009820A0" w:rsidRDefault="00585D1C" w:rsidP="00585D1C">
      <w:pPr>
        <w:pStyle w:val="a5"/>
        <w:jc w:val="center"/>
        <w:rPr>
          <w:rFonts w:ascii="Times New Roman" w:hAnsi="Times New Roman" w:cs="Times New Roman"/>
          <w:b/>
          <w:sz w:val="20"/>
          <w:szCs w:val="20"/>
        </w:rPr>
      </w:pPr>
    </w:p>
    <w:p w:rsidR="00585D1C" w:rsidRPr="00ED2EDF" w:rsidRDefault="00585D1C" w:rsidP="00585D1C">
      <w:pPr>
        <w:spacing w:line="240" w:lineRule="auto"/>
        <w:ind w:right="283"/>
        <w:jc w:val="center"/>
        <w:rPr>
          <w:rFonts w:ascii="Times New Roman" w:hAnsi="Times New Roman" w:cs="Times New Roman"/>
          <w:b/>
          <w:sz w:val="24"/>
          <w:szCs w:val="24"/>
        </w:rPr>
      </w:pPr>
      <w:r w:rsidRPr="00ED2EDF">
        <w:rPr>
          <w:rFonts w:ascii="Times New Roman" w:hAnsi="Times New Roman" w:cs="Times New Roman"/>
          <w:b/>
          <w:spacing w:val="70"/>
          <w:sz w:val="24"/>
          <w:szCs w:val="24"/>
        </w:rPr>
        <w:t>ПОСТАНОВЛЕНИЕ</w:t>
      </w:r>
    </w:p>
    <w:p w:rsidR="00585D1C" w:rsidRPr="00ED2EDF" w:rsidRDefault="00B61436" w:rsidP="00585D1C">
      <w:pPr>
        <w:spacing w:line="240" w:lineRule="auto"/>
        <w:ind w:right="283"/>
        <w:jc w:val="center"/>
        <w:rPr>
          <w:rFonts w:ascii="Times New Roman" w:hAnsi="Times New Roman" w:cs="Times New Roman"/>
          <w:b/>
          <w:sz w:val="24"/>
          <w:szCs w:val="24"/>
        </w:rPr>
      </w:pPr>
      <w:r>
        <w:rPr>
          <w:rFonts w:ascii="Times New Roman" w:hAnsi="Times New Roman" w:cs="Times New Roman"/>
          <w:b/>
          <w:sz w:val="24"/>
          <w:szCs w:val="24"/>
        </w:rPr>
        <w:t>о</w:t>
      </w:r>
      <w:r w:rsidR="00654445">
        <w:rPr>
          <w:rFonts w:ascii="Times New Roman" w:hAnsi="Times New Roman" w:cs="Times New Roman"/>
          <w:b/>
          <w:sz w:val="24"/>
          <w:szCs w:val="24"/>
        </w:rPr>
        <w:t xml:space="preserve">т </w:t>
      </w:r>
      <w:r w:rsidR="00BD2AC3">
        <w:rPr>
          <w:rFonts w:ascii="Times New Roman" w:hAnsi="Times New Roman" w:cs="Times New Roman"/>
          <w:b/>
          <w:sz w:val="24"/>
          <w:szCs w:val="24"/>
        </w:rPr>
        <w:t>14</w:t>
      </w:r>
      <w:r>
        <w:rPr>
          <w:rFonts w:ascii="Times New Roman" w:hAnsi="Times New Roman" w:cs="Times New Roman"/>
          <w:b/>
          <w:sz w:val="24"/>
          <w:szCs w:val="24"/>
        </w:rPr>
        <w:t xml:space="preserve"> </w:t>
      </w:r>
      <w:r w:rsidR="00BD2AC3">
        <w:rPr>
          <w:rFonts w:ascii="Times New Roman" w:hAnsi="Times New Roman" w:cs="Times New Roman"/>
          <w:b/>
          <w:sz w:val="24"/>
          <w:szCs w:val="24"/>
        </w:rPr>
        <w:t>но</w:t>
      </w:r>
      <w:r w:rsidR="00FC4EF3">
        <w:rPr>
          <w:rFonts w:ascii="Times New Roman" w:hAnsi="Times New Roman" w:cs="Times New Roman"/>
          <w:b/>
          <w:sz w:val="24"/>
          <w:szCs w:val="24"/>
        </w:rPr>
        <w:t>ября</w:t>
      </w:r>
      <w:r w:rsidR="003061F9">
        <w:rPr>
          <w:rFonts w:ascii="Times New Roman" w:hAnsi="Times New Roman" w:cs="Times New Roman"/>
          <w:b/>
          <w:sz w:val="24"/>
          <w:szCs w:val="24"/>
        </w:rPr>
        <w:t xml:space="preserve"> </w:t>
      </w:r>
      <w:r w:rsidR="00585D1C" w:rsidRPr="00ED2EDF">
        <w:rPr>
          <w:rFonts w:ascii="Times New Roman" w:hAnsi="Times New Roman" w:cs="Times New Roman"/>
          <w:b/>
          <w:sz w:val="24"/>
          <w:szCs w:val="24"/>
        </w:rPr>
        <w:t>202</w:t>
      </w:r>
      <w:r w:rsidR="003061F9">
        <w:rPr>
          <w:rFonts w:ascii="Times New Roman" w:hAnsi="Times New Roman" w:cs="Times New Roman"/>
          <w:b/>
          <w:sz w:val="24"/>
          <w:szCs w:val="24"/>
        </w:rPr>
        <w:t>5</w:t>
      </w:r>
      <w:r w:rsidR="00585D1C" w:rsidRPr="00ED2EDF">
        <w:rPr>
          <w:rFonts w:ascii="Times New Roman" w:hAnsi="Times New Roman" w:cs="Times New Roman"/>
          <w:b/>
          <w:sz w:val="24"/>
          <w:szCs w:val="24"/>
        </w:rPr>
        <w:t xml:space="preserve"> года №</w:t>
      </w:r>
      <w:r w:rsidR="006C4754">
        <w:rPr>
          <w:rFonts w:ascii="Times New Roman" w:hAnsi="Times New Roman" w:cs="Times New Roman"/>
          <w:b/>
          <w:sz w:val="24"/>
          <w:szCs w:val="24"/>
        </w:rPr>
        <w:t>1086</w:t>
      </w:r>
      <w:bookmarkStart w:id="0" w:name="_GoBack"/>
      <w:bookmarkEnd w:id="0"/>
    </w:p>
    <w:p w:rsidR="00585D1C" w:rsidRPr="00ED2EDF" w:rsidRDefault="00585D1C" w:rsidP="00585D1C">
      <w:pPr>
        <w:spacing w:line="240" w:lineRule="auto"/>
        <w:ind w:right="283"/>
        <w:jc w:val="center"/>
        <w:rPr>
          <w:rFonts w:ascii="Times New Roman" w:hAnsi="Times New Roman" w:cs="Times New Roman"/>
          <w:sz w:val="24"/>
          <w:szCs w:val="24"/>
        </w:rPr>
      </w:pPr>
      <w:r w:rsidRPr="00ED2EDF">
        <w:rPr>
          <w:rFonts w:ascii="Times New Roman" w:hAnsi="Times New Roman" w:cs="Times New Roman"/>
          <w:b/>
          <w:sz w:val="24"/>
          <w:szCs w:val="24"/>
        </w:rPr>
        <w:t>г. Беломорск</w:t>
      </w:r>
    </w:p>
    <w:p w:rsidR="00205261" w:rsidRPr="005B2EC9" w:rsidRDefault="00513120" w:rsidP="00205261">
      <w:pPr>
        <w:autoSpaceDE w:val="0"/>
        <w:autoSpaceDN w:val="0"/>
        <w:adjustRightInd w:val="0"/>
        <w:spacing w:after="0" w:line="240" w:lineRule="auto"/>
        <w:ind w:firstLine="709"/>
        <w:jc w:val="center"/>
        <w:rPr>
          <w:rFonts w:ascii="Times New Roman" w:hAnsi="Times New Roman" w:cs="Times New Roman"/>
          <w:b/>
          <w:bCs/>
        </w:rPr>
      </w:pPr>
      <w:r w:rsidRPr="005B2EC9">
        <w:rPr>
          <w:rFonts w:ascii="Times New Roman" w:hAnsi="Times New Roman" w:cs="Times New Roman"/>
          <w:b/>
          <w:bCs/>
        </w:rPr>
        <w:t>О проведении</w:t>
      </w:r>
      <w:r w:rsidR="00467913" w:rsidRPr="005B2EC9">
        <w:rPr>
          <w:rFonts w:ascii="Times New Roman" w:hAnsi="Times New Roman" w:cs="Times New Roman"/>
          <w:b/>
          <w:bCs/>
        </w:rPr>
        <w:t xml:space="preserve"> в электронной форме</w:t>
      </w:r>
      <w:r w:rsidRPr="005B2EC9">
        <w:rPr>
          <w:rFonts w:ascii="Times New Roman" w:hAnsi="Times New Roman" w:cs="Times New Roman"/>
          <w:b/>
          <w:bCs/>
        </w:rPr>
        <w:t xml:space="preserve"> </w:t>
      </w:r>
      <w:r w:rsidR="00467913" w:rsidRPr="005B2EC9">
        <w:rPr>
          <w:rFonts w:ascii="Times New Roman" w:hAnsi="Times New Roman" w:cs="Times New Roman"/>
          <w:b/>
          <w:bCs/>
        </w:rPr>
        <w:t>продажи</w:t>
      </w:r>
      <w:r w:rsidRPr="005B2EC9">
        <w:rPr>
          <w:rFonts w:ascii="Times New Roman" w:hAnsi="Times New Roman" w:cs="Times New Roman"/>
          <w:b/>
          <w:bCs/>
        </w:rPr>
        <w:t xml:space="preserve"> муниципального имущества, находящегося в собственности </w:t>
      </w:r>
      <w:r w:rsidR="00082FD3" w:rsidRPr="005B2EC9">
        <w:rPr>
          <w:rFonts w:ascii="Times New Roman" w:hAnsi="Times New Roman" w:cs="Times New Roman"/>
          <w:b/>
          <w:bCs/>
        </w:rPr>
        <w:t>Беломорского муниципального округа Республики Карелия</w:t>
      </w:r>
      <w:r w:rsidR="00467913" w:rsidRPr="005B2EC9">
        <w:rPr>
          <w:rFonts w:ascii="Times New Roman" w:hAnsi="Times New Roman" w:cs="Times New Roman"/>
          <w:b/>
          <w:bCs/>
        </w:rPr>
        <w:t>, посредством публичного предложения</w:t>
      </w:r>
    </w:p>
    <w:p w:rsidR="00205261" w:rsidRPr="005B2EC9" w:rsidRDefault="00205261" w:rsidP="00BB2F76">
      <w:pPr>
        <w:autoSpaceDE w:val="0"/>
        <w:autoSpaceDN w:val="0"/>
        <w:adjustRightInd w:val="0"/>
        <w:spacing w:after="0" w:line="240" w:lineRule="auto"/>
        <w:ind w:firstLine="709"/>
        <w:jc w:val="both"/>
        <w:rPr>
          <w:rFonts w:ascii="Times New Roman" w:hAnsi="Times New Roman" w:cs="Times New Roman"/>
          <w:b/>
          <w:bCs/>
        </w:rPr>
      </w:pPr>
    </w:p>
    <w:p w:rsidR="00513120" w:rsidRPr="005B2EC9" w:rsidRDefault="00513120" w:rsidP="00204665">
      <w:pPr>
        <w:autoSpaceDE w:val="0"/>
        <w:autoSpaceDN w:val="0"/>
        <w:adjustRightInd w:val="0"/>
        <w:spacing w:after="0" w:line="240" w:lineRule="auto"/>
        <w:ind w:firstLine="709"/>
        <w:jc w:val="both"/>
        <w:rPr>
          <w:rFonts w:ascii="Times New Roman" w:eastAsia="Times New Roman" w:hAnsi="Times New Roman" w:cs="Times New Roman"/>
        </w:rPr>
      </w:pPr>
      <w:r w:rsidRPr="005B2EC9">
        <w:rPr>
          <w:rFonts w:ascii="Times New Roman" w:eastAsia="Times New Roman" w:hAnsi="Times New Roman" w:cs="Times New Roman"/>
        </w:rPr>
        <w:t>В соответствии с</w:t>
      </w:r>
      <w:r w:rsidR="003A0ECD">
        <w:rPr>
          <w:rFonts w:ascii="Times New Roman" w:eastAsia="Times New Roman" w:hAnsi="Times New Roman" w:cs="Times New Roman"/>
        </w:rPr>
        <w:t>о ст. 23</w:t>
      </w:r>
      <w:r w:rsidRPr="005B2EC9">
        <w:rPr>
          <w:rFonts w:ascii="Times New Roman" w:eastAsia="Times New Roman" w:hAnsi="Times New Roman" w:cs="Times New Roman"/>
        </w:rPr>
        <w:t xml:space="preserve"> Федеральн</w:t>
      </w:r>
      <w:r w:rsidR="003A0ECD">
        <w:rPr>
          <w:rFonts w:ascii="Times New Roman" w:eastAsia="Times New Roman" w:hAnsi="Times New Roman" w:cs="Times New Roman"/>
        </w:rPr>
        <w:t>ого</w:t>
      </w:r>
      <w:r w:rsidRPr="005B2EC9">
        <w:rPr>
          <w:rFonts w:ascii="Times New Roman" w:eastAsia="Times New Roman" w:hAnsi="Times New Roman" w:cs="Times New Roman"/>
        </w:rPr>
        <w:t xml:space="preserve"> закон</w:t>
      </w:r>
      <w:r w:rsidR="003A0ECD">
        <w:rPr>
          <w:rFonts w:ascii="Times New Roman" w:eastAsia="Times New Roman" w:hAnsi="Times New Roman" w:cs="Times New Roman"/>
        </w:rPr>
        <w:t>а</w:t>
      </w:r>
      <w:r w:rsidRPr="005B2EC9">
        <w:rPr>
          <w:rFonts w:ascii="Times New Roman" w:eastAsia="Times New Roman" w:hAnsi="Times New Roman" w:cs="Times New Roman"/>
        </w:rPr>
        <w:t xml:space="preserve">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BD2AC3" w:rsidRPr="00BD2AC3">
        <w:rPr>
          <w:rFonts w:ascii="Times New Roman" w:eastAsia="Times New Roman" w:hAnsi="Times New Roman" w:cs="Times New Roman"/>
        </w:rPr>
        <w:t>Решением XLI сессии I созыва Совета Беломорского муниципального округа от 31 июля 2025 года №295 «Об утверждении условий приватизации недвижимого имущества  – нежилого  1-этажного здания, магазина с земельным участком, расположенного по адресу: Республика Карелия, р-н. Беломорский, д. Летний-2, д. б/н»</w:t>
      </w:r>
      <w:r w:rsidR="00082FD3" w:rsidRPr="005B2EC9">
        <w:rPr>
          <w:rFonts w:ascii="Times New Roman" w:eastAsia="Times New Roman" w:hAnsi="Times New Roman" w:cs="Times New Roman"/>
        </w:rPr>
        <w:t>, администрация Беломорского муниципального округа постановляет:</w:t>
      </w:r>
    </w:p>
    <w:p w:rsidR="00513120" w:rsidRPr="005B2EC9" w:rsidRDefault="00082FD3" w:rsidP="00513120">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1</w:t>
      </w:r>
      <w:r w:rsidR="00513120" w:rsidRPr="005B2EC9">
        <w:rPr>
          <w:rFonts w:ascii="Times New Roman" w:eastAsia="Times New Roman" w:hAnsi="Times New Roman" w:cs="Times New Roman"/>
        </w:rPr>
        <w:t xml:space="preserve">. Провести </w:t>
      </w:r>
      <w:r w:rsidR="00467913" w:rsidRPr="005B2EC9">
        <w:rPr>
          <w:rFonts w:ascii="Times New Roman" w:eastAsia="Times New Roman" w:hAnsi="Times New Roman" w:cs="Times New Roman"/>
        </w:rPr>
        <w:t>в электронной форме</w:t>
      </w:r>
      <w:r w:rsidR="00513120" w:rsidRPr="005B2EC9">
        <w:rPr>
          <w:rFonts w:ascii="Times New Roman" w:eastAsia="Times New Roman" w:hAnsi="Times New Roman" w:cs="Times New Roman"/>
        </w:rPr>
        <w:t xml:space="preserve"> </w:t>
      </w:r>
      <w:r w:rsidR="00467913" w:rsidRPr="005B2EC9">
        <w:rPr>
          <w:rFonts w:ascii="Times New Roman" w:eastAsia="Times New Roman" w:hAnsi="Times New Roman" w:cs="Times New Roman"/>
        </w:rPr>
        <w:t>продажу муниципального имущества, находящегося в собственности Беломорского муниципального округа Республики Карелия, посредством публичного предложения</w:t>
      </w:r>
      <w:r w:rsidR="00513120" w:rsidRPr="005B2EC9">
        <w:rPr>
          <w:rFonts w:ascii="Times New Roman" w:eastAsia="Times New Roman" w:hAnsi="Times New Roman" w:cs="Times New Roman"/>
        </w:rPr>
        <w:t xml:space="preserve">: </w:t>
      </w:r>
    </w:p>
    <w:p w:rsidR="00BD2AC3" w:rsidRDefault="00513120" w:rsidP="00467913">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 xml:space="preserve">ЛОТ №1: </w:t>
      </w:r>
      <w:r w:rsidR="00BD2AC3" w:rsidRPr="00BD2AC3">
        <w:rPr>
          <w:rFonts w:ascii="Times New Roman" w:eastAsia="Times New Roman" w:hAnsi="Times New Roman" w:cs="Times New Roman"/>
        </w:rPr>
        <w:t>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w:t>
      </w:r>
    </w:p>
    <w:p w:rsidR="00992498" w:rsidRPr="005B2EC9" w:rsidRDefault="00992498" w:rsidP="00467913">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 xml:space="preserve">2.Утвердить информационное сообщение (извещение) </w:t>
      </w:r>
      <w:r w:rsidR="00467913" w:rsidRPr="005B2EC9">
        <w:rPr>
          <w:rFonts w:ascii="Times New Roman" w:eastAsia="Times New Roman" w:hAnsi="Times New Roman" w:cs="Times New Roman"/>
        </w:rPr>
        <w:t xml:space="preserve">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 посредством публичного предложения </w:t>
      </w:r>
      <w:r w:rsidRPr="005B2EC9">
        <w:rPr>
          <w:rFonts w:ascii="Times New Roman" w:eastAsia="Times New Roman" w:hAnsi="Times New Roman" w:cs="Times New Roman"/>
        </w:rPr>
        <w:t>согласно Приложению к настоящему Постановлению.</w:t>
      </w:r>
    </w:p>
    <w:p w:rsidR="00992498" w:rsidRPr="005B2EC9" w:rsidRDefault="00467913" w:rsidP="00992498">
      <w:pPr>
        <w:pStyle w:val="a5"/>
        <w:ind w:firstLine="709"/>
        <w:jc w:val="both"/>
        <w:rPr>
          <w:rFonts w:ascii="Times New Roman" w:eastAsia="Times New Roman" w:hAnsi="Times New Roman" w:cs="Times New Roman"/>
        </w:rPr>
      </w:pPr>
      <w:r w:rsidRPr="005B2EC9">
        <w:rPr>
          <w:rFonts w:ascii="Times New Roman" w:eastAsia="Times New Roman" w:hAnsi="Times New Roman" w:cs="Times New Roman"/>
        </w:rPr>
        <w:t>3</w:t>
      </w:r>
      <w:r w:rsidR="00992498" w:rsidRPr="005B2EC9">
        <w:rPr>
          <w:rFonts w:ascii="Times New Roman" w:eastAsia="Times New Roman" w:hAnsi="Times New Roman" w:cs="Times New Roman"/>
        </w:rPr>
        <w:t>.</w:t>
      </w:r>
      <w:r w:rsidR="00992498" w:rsidRPr="005B2EC9">
        <w:t xml:space="preserve"> </w:t>
      </w:r>
      <w:r w:rsidR="00992498" w:rsidRPr="005B2EC9">
        <w:rPr>
          <w:rFonts w:ascii="Times New Roman" w:eastAsia="Times New Roman" w:hAnsi="Times New Roman" w:cs="Times New Roman"/>
        </w:rPr>
        <w:t xml:space="preserve">Разместить настоящее </w:t>
      </w:r>
      <w:r w:rsidR="00D938E9" w:rsidRPr="005B2EC9">
        <w:rPr>
          <w:rFonts w:ascii="Times New Roman" w:eastAsia="Times New Roman" w:hAnsi="Times New Roman" w:cs="Times New Roman"/>
        </w:rPr>
        <w:t>Постановление</w:t>
      </w:r>
      <w:r w:rsidR="00992498" w:rsidRPr="005B2EC9">
        <w:rPr>
          <w:rFonts w:ascii="Times New Roman" w:eastAsia="Times New Roman" w:hAnsi="Times New Roman" w:cs="Times New Roman"/>
        </w:rPr>
        <w:t xml:space="preserve"> на официальном сайте Беломорского муниципального округа Республики Карелия в информационно-телекоммуникационной сети Интернет и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w:t>
      </w:r>
    </w:p>
    <w:p w:rsidR="00A35C0F" w:rsidRPr="005B2EC9" w:rsidRDefault="00A35C0F" w:rsidP="00E8045D">
      <w:pPr>
        <w:pStyle w:val="a5"/>
        <w:ind w:firstLine="540"/>
        <w:jc w:val="both"/>
        <w:rPr>
          <w:rFonts w:ascii="Times New Roman" w:hAnsi="Times New Roman" w:cs="Times New Roman"/>
        </w:rPr>
      </w:pPr>
    </w:p>
    <w:p w:rsidR="00775478" w:rsidRPr="005B2EC9" w:rsidRDefault="00E841B3" w:rsidP="00E8045D">
      <w:pPr>
        <w:pStyle w:val="a5"/>
        <w:ind w:firstLine="540"/>
        <w:jc w:val="both"/>
        <w:rPr>
          <w:rFonts w:ascii="Times New Roman" w:hAnsi="Times New Roman" w:cs="Times New Roman"/>
        </w:rPr>
      </w:pPr>
      <w:r w:rsidRPr="005B2EC9">
        <w:rPr>
          <w:rFonts w:ascii="Times New Roman" w:hAnsi="Times New Roman" w:cs="Times New Roman"/>
        </w:rPr>
        <w:t xml:space="preserve"> </w:t>
      </w:r>
    </w:p>
    <w:p w:rsidR="00E8371F" w:rsidRPr="005B2EC9" w:rsidRDefault="000B199D" w:rsidP="00002A16">
      <w:pPr>
        <w:spacing w:after="0" w:line="240" w:lineRule="auto"/>
        <w:rPr>
          <w:rFonts w:ascii="Times New Roman" w:hAnsi="Times New Roman" w:cs="Times New Roman"/>
        </w:rPr>
        <w:sectPr w:rsidR="00E8371F" w:rsidRPr="005B2EC9" w:rsidSect="002146C5">
          <w:pgSz w:w="11906" w:h="16838"/>
          <w:pgMar w:top="1134" w:right="851" w:bottom="851" w:left="1701" w:header="709" w:footer="709" w:gutter="0"/>
          <w:cols w:space="708"/>
          <w:docGrid w:linePitch="360"/>
        </w:sectPr>
      </w:pPr>
      <w:r w:rsidRPr="005B2EC9">
        <w:rPr>
          <w:rFonts w:ascii="Times New Roman" w:hAnsi="Times New Roman" w:cs="Times New Roman"/>
        </w:rPr>
        <w:t>Г</w:t>
      </w:r>
      <w:r w:rsidR="00654445" w:rsidRPr="005B2EC9">
        <w:rPr>
          <w:rFonts w:ascii="Times New Roman" w:hAnsi="Times New Roman" w:cs="Times New Roman"/>
        </w:rPr>
        <w:t>лав</w:t>
      </w:r>
      <w:r w:rsidRPr="005B2EC9">
        <w:rPr>
          <w:rFonts w:ascii="Times New Roman" w:hAnsi="Times New Roman" w:cs="Times New Roman"/>
        </w:rPr>
        <w:t>а</w:t>
      </w:r>
      <w:r w:rsidR="00A57B1A" w:rsidRPr="005B2EC9">
        <w:rPr>
          <w:rFonts w:ascii="Times New Roman" w:hAnsi="Times New Roman" w:cs="Times New Roman"/>
        </w:rPr>
        <w:t xml:space="preserve"> Беломорского муниципального округа </w:t>
      </w:r>
      <w:r w:rsidR="00A57B1A" w:rsidRPr="005B2EC9">
        <w:rPr>
          <w:rFonts w:ascii="Times New Roman" w:hAnsi="Times New Roman" w:cs="Times New Roman"/>
        </w:rPr>
        <w:tab/>
      </w:r>
      <w:r w:rsidR="00A57B1A" w:rsidRPr="005B2EC9">
        <w:rPr>
          <w:rFonts w:ascii="Times New Roman" w:hAnsi="Times New Roman" w:cs="Times New Roman"/>
        </w:rPr>
        <w:tab/>
      </w:r>
      <w:r w:rsidR="00A57B1A" w:rsidRPr="005B2EC9">
        <w:rPr>
          <w:rFonts w:ascii="Times New Roman" w:hAnsi="Times New Roman" w:cs="Times New Roman"/>
        </w:rPr>
        <w:tab/>
      </w:r>
      <w:r w:rsidR="00A57B1A" w:rsidRPr="005B2EC9">
        <w:rPr>
          <w:rFonts w:ascii="Times New Roman" w:hAnsi="Times New Roman" w:cs="Times New Roman"/>
        </w:rPr>
        <w:tab/>
      </w:r>
      <w:r w:rsidR="00992498" w:rsidRPr="005B2EC9">
        <w:rPr>
          <w:rFonts w:ascii="Times New Roman" w:hAnsi="Times New Roman" w:cs="Times New Roman"/>
        </w:rPr>
        <w:t xml:space="preserve">    </w:t>
      </w:r>
      <w:r w:rsidR="00C21F99" w:rsidRPr="005B2EC9">
        <w:rPr>
          <w:rFonts w:ascii="Times New Roman" w:hAnsi="Times New Roman" w:cs="Times New Roman"/>
        </w:rPr>
        <w:t xml:space="preserve"> </w:t>
      </w:r>
      <w:r w:rsidRPr="005B2EC9">
        <w:rPr>
          <w:rFonts w:ascii="Times New Roman" w:hAnsi="Times New Roman" w:cs="Times New Roman"/>
        </w:rPr>
        <w:t xml:space="preserve">    И.В. Филиппова</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p>
    <w:p w:rsid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sidR="003A0ECD">
        <w:rPr>
          <w:rFonts w:ascii="Times New Roman" w:eastAsia="Times New Roman" w:hAnsi="Times New Roman" w:cs="Times New Roman"/>
          <w:sz w:val="24"/>
          <w:szCs w:val="24"/>
        </w:rPr>
        <w:t>к</w:t>
      </w:r>
      <w:r w:rsidRPr="00777C49">
        <w:rPr>
          <w:rFonts w:ascii="Times New Roman" w:eastAsia="Times New Roman" w:hAnsi="Times New Roman" w:cs="Times New Roman"/>
          <w:sz w:val="24"/>
          <w:szCs w:val="24"/>
        </w:rPr>
        <w:t xml:space="preserve"> постановлени</w:t>
      </w:r>
      <w:r w:rsidR="003A0ECD">
        <w:rPr>
          <w:rFonts w:ascii="Times New Roman" w:eastAsia="Times New Roman" w:hAnsi="Times New Roman" w:cs="Times New Roman"/>
          <w:sz w:val="24"/>
          <w:szCs w:val="24"/>
        </w:rPr>
        <w:t>ю</w:t>
      </w:r>
      <w:r w:rsidRPr="00777C49">
        <w:rPr>
          <w:rFonts w:ascii="Times New Roman" w:eastAsia="Times New Roman" w:hAnsi="Times New Roman" w:cs="Times New Roman"/>
          <w:sz w:val="24"/>
          <w:szCs w:val="24"/>
        </w:rPr>
        <w:t xml:space="preserve"> администрации  </w:t>
      </w:r>
    </w:p>
    <w:p w:rsid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sidR="00BD2AC3">
        <w:rPr>
          <w:rFonts w:ascii="Times New Roman" w:eastAsia="Times New Roman" w:hAnsi="Times New Roman" w:cs="Times New Roman"/>
          <w:sz w:val="24"/>
          <w:szCs w:val="24"/>
        </w:rPr>
        <w:t>14</w:t>
      </w:r>
      <w:r w:rsidRPr="00777C49">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но</w:t>
      </w:r>
      <w:r w:rsidR="00AA760C">
        <w:rPr>
          <w:rFonts w:ascii="Times New Roman" w:eastAsia="Times New Roman" w:hAnsi="Times New Roman" w:cs="Times New Roman"/>
          <w:sz w:val="24"/>
          <w:szCs w:val="24"/>
        </w:rPr>
        <w:t>ября</w:t>
      </w:r>
      <w:r w:rsidRPr="00777C49">
        <w:rPr>
          <w:rFonts w:ascii="Times New Roman" w:eastAsia="Times New Roman" w:hAnsi="Times New Roman" w:cs="Times New Roman"/>
          <w:sz w:val="24"/>
          <w:szCs w:val="24"/>
        </w:rPr>
        <w:t xml:space="preserve"> 2025 г. №</w:t>
      </w:r>
      <w:r w:rsidR="003A0ECD">
        <w:rPr>
          <w:rFonts w:ascii="Times New Roman" w:eastAsia="Times New Roman" w:hAnsi="Times New Roman" w:cs="Times New Roman"/>
          <w:sz w:val="24"/>
          <w:szCs w:val="24"/>
          <w:u w:val="single"/>
        </w:rPr>
        <w:t>1086</w:t>
      </w:r>
    </w:p>
    <w:p w:rsid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777C49" w:rsidRP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005B2EC9"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r w:rsidR="003A0ECD">
        <w:rPr>
          <w:rFonts w:ascii="Times New Roman" w:eastAsia="Times New Roman CYR" w:hAnsi="Times New Roman" w:cs="Times New Roman"/>
          <w:b/>
          <w:bCs/>
          <w:sz w:val="24"/>
          <w:szCs w:val="24"/>
        </w:rPr>
        <w:t xml:space="preserve"> посредством публичного предложения</w:t>
      </w:r>
    </w:p>
    <w:p w:rsidR="005B2EC9" w:rsidRP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BD2AC3" w:rsidRPr="00BD2AC3">
        <w:rPr>
          <w:rFonts w:ascii="Times New Roman" w:eastAsia="Andale Sans UI" w:hAnsi="Times New Roman" w:cs="Times New Roman"/>
          <w:bCs/>
          <w:iCs/>
          <w:sz w:val="24"/>
          <w:szCs w:val="24"/>
        </w:rPr>
        <w:t>Решением XLI сессии I созыва Совета Беломорского муниципального округа от 31 июля 2025 года №295 «Об утверждении условий приватизации недвижимого имущества  – нежилого  1-этажного здания, магазина с земельным участком, расположенного по адресу: Республика Карелия, р-н. Беломорский, д. Летний-2, д. б/н»</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777C49" w:rsidRPr="00777C49" w:rsidRDefault="00777C49" w:rsidP="00777C49">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777C49" w:rsidRDefault="005B2EC9" w:rsidP="00777C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00777C49" w:rsidRPr="005B2EC9">
        <w:rPr>
          <w:rFonts w:ascii="Times New Roman" w:eastAsia="Times New Roman CYR" w:hAnsi="Times New Roman" w:cs="Times New Roman"/>
          <w:b/>
          <w:sz w:val="24"/>
          <w:szCs w:val="24"/>
        </w:rPr>
        <w:t>:</w:t>
      </w:r>
      <w:r w:rsidR="00777C49" w:rsidRPr="00777C49">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Администрация   Бел</w:t>
      </w:r>
      <w:r w:rsidR="00B43E75">
        <w:rPr>
          <w:rFonts w:ascii="Times New Roman" w:eastAsia="Andale Sans UI" w:hAnsi="Times New Roman" w:cs="Times New Roman"/>
          <w:sz w:val="24"/>
          <w:szCs w:val="24"/>
        </w:rPr>
        <w:t>оморского муниципального округа, ИНН 1000012791, КПП 100001001, адрес</w:t>
      </w:r>
      <w:r w:rsidR="00B43E75" w:rsidRPr="00B43E75">
        <w:rPr>
          <w:rFonts w:ascii="Times New Roman" w:eastAsia="Andale Sans UI" w:hAnsi="Times New Roman" w:cs="Times New Roman"/>
          <w:sz w:val="24"/>
          <w:szCs w:val="24"/>
        </w:rPr>
        <w:t>: 186500, Республика Карелия, г. Беломорск, ул. Ленинская, д.9, тел. (81437) 5-</w:t>
      </w:r>
      <w:r w:rsidR="00B43E75">
        <w:rPr>
          <w:rFonts w:ascii="Times New Roman" w:eastAsia="Andale Sans UI" w:hAnsi="Times New Roman" w:cs="Times New Roman"/>
          <w:sz w:val="24"/>
          <w:szCs w:val="24"/>
        </w:rPr>
        <w:t>27</w:t>
      </w:r>
      <w:r w:rsidR="00B43E75" w:rsidRPr="00B43E75">
        <w:rPr>
          <w:rFonts w:ascii="Times New Roman" w:eastAsia="Andale Sans UI" w:hAnsi="Times New Roman" w:cs="Times New Roman"/>
          <w:sz w:val="24"/>
          <w:szCs w:val="24"/>
        </w:rPr>
        <w:t>-</w:t>
      </w:r>
      <w:r w:rsidR="00B43E75">
        <w:rPr>
          <w:rFonts w:ascii="Times New Roman" w:eastAsia="Andale Sans UI" w:hAnsi="Times New Roman" w:cs="Times New Roman"/>
          <w:sz w:val="24"/>
          <w:szCs w:val="24"/>
        </w:rPr>
        <w:t>40</w:t>
      </w:r>
      <w:r w:rsidR="00B43E75" w:rsidRPr="00B43E75">
        <w:rPr>
          <w:rFonts w:ascii="Times New Roman" w:eastAsia="Andale Sans UI" w:hAnsi="Times New Roman" w:cs="Times New Roman"/>
          <w:sz w:val="24"/>
          <w:szCs w:val="24"/>
        </w:rPr>
        <w:t>.  E-mail</w:t>
      </w:r>
      <w:r w:rsidR="00B43E75">
        <w:rPr>
          <w:rFonts w:ascii="Times New Roman" w:eastAsia="Andale Sans UI" w:hAnsi="Times New Roman" w:cs="Times New Roman"/>
          <w:sz w:val="24"/>
          <w:szCs w:val="24"/>
        </w:rPr>
        <w:t xml:space="preserve">: </w:t>
      </w:r>
      <w:hyperlink r:id="rId8" w:history="1">
        <w:r w:rsidR="00B43E75" w:rsidRPr="003E7483">
          <w:rPr>
            <w:rStyle w:val="ab"/>
            <w:rFonts w:ascii="Times New Roman" w:eastAsia="Andale Sans UI" w:hAnsi="Times New Roman" w:cs="Times New Roman"/>
            <w:sz w:val="24"/>
            <w:szCs w:val="24"/>
          </w:rPr>
          <w:t>sobstvennost@belomorsk-mo.ru</w:t>
        </w:r>
      </w:hyperlink>
      <w:r w:rsidR="00B43E75">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Контактн</w:t>
      </w:r>
      <w:r w:rsidR="00B43E75">
        <w:rPr>
          <w:rFonts w:ascii="Times New Roman" w:eastAsia="Andale Sans UI" w:hAnsi="Times New Roman" w:cs="Times New Roman"/>
          <w:sz w:val="24"/>
          <w:szCs w:val="24"/>
        </w:rPr>
        <w:t>о</w:t>
      </w:r>
      <w:r w:rsidR="00B43E75" w:rsidRPr="00B43E75">
        <w:rPr>
          <w:rFonts w:ascii="Times New Roman" w:eastAsia="Andale Sans UI" w:hAnsi="Times New Roman" w:cs="Times New Roman"/>
          <w:sz w:val="24"/>
          <w:szCs w:val="24"/>
        </w:rPr>
        <w:t>е лиц</w:t>
      </w:r>
      <w:r w:rsidR="00B43E75">
        <w:rPr>
          <w:rFonts w:ascii="Times New Roman" w:eastAsia="Andale Sans UI" w:hAnsi="Times New Roman" w:cs="Times New Roman"/>
          <w:sz w:val="24"/>
          <w:szCs w:val="24"/>
        </w:rPr>
        <w:t>о: Рускуль Вероника Дмитриевна.</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5B2EC9" w:rsidRPr="00777C4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27100" w:rsidRPr="00927100" w:rsidRDefault="00927100" w:rsidP="00927100">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61E6C"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00BD2AC3" w:rsidRPr="00BD2AC3">
        <w:rPr>
          <w:rFonts w:ascii="Times New Roman" w:eastAsia="Andale Sans UI" w:hAnsi="Times New Roman" w:cs="Times New Roman"/>
          <w:sz w:val="24"/>
          <w:szCs w:val="24"/>
        </w:rPr>
        <w:t>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w:t>
      </w:r>
    </w:p>
    <w:p w:rsidR="00B43E75"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нежилое 1-этажное здание, магазин</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10:11:0000000:2600</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62,7</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Республика Карелия, р-н. Беломорский, д. Летний-2, д. б/н</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этажность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материал стен</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бревенчатые</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фундамент</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бутовый ленточный</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Беломорский муниципальный округ, 10:11:0000000:2600-10/032/2025-9 29.07.2025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текущее состояние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неудовлетворительное</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земельный участок</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10:11:0050501:5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294</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Республика Карелия, Беломорский район, п. Летний-2.</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категория земель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земли населенных пунктов</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для размещения здания магазина</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10:11:0000000:2600</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Беломорский муниципальный округ, 10:11:0050501:5-10/035/2025-5 06.03.2025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представлены в отдельных файлах</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может быть предоставлена по запросу</w:t>
            </w:r>
          </w:p>
        </w:tc>
      </w:tr>
    </w:tbl>
    <w:p w:rsidR="00E61E6C" w:rsidRP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sidR="00BD2AC3">
        <w:rPr>
          <w:rFonts w:ascii="Times New Roman" w:eastAsia="Andale Sans UI" w:hAnsi="Times New Roman" w:cs="Times New Roman"/>
          <w:sz w:val="24"/>
          <w:szCs w:val="24"/>
        </w:rPr>
        <w:t>15</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10</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sidR="00BD2AC3">
        <w:rPr>
          <w:rFonts w:ascii="Times New Roman" w:eastAsia="Andale Sans UI" w:hAnsi="Times New Roman" w:cs="Times New Roman"/>
          <w:sz w:val="24"/>
          <w:szCs w:val="24"/>
        </w:rPr>
        <w:t>14</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10</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BD2AC3" w:rsidRPr="00BD2AC3" w:rsidRDefault="0070460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sidR="00BD2AC3" w:rsidRPr="00BD2AC3">
        <w:rPr>
          <w:rFonts w:ascii="Times New Roman" w:eastAsia="Times New Roman" w:hAnsi="Times New Roman" w:cs="Times New Roman"/>
          <w:b/>
          <w:bCs/>
          <w:sz w:val="24"/>
          <w:szCs w:val="24"/>
        </w:rPr>
        <w:t>370 000 (Триста семьдесят тысяч) рублей 00 копеек, с учетом НДС.</w:t>
      </w:r>
    </w:p>
    <w:p w:rsidR="00BD2AC3" w:rsidRPr="00BD2AC3" w:rsidRDefault="00BD2AC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BD2AC3">
        <w:rPr>
          <w:rFonts w:ascii="Times New Roman" w:eastAsia="Times New Roman" w:hAnsi="Times New Roman" w:cs="Times New Roman"/>
          <w:bCs/>
          <w:sz w:val="24"/>
          <w:szCs w:val="24"/>
        </w:rPr>
        <w:t>Начальная цена определена на основании отчета об оценке №117.6/25 от 28.07.2025 г., выполненного индивидуальным предпринимателем Логиновой Анной Николаевной (дата составления отчета 28 июля 2025 года).</w:t>
      </w:r>
    </w:p>
    <w:p w:rsidR="00704603" w:rsidRPr="00704603" w:rsidRDefault="0070460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lastRenderedPageBreak/>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w:t>
      </w:r>
      <w:r w:rsidR="00927100">
        <w:rPr>
          <w:rFonts w:ascii="Times New Roman" w:eastAsia="Times New Roman" w:hAnsi="Times New Roman" w:cs="Times New Roman"/>
          <w:bCs/>
          <w:sz w:val="24"/>
          <w:szCs w:val="24"/>
        </w:rPr>
        <w:t xml:space="preserve"> 5% от начальной цены</w:t>
      </w:r>
      <w:r>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18 500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Восемнадцать</w:t>
      </w:r>
      <w:r w:rsidR="00DE33D5">
        <w:rPr>
          <w:rFonts w:ascii="Times New Roman" w:eastAsia="Times New Roman" w:hAnsi="Times New Roman" w:cs="Times New Roman"/>
          <w:bCs/>
          <w:sz w:val="24"/>
          <w:szCs w:val="24"/>
        </w:rPr>
        <w:t xml:space="preserve"> тысяч пятьсот</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185</w:t>
      </w:r>
      <w:r w:rsidR="00DE33D5">
        <w:rPr>
          <w:rFonts w:ascii="Times New Roman" w:eastAsia="Times New Roman" w:hAnsi="Times New Roman" w:cs="Times New Roman"/>
          <w:bCs/>
          <w:sz w:val="24"/>
          <w:szCs w:val="24"/>
        </w:rPr>
        <w:t xml:space="preserve"> 000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Сто восемьдесят</w:t>
      </w:r>
      <w:r w:rsidR="00DE33D5">
        <w:rPr>
          <w:rFonts w:ascii="Times New Roman" w:eastAsia="Times New Roman" w:hAnsi="Times New Roman" w:cs="Times New Roman"/>
          <w:bCs/>
          <w:sz w:val="24"/>
          <w:szCs w:val="24"/>
        </w:rPr>
        <w:t xml:space="preserve"> пять</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37</w:t>
      </w:r>
      <w:r w:rsidR="00DE33D5">
        <w:rPr>
          <w:rFonts w:ascii="Times New Roman" w:eastAsia="Times New Roman" w:hAnsi="Times New Roman" w:cs="Times New Roman"/>
          <w:bCs/>
          <w:sz w:val="24"/>
          <w:szCs w:val="24"/>
        </w:rPr>
        <w:t xml:space="preserve"> 000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Тридцать семь тысяч</w:t>
      </w:r>
      <w:r w:rsidRPr="00704603">
        <w:rPr>
          <w:rFonts w:ascii="Times New Roman" w:eastAsia="Times New Roman" w:hAnsi="Times New Roman" w:cs="Times New Roman"/>
          <w:bCs/>
          <w:sz w:val="24"/>
          <w:szCs w:val="24"/>
        </w:rPr>
        <w:t>) рублей 00 копеек с учетом НДС.</w:t>
      </w:r>
    </w:p>
    <w:p w:rsid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sidR="00927100">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9 250</w:t>
      </w:r>
      <w:r w:rsidR="00927100">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w:t>
      </w:r>
      <w:r w:rsidR="00BD2AC3">
        <w:rPr>
          <w:rFonts w:ascii="Times New Roman" w:eastAsia="Times New Roman" w:hAnsi="Times New Roman" w:cs="Times New Roman"/>
          <w:bCs/>
          <w:sz w:val="24"/>
          <w:szCs w:val="24"/>
        </w:rPr>
        <w:t>Девять</w:t>
      </w:r>
      <w:r w:rsidR="00DE33D5">
        <w:rPr>
          <w:rFonts w:ascii="Times New Roman" w:eastAsia="Times New Roman" w:hAnsi="Times New Roman" w:cs="Times New Roman"/>
          <w:bCs/>
          <w:sz w:val="24"/>
          <w:szCs w:val="24"/>
        </w:rPr>
        <w:t xml:space="preserve"> тысяч двести пятьдесят</w:t>
      </w:r>
      <w:r w:rsidRPr="00704603">
        <w:rPr>
          <w:rFonts w:ascii="Times New Roman" w:eastAsia="Times New Roman" w:hAnsi="Times New Roman" w:cs="Times New Roman"/>
          <w:bCs/>
          <w:sz w:val="24"/>
          <w:szCs w:val="24"/>
        </w:rPr>
        <w:t>) рублей 00 копеек с учетом НДС.</w:t>
      </w:r>
    </w:p>
    <w:p w:rsidR="00927100" w:rsidRPr="00927100" w:rsidRDefault="00927100" w:rsidP="00927100">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9" w:history="1">
        <w:r w:rsidRPr="00927100">
          <w:rPr>
            <w:rFonts w:ascii="Times New Roman" w:eastAsia="Times New Roman" w:hAnsi="Times New Roman" w:cs="Times New Roman"/>
            <w:color w:val="0000FF"/>
            <w:sz w:val="24"/>
            <w:szCs w:val="24"/>
            <w:u w:val="single"/>
          </w:rPr>
          <w:t>http://www.sberbank-ast.ru/</w:t>
        </w:r>
      </w:hyperlink>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15</w:t>
      </w:r>
      <w:r w:rsidR="00CF7AD5">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но</w:t>
      </w:r>
      <w:r w:rsidR="00CF7AD5">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15</w:t>
      </w:r>
      <w:r w:rsidRPr="00927100">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дека</w:t>
      </w:r>
      <w:r w:rsidR="00957656">
        <w:rPr>
          <w:rFonts w:ascii="Times New Roman" w:eastAsia="Times New Roman" w:hAnsi="Times New Roman" w:cs="Times New Roman"/>
          <w:sz w:val="24"/>
          <w:szCs w:val="24"/>
        </w:rPr>
        <w:t>бря</w:t>
      </w:r>
      <w:r w:rsidRPr="00927100">
        <w:rPr>
          <w:rFonts w:ascii="Times New Roman" w:eastAsia="Times New Roman" w:hAnsi="Times New Roman" w:cs="Times New Roman"/>
          <w:sz w:val="24"/>
          <w:szCs w:val="24"/>
        </w:rPr>
        <w:t xml:space="preserve"> 2025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927100" w:rsidRPr="00927100" w:rsidRDefault="00927100" w:rsidP="00927100">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sidR="00BD2AC3">
        <w:rPr>
          <w:rFonts w:ascii="Times New Roman" w:eastAsia="Arial" w:hAnsi="Times New Roman" w:cs="Times New Roman"/>
          <w:sz w:val="24"/>
          <w:szCs w:val="24"/>
        </w:rPr>
        <w:t>15</w:t>
      </w:r>
      <w:r w:rsidRPr="00927100">
        <w:rPr>
          <w:rFonts w:ascii="Times New Roman" w:eastAsia="Arial" w:hAnsi="Times New Roman" w:cs="Times New Roman"/>
          <w:sz w:val="24"/>
          <w:szCs w:val="24"/>
        </w:rPr>
        <w:t xml:space="preserve"> </w:t>
      </w:r>
      <w:r w:rsidR="00BD2AC3">
        <w:rPr>
          <w:rFonts w:ascii="Times New Roman" w:eastAsia="Arial" w:hAnsi="Times New Roman" w:cs="Times New Roman"/>
          <w:sz w:val="24"/>
          <w:szCs w:val="24"/>
        </w:rPr>
        <w:t>дека</w:t>
      </w:r>
      <w:r w:rsidR="00957656">
        <w:rPr>
          <w:rFonts w:ascii="Times New Roman" w:eastAsia="Arial" w:hAnsi="Times New Roman" w:cs="Times New Roman"/>
          <w:sz w:val="24"/>
          <w:szCs w:val="24"/>
        </w:rPr>
        <w:t>бря</w:t>
      </w:r>
      <w:r w:rsidRPr="00927100">
        <w:rPr>
          <w:rFonts w:ascii="Times New Roman" w:eastAsia="Arial" w:hAnsi="Times New Roman" w:cs="Times New Roman"/>
          <w:sz w:val="24"/>
          <w:szCs w:val="24"/>
        </w:rPr>
        <w:t xml:space="preserve"> 2025 года</w:t>
      </w:r>
      <w:r w:rsidRPr="00927100">
        <w:rPr>
          <w:rFonts w:ascii="Times New Roman" w:eastAsia="Arial" w:hAnsi="Times New Roman" w:cs="Times"/>
          <w:sz w:val="24"/>
          <w:szCs w:val="24"/>
        </w:rPr>
        <w:t>.</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927100" w:rsidRPr="00927100" w:rsidRDefault="00E84E8C" w:rsidP="00927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D2AC3">
        <w:rPr>
          <w:rFonts w:ascii="Times New Roman" w:eastAsia="Times New Roman" w:hAnsi="Times New Roman" w:cs="Times New Roman"/>
          <w:sz w:val="24"/>
          <w:szCs w:val="24"/>
        </w:rPr>
        <w:t>6</w:t>
      </w:r>
      <w:r w:rsidR="00927100" w:rsidRPr="00927100">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дека</w:t>
      </w:r>
      <w:r w:rsidR="00957656">
        <w:rPr>
          <w:rFonts w:ascii="Times New Roman" w:eastAsia="Times New Roman" w:hAnsi="Times New Roman" w:cs="Times New Roman"/>
          <w:sz w:val="24"/>
          <w:szCs w:val="24"/>
        </w:rPr>
        <w:t>бря</w:t>
      </w:r>
      <w:r w:rsidR="00927100" w:rsidRPr="00927100">
        <w:rPr>
          <w:rFonts w:ascii="Times New Roman" w:eastAsia="Times New Roman" w:hAnsi="Times New Roman" w:cs="Times New Roman"/>
          <w:sz w:val="24"/>
          <w:szCs w:val="24"/>
        </w:rPr>
        <w:t xml:space="preserve"> 2025 года в 1</w:t>
      </w:r>
      <w:r w:rsidR="00927100">
        <w:rPr>
          <w:rFonts w:ascii="Times New Roman" w:eastAsia="Times New Roman" w:hAnsi="Times New Roman" w:cs="Times New Roman"/>
          <w:sz w:val="24"/>
          <w:szCs w:val="24"/>
        </w:rPr>
        <w:t>4</w:t>
      </w:r>
      <w:r w:rsidR="00927100" w:rsidRPr="00927100">
        <w:rPr>
          <w:rFonts w:ascii="Times New Roman" w:eastAsia="Times New Roman" w:hAnsi="Times New Roman" w:cs="Times New Roman"/>
          <w:sz w:val="24"/>
          <w:szCs w:val="24"/>
        </w:rPr>
        <w:t xml:space="preserve">.00 часов. </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w:t>
      </w:r>
      <w:r w:rsidRPr="00927100">
        <w:rPr>
          <w:rFonts w:ascii="Times New Roman" w:eastAsia="Times New Roman" w:hAnsi="Times New Roman" w:cs="Times New Roman"/>
          <w:sz w:val="24"/>
          <w:szCs w:val="24"/>
        </w:rPr>
        <w:lastRenderedPageBreak/>
        <w:t>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927100" w:rsidRPr="00927100" w:rsidTr="00927100">
        <w:tc>
          <w:tcPr>
            <w:tcW w:w="3075"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sidR="00271D06">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sidR="00BD2AC3">
        <w:rPr>
          <w:rFonts w:ascii="Times New Roman" w:eastAsia="Times New Roman" w:hAnsi="Times New Roman" w:cs="Times New Roman"/>
          <w:b/>
          <w:sz w:val="24"/>
          <w:szCs w:val="24"/>
        </w:rPr>
        <w:t>15</w:t>
      </w:r>
      <w:r w:rsidRPr="00927100">
        <w:rPr>
          <w:rFonts w:ascii="Times New Roman" w:eastAsia="Times New Roman" w:hAnsi="Times New Roman" w:cs="Times New Roman"/>
          <w:b/>
          <w:sz w:val="24"/>
          <w:szCs w:val="24"/>
        </w:rPr>
        <w:t xml:space="preserve"> </w:t>
      </w:r>
      <w:r w:rsidR="00BD2AC3">
        <w:rPr>
          <w:rFonts w:ascii="Times New Roman" w:eastAsia="Times New Roman" w:hAnsi="Times New Roman" w:cs="Times New Roman"/>
          <w:b/>
          <w:sz w:val="24"/>
          <w:szCs w:val="24"/>
        </w:rPr>
        <w:t>дека</w:t>
      </w:r>
      <w:r w:rsidR="00957656">
        <w:rPr>
          <w:rFonts w:ascii="Times New Roman" w:eastAsia="Times New Roman" w:hAnsi="Times New Roman" w:cs="Times New Roman"/>
          <w:b/>
          <w:sz w:val="24"/>
          <w:szCs w:val="24"/>
        </w:rPr>
        <w:t>бря</w:t>
      </w:r>
      <w:r w:rsidRPr="00927100">
        <w:rPr>
          <w:rFonts w:ascii="Times New Roman" w:eastAsia="Times New Roman" w:hAnsi="Times New Roman" w:cs="Times New Roman"/>
          <w:b/>
          <w:sz w:val="24"/>
          <w:szCs w:val="24"/>
        </w:rPr>
        <w:t xml:space="preserve"> 2025 года.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927100">
        <w:rPr>
          <w:rFonts w:ascii="Times New Roman" w:eastAsia="Times New Roman" w:hAnsi="Times New Roman" w:cs="Times New Roman"/>
          <w:sz w:val="24"/>
          <w:szCs w:val="24"/>
        </w:rPr>
        <w:lastRenderedPageBreak/>
        <w:t>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sidR="00271D06">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0"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1"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sidR="00271D06">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927100">
        <w:rPr>
          <w:rFonts w:ascii="Times New Roman" w:eastAsia="Times New Roman" w:hAnsi="Times New Roman" w:cs="Times New Roman"/>
          <w:color w:val="000000"/>
          <w:sz w:val="24"/>
          <w:szCs w:val="24"/>
        </w:rPr>
        <w:lastRenderedPageBreak/>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sidR="003F0297">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sidR="00970E58">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00970E58"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970E58" w:rsidRPr="00970E58" w:rsidRDefault="00927100"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00970E58" w:rsidRPr="00970E58">
        <w:rPr>
          <w:rFonts w:ascii="Times New Roman" w:eastAsia="Times New Roman" w:hAnsi="Times New Roman" w:cs="Times New Roman"/>
          <w:sz w:val="24"/>
          <w:szCs w:val="24"/>
        </w:rPr>
        <w:t>ИНН 1000012791, КПП 100001001 ОГРН 1231000006775</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Банк получателя: </w:t>
      </w:r>
      <w:r w:rsidR="00BD2AC3" w:rsidRPr="00BD2AC3">
        <w:rPr>
          <w:rFonts w:ascii="Times New Roman" w:eastAsia="Times New Roman" w:hAnsi="Times New Roman" w:cs="Times New Roman"/>
          <w:sz w:val="24"/>
          <w:szCs w:val="24"/>
        </w:rPr>
        <w:t>ОКЦ № 9 СЗГУ БАНКА РОССИИ//УФК по Республике Карелия г. Петрозаводск</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w:t>
      </w:r>
      <w:r w:rsidR="00BD2AC3">
        <w:rPr>
          <w:rFonts w:ascii="Times New Roman" w:eastAsia="Times New Roman" w:hAnsi="Times New Roman" w:cs="Times New Roman"/>
          <w:sz w:val="24"/>
          <w:szCs w:val="24"/>
        </w:rPr>
        <w:t xml:space="preserve">да   902 1 14 02043 14 0000 410, </w:t>
      </w:r>
      <w:r w:rsidR="00BD2AC3" w:rsidRPr="00BD2AC3">
        <w:rPr>
          <w:rFonts w:ascii="Times New Roman" w:eastAsia="Times New Roman" w:hAnsi="Times New Roman" w:cs="Times New Roman"/>
          <w:sz w:val="24"/>
          <w:szCs w:val="24"/>
        </w:rPr>
        <w:t>902 1 14 06024 14 0000 430</w:t>
      </w:r>
      <w:r w:rsidR="00BD2AC3">
        <w:rPr>
          <w:rFonts w:ascii="Times New Roman" w:eastAsia="Times New Roman" w:hAnsi="Times New Roman" w:cs="Times New Roman"/>
          <w:sz w:val="24"/>
          <w:szCs w:val="24"/>
        </w:rPr>
        <w:t>.</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927100" w:rsidRPr="00927100" w:rsidRDefault="00927100" w:rsidP="00970E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927100" w:rsidRPr="00927100" w:rsidRDefault="00927100" w:rsidP="00927100">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3"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00970E58"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970E58" w:rsidRDefault="00970E58"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3F0297" w:rsidRDefault="003F0297"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970E58" w:rsidRPr="00970E58" w:rsidRDefault="00970E58" w:rsidP="00970E58">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lastRenderedPageBreak/>
        <w:t xml:space="preserve">Форма 1. </w:t>
      </w:r>
    </w:p>
    <w:p w:rsidR="00970E58" w:rsidRPr="00970E58" w:rsidRDefault="00970E58" w:rsidP="00970E58">
      <w:pPr>
        <w:jc w:val="center"/>
        <w:rPr>
          <w:rFonts w:ascii="Times New Roman" w:hAnsi="Times New Roman" w:cs="Times New Roman"/>
          <w:b/>
        </w:rPr>
      </w:pP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4" w:history="1">
        <w:r w:rsidRPr="00190424">
          <w:rPr>
            <w:rFonts w:ascii="Times New Roman" w:eastAsia="Times New Roman" w:hAnsi="Times New Roman" w:cs="Times New Roman"/>
            <w:color w:val="0000FF"/>
            <w:sz w:val="24"/>
            <w:szCs w:val="24"/>
            <w:u w:val="single"/>
          </w:rPr>
          <w:t>utp.sberbank-ast.ru</w:t>
        </w:r>
      </w:hyperlink>
    </w:p>
    <w:p w:rsidR="00190424" w:rsidRPr="00190424" w:rsidRDefault="00190424" w:rsidP="00190424">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90424" w:rsidRPr="00190424" w:rsidRDefault="00190424" w:rsidP="00190424">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90424" w:rsidRPr="00190424" w:rsidRDefault="00190424" w:rsidP="00190424">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w:t>
      </w:r>
      <w:r w:rsidRPr="00190424">
        <w:rPr>
          <w:rFonts w:ascii="Times New Roman" w:eastAsia="Times New Roman" w:hAnsi="Times New Roman" w:cs="Times New Roman"/>
          <w:sz w:val="24"/>
          <w:szCs w:val="24"/>
        </w:rPr>
        <w:lastRenderedPageBreak/>
        <w:t>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w:t>
      </w:r>
      <w:r w:rsidRPr="00190424">
        <w:rPr>
          <w:rFonts w:ascii="Times New Roman" w:eastAsia="Times New Roman" w:hAnsi="Times New Roman" w:cs="Times New Roman"/>
          <w:sz w:val="24"/>
          <w:szCs w:val="24"/>
        </w:rPr>
        <w:lastRenderedPageBreak/>
        <w:t>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lastRenderedPageBreak/>
        <w:t>Для физических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970E58" w:rsidRPr="00970E58" w:rsidRDefault="00190424" w:rsidP="00970E58">
      <w:pPr>
        <w:tabs>
          <w:tab w:val="left" w:pos="567"/>
          <w:tab w:val="left" w:pos="709"/>
        </w:tabs>
        <w:jc w:val="right"/>
        <w:rPr>
          <w:rFonts w:ascii="Times New Roman" w:hAnsi="Times New Roman" w:cs="Times New Roman"/>
        </w:rPr>
      </w:pPr>
      <w:r w:rsidRPr="00970E58">
        <w:rPr>
          <w:rFonts w:ascii="Times New Roman" w:hAnsi="Times New Roman" w:cs="Times New Roman"/>
          <w:caps/>
        </w:rPr>
        <w:lastRenderedPageBreak/>
        <w:t xml:space="preserve"> </w:t>
      </w:r>
      <w:r w:rsidR="00970E58" w:rsidRPr="00970E58">
        <w:rPr>
          <w:rFonts w:ascii="Times New Roman" w:hAnsi="Times New Roman" w:cs="Times New Roman"/>
          <w:caps/>
        </w:rPr>
        <w:t>(Проект договора купли-продажи)</w:t>
      </w:r>
    </w:p>
    <w:p w:rsidR="00970E58" w:rsidRPr="00970E58" w:rsidRDefault="00970E58" w:rsidP="00970E58">
      <w:pPr>
        <w:tabs>
          <w:tab w:val="left" w:pos="567"/>
        </w:tabs>
        <w:contextualSpacing/>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190424">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190424">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(изв. № ____) (далее по тексту – «торги»), заключили настоящий Договор (далее - Договор) о нижеследующем:</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EA7AD6" w:rsidRPr="00EA7AD6" w:rsidRDefault="00E84E8C" w:rsidP="00EA7AD6">
      <w:pPr>
        <w:tabs>
          <w:tab w:val="left" w:pos="567"/>
        </w:tabs>
        <w:spacing w:after="0"/>
        <w:jc w:val="both"/>
        <w:rPr>
          <w:rFonts w:ascii="Times New Roman" w:hAnsi="Times New Roman" w:cs="Times New Roman"/>
        </w:rPr>
      </w:pPr>
      <w:r w:rsidRPr="00E84E8C">
        <w:rPr>
          <w:rFonts w:ascii="Times New Roman" w:hAnsi="Times New Roman" w:cs="Times New Roman"/>
        </w:rPr>
        <w:t>1.1.​ </w:t>
      </w:r>
      <w:r w:rsidR="00EA7AD6" w:rsidRPr="00EA7AD6">
        <w:rPr>
          <w:rFonts w:ascii="Times New Roman" w:hAnsi="Times New Roman" w:cs="Times New Roman"/>
        </w:rPr>
        <w:t xml:space="preserve">Продавец в соответствии с разделами 2 и 3 настоящего Договора продает, а Покупатель покупает следующее недвижимое имущество: </w:t>
      </w:r>
      <w:r w:rsidR="00EA7AD6" w:rsidRPr="00EA7AD6">
        <w:rPr>
          <w:rFonts w:ascii="Times New Roman" w:hAnsi="Times New Roman" w:cs="Times New Roman"/>
          <w:b/>
        </w:rPr>
        <w:t xml:space="preserve">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 </w:t>
      </w:r>
      <w:r w:rsidR="00EA7AD6" w:rsidRPr="00EA7AD6">
        <w:rPr>
          <w:rFonts w:ascii="Times New Roman" w:hAnsi="Times New Roman" w:cs="Times New Roman"/>
        </w:rPr>
        <w:t>(далее – имущество).</w:t>
      </w:r>
    </w:p>
    <w:p w:rsidR="00EA7AD6" w:rsidRPr="00EA7AD6"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EA7AD6" w:rsidRPr="00EA7AD6"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Отчуждаемое имущество принадлежит Продавцу на праве собственности. Номер и дата государственной регистрации права: Беломорский муниципальный округ, 10:11:0000000:2600-10/032/2025-9 29.07.2025; Беломорский муниципальный округ, 10:11:0050501:5-10/035/2025-5 06.03.2025).</w:t>
      </w:r>
    </w:p>
    <w:p w:rsidR="00E84E8C" w:rsidRPr="00E84E8C" w:rsidRDefault="00E84E8C" w:rsidP="00EA7AD6">
      <w:pPr>
        <w:tabs>
          <w:tab w:val="left" w:pos="567"/>
        </w:tabs>
        <w:spacing w:after="0"/>
        <w:jc w:val="both"/>
        <w:rPr>
          <w:rFonts w:ascii="Times New Roman" w:hAnsi="Times New Roman" w:cs="Times New Roman"/>
        </w:rPr>
      </w:pPr>
      <w:r w:rsidRPr="00E84E8C">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в срок не более трех рабочих дней с момента поступления средств на расчетный счет Продавца принять имущество по акту приема - 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2.1. Продажная цена имущества указанного в п. 1.1 настоящего Договора по результатам проведенных торгов, составляет __________ (________________________) рублей, с учетом НДС.</w:t>
      </w:r>
    </w:p>
    <w:p w:rsidR="008206B5" w:rsidRPr="008206B5" w:rsidRDefault="008206B5" w:rsidP="008206B5">
      <w:pPr>
        <w:tabs>
          <w:tab w:val="left" w:pos="567"/>
        </w:tabs>
        <w:spacing w:after="0"/>
        <w:jc w:val="both"/>
        <w:rPr>
          <w:rFonts w:ascii="Times New Roman" w:hAnsi="Times New Roman" w:cs="Times New Roman"/>
        </w:rPr>
      </w:pPr>
      <w:r>
        <w:rPr>
          <w:rFonts w:ascii="Times New Roman" w:hAnsi="Times New Roman" w:cs="Times New Roman"/>
          <w:bCs/>
          <w:iCs/>
        </w:rPr>
        <w:t>2.2.</w:t>
      </w:r>
      <w:r w:rsidR="00431600" w:rsidRPr="00431600">
        <w:rPr>
          <w:rFonts w:ascii="Times New Roman" w:hAnsi="Times New Roman" w:cs="Times New Roman"/>
        </w:rPr>
        <w:t xml:space="preserve"> </w:t>
      </w:r>
      <w:r w:rsidRPr="008206B5">
        <w:rPr>
          <w:rFonts w:ascii="Times New Roman" w:hAnsi="Times New Roman" w:cs="Times New Roman"/>
        </w:rPr>
        <w:t xml:space="preserve">Покупатель обязан уплатить указанную в п.2.1. настоящего Договора сумму (за вычетом задатка, </w:t>
      </w:r>
      <w:r w:rsidRPr="008206B5">
        <w:rPr>
          <w:rFonts w:ascii="Times New Roman" w:hAnsi="Times New Roman" w:cs="Times New Roman"/>
          <w:i/>
        </w:rPr>
        <w:t>НДС (для юридических лиц и индивидуальных предпринимателей)</w:t>
      </w:r>
      <w:r w:rsidRPr="008206B5">
        <w:rPr>
          <w:rFonts w:ascii="Times New Roman" w:hAnsi="Times New Roman" w:cs="Times New Roman"/>
        </w:rPr>
        <w:t>)</w:t>
      </w:r>
      <w:r w:rsidRPr="008206B5">
        <w:rPr>
          <w:rFonts w:ascii="Times New Roman" w:hAnsi="Times New Roman" w:cs="Times New Roman"/>
          <w:i/>
        </w:rPr>
        <w:t xml:space="preserve"> __________ руб. </w:t>
      </w:r>
      <w:r w:rsidRPr="008206B5">
        <w:rPr>
          <w:rFonts w:ascii="Times New Roman" w:hAnsi="Times New Roman" w:cs="Times New Roman"/>
        </w:rPr>
        <w:t>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8206B5" w:rsidRPr="008206B5" w:rsidRDefault="008206B5" w:rsidP="008206B5">
      <w:pPr>
        <w:tabs>
          <w:tab w:val="left" w:pos="567"/>
        </w:tabs>
        <w:spacing w:after="0"/>
        <w:jc w:val="both"/>
        <w:rPr>
          <w:rFonts w:ascii="Times New Roman" w:hAnsi="Times New Roman" w:cs="Times New Roman"/>
          <w:b/>
          <w:bCs/>
        </w:rPr>
      </w:pPr>
      <w:r w:rsidRPr="008206B5">
        <w:rPr>
          <w:rFonts w:ascii="Times New Roman" w:hAnsi="Times New Roman" w:cs="Times New Roman"/>
        </w:rPr>
        <w:t xml:space="preserve">За здание: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БИК 018602104</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ОКТМО 86504000</w:t>
      </w:r>
    </w:p>
    <w:p w:rsidR="008206B5" w:rsidRPr="008206B5" w:rsidRDefault="008206B5" w:rsidP="008206B5">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8206B5">
        <w:rPr>
          <w:rFonts w:ascii="Times New Roman" w:eastAsia="Times New Roman CYR" w:hAnsi="Times New Roman" w:cs="Times New Roman"/>
          <w:bCs/>
          <w:kern w:val="1"/>
          <w:lang w:eastAsia="fa-IR" w:bidi="fa-IR"/>
        </w:rPr>
        <w:t>КБК дохода   902 1 14 02043 14 0000 410</w:t>
      </w:r>
      <w:r w:rsidRPr="008206B5">
        <w:rPr>
          <w:rFonts w:ascii="Times New Roman" w:eastAsia="Andale Sans UI" w:hAnsi="Times New Roman" w:cs="Times New Roman"/>
          <w:bCs/>
          <w:kern w:val="1"/>
          <w:lang w:val="de-DE" w:eastAsia="fa-IR" w:bidi="fa-IR"/>
        </w:rPr>
        <w:t>.</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__.__._____ г.».</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За земельный участок: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БИК 018602104</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ОКТМО 86504000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КБК дохода   902 1 14 06024 14 0000 430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В назначении платежа указывается: «оплата по договору купли-продажи муниципального имущества №___ от __.__._____ г.».</w:t>
      </w:r>
    </w:p>
    <w:p w:rsidR="00431600" w:rsidRPr="00431600" w:rsidRDefault="00431600" w:rsidP="008206B5">
      <w:pPr>
        <w:tabs>
          <w:tab w:val="left" w:pos="567"/>
        </w:tabs>
        <w:spacing w:after="0"/>
        <w:jc w:val="both"/>
        <w:rPr>
          <w:rFonts w:ascii="Times New Roman" w:hAnsi="Times New Roman" w:cs="Times New Roman"/>
        </w:rPr>
      </w:pPr>
      <w:r w:rsidRPr="00431600">
        <w:rPr>
          <w:rFonts w:ascii="Times New Roman" w:hAnsi="Times New Roman" w:cs="Times New Roman"/>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lastRenderedPageBreak/>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3F0297"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431600" w:rsidRDefault="00431600" w:rsidP="00431600">
      <w:pPr>
        <w:tabs>
          <w:tab w:val="left" w:pos="567"/>
        </w:tabs>
        <w:spacing w:after="0"/>
        <w:jc w:val="both"/>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970E58" w:rsidRPr="00970E58" w:rsidRDefault="00970E58" w:rsidP="000F283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5.3. Все изменения и дополнения к настоящему Договору действительны, если они совершены в письменной форме и подписаны обеими Сторонами.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__.__.2025 г.</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xml:space="preserve">Продавец: </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970E58" w:rsidRPr="00BD2AC3" w:rsidRDefault="00970E58" w:rsidP="00D748CB">
      <w:pPr>
        <w:tabs>
          <w:tab w:val="left" w:pos="567"/>
        </w:tabs>
        <w:spacing w:after="0"/>
        <w:jc w:val="both"/>
        <w:rPr>
          <w:rFonts w:ascii="Times New Roman" w:hAnsi="Times New Roman" w:cs="Times New Roman"/>
          <w:bCs/>
        </w:rPr>
      </w:pPr>
      <w:r w:rsidRPr="00970E58">
        <w:rPr>
          <w:rFonts w:ascii="Times New Roman" w:eastAsia="Times New Roman CYR" w:hAnsi="Times New Roman" w:cs="Times New Roman"/>
        </w:rPr>
        <w:t>е</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mail</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lang w:val="en-US"/>
        </w:rPr>
        <w:t>belkaradm</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belomorsk</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mo</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ru</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rPr>
        <w:t>тел</w:t>
      </w:r>
      <w:r w:rsidRPr="00BD2AC3">
        <w:rPr>
          <w:rFonts w:ascii="Times New Roman" w:eastAsia="Times New Roman CYR" w:hAnsi="Times New Roman" w:cs="Times New Roman"/>
        </w:rPr>
        <w:t>.: 8(81437) 51050</w:t>
      </w:r>
      <w:r w:rsidRPr="00BD2AC3">
        <w:rPr>
          <w:rFonts w:ascii="Times New Roman" w:hAnsi="Times New Roman" w:cs="Times New Roman"/>
          <w:bCs/>
        </w:rPr>
        <w:t>.</w:t>
      </w:r>
    </w:p>
    <w:p w:rsidR="00970E58" w:rsidRPr="00970E58" w:rsidRDefault="00970E58" w:rsidP="00D748CB">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EA7AD6" w:rsidRPr="00EA7AD6" w:rsidRDefault="00970E58" w:rsidP="00EA7AD6">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Банк получателя: </w:t>
      </w:r>
      <w:r w:rsidR="00EA7AD6" w:rsidRPr="00EA7AD6">
        <w:rPr>
          <w:rFonts w:ascii="Times New Roman" w:eastAsia="Times New Roman CYR" w:hAnsi="Times New Roman" w:cs="Times New Roman"/>
          <w:bCs/>
        </w:rPr>
        <w:t>ОКЦ № 9 СЗГУ БАНКА РОССИИ//УФК по Республике Карелия г. Петрозаводск</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БИК 018602104</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Единый казначейский счет 40102810945370000073</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ОКТМО 86504000</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КБК дохода   902 1 14 02043 14 0000 410; 902 1 14 06024 14 0000 430</w:t>
      </w:r>
    </w:p>
    <w:p w:rsidR="00970E58" w:rsidRPr="00970E58" w:rsidRDefault="00970E58" w:rsidP="00EA7AD6">
      <w:pPr>
        <w:tabs>
          <w:tab w:val="left" w:pos="567"/>
        </w:tabs>
        <w:spacing w:after="0"/>
        <w:jc w:val="both"/>
        <w:rPr>
          <w:rFonts w:ascii="Times New Roman" w:hAnsi="Times New Roman" w:cs="Times New Roman"/>
        </w:rPr>
      </w:pP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970E58" w:rsidRPr="00970E58" w:rsidRDefault="00970E58" w:rsidP="00D748CB">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rPr>
        <w:br w:type="page"/>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lastRenderedPageBreak/>
        <w:t>Приложение № 1</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муниципального имущества от ___.___.2025 г. </w:t>
      </w:r>
    </w:p>
    <w:p w:rsidR="00970E58" w:rsidRPr="00970E58" w:rsidRDefault="00970E58" w:rsidP="00970E58">
      <w:pPr>
        <w:tabs>
          <w:tab w:val="left" w:pos="567"/>
        </w:tabs>
        <w:contextualSpacing/>
        <w:jc w:val="right"/>
        <w:rPr>
          <w:rFonts w:ascii="Times New Roman" w:hAnsi="Times New Roman" w:cs="Times New Roman"/>
        </w:rPr>
      </w:pP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970E58" w:rsidRPr="00970E58" w:rsidRDefault="00970E58" w:rsidP="00970E58">
      <w:pPr>
        <w:tabs>
          <w:tab w:val="left" w:pos="567"/>
        </w:tabs>
        <w:contextualSpacing/>
        <w:jc w:val="both"/>
        <w:rPr>
          <w:rFonts w:ascii="Times New Roman" w:hAnsi="Times New Roman" w:cs="Times New Roman"/>
          <w:lang w:eastAsia="en-US"/>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D748CB">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970E58">
        <w:rPr>
          <w:rFonts w:ascii="Times New Roman" w:hAnsi="Times New Roman" w:cs="Times New Roman"/>
        </w:rPr>
        <w:t>, подписали настоящий акт о том, что:</w:t>
      </w:r>
    </w:p>
    <w:p w:rsidR="00970E58" w:rsidRPr="003F0297" w:rsidRDefault="00970E58" w:rsidP="003F0297">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00EA7AD6" w:rsidRPr="00EA7AD6">
        <w:rPr>
          <w:rFonts w:ascii="Times New Roman" w:hAnsi="Times New Roman" w:cs="Times New Roman"/>
          <w:b/>
        </w:rPr>
        <w:t>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w:t>
      </w:r>
      <w:r w:rsidR="00DF79C5" w:rsidRPr="00DF79C5">
        <w:rPr>
          <w:rFonts w:ascii="Times New Roman" w:hAnsi="Times New Roman" w:cs="Times New Roman"/>
          <w:b/>
        </w:rPr>
        <w:t>.</w:t>
      </w:r>
    </w:p>
    <w:p w:rsidR="00970E58" w:rsidRPr="00970E58" w:rsidRDefault="00970E58" w:rsidP="00970E58">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D748CB" w:rsidRPr="00970E58" w:rsidTr="00D748CB">
        <w:trPr>
          <w:tblCellSpacing w:w="15" w:type="dxa"/>
        </w:trPr>
        <w:tc>
          <w:tcPr>
            <w:tcW w:w="8871" w:type="dxa"/>
            <w:vAlign w:val="center"/>
          </w:tcPr>
          <w:p w:rsidR="00D748CB" w:rsidRPr="00970E58" w:rsidRDefault="00D748CB" w:rsidP="00970E58">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D748CB" w:rsidRPr="00970E58" w:rsidTr="00D748CB">
              <w:tc>
                <w:tcPr>
                  <w:tcW w:w="48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D748CB" w:rsidRPr="00970E58" w:rsidRDefault="00D748CB"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D748CB" w:rsidRPr="00970E58" w:rsidRDefault="00D748CB" w:rsidP="00970E58">
                  <w:pPr>
                    <w:tabs>
                      <w:tab w:val="left" w:pos="567"/>
                    </w:tabs>
                    <w:jc w:val="both"/>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D748CB" w:rsidRPr="00970E58" w:rsidRDefault="00D748CB" w:rsidP="00970E58">
            <w:pPr>
              <w:tabs>
                <w:tab w:val="left" w:pos="567"/>
              </w:tabs>
              <w:contextualSpacing/>
              <w:jc w:val="both"/>
              <w:rPr>
                <w:rFonts w:ascii="Times New Roman" w:hAnsi="Times New Roman" w:cs="Times New Roman"/>
              </w:rPr>
            </w:pPr>
          </w:p>
        </w:tc>
      </w:tr>
    </w:tbl>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F79C5">
      <w:pPr>
        <w:tabs>
          <w:tab w:val="left" w:pos="567"/>
        </w:tabs>
        <w:rPr>
          <w:rFonts w:ascii="Times New Roman" w:hAnsi="Times New Roman" w:cs="Times New Roman"/>
        </w:rPr>
      </w:pPr>
    </w:p>
    <w:p w:rsidR="00970E58" w:rsidRPr="00970E58" w:rsidRDefault="00970E58" w:rsidP="00970E58">
      <w:pPr>
        <w:rPr>
          <w:rFonts w:ascii="Times New Roman" w:hAnsi="Times New Roman" w:cs="Times New Roman"/>
        </w:rPr>
      </w:pPr>
    </w:p>
    <w:p w:rsidR="00970E58" w:rsidRPr="00970E58" w:rsidRDefault="00970E58" w:rsidP="00535F1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sectPr w:rsidR="00970E58" w:rsidRPr="00970E58"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B5F" w:rsidRDefault="00F80B5F" w:rsidP="009E7862">
      <w:pPr>
        <w:spacing w:after="0" w:line="240" w:lineRule="auto"/>
      </w:pPr>
      <w:r>
        <w:separator/>
      </w:r>
    </w:p>
  </w:endnote>
  <w:endnote w:type="continuationSeparator" w:id="0">
    <w:p w:rsidR="00F80B5F" w:rsidRDefault="00F80B5F"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B5F" w:rsidRDefault="00F80B5F" w:rsidP="009E7862">
      <w:pPr>
        <w:spacing w:after="0" w:line="240" w:lineRule="auto"/>
      </w:pPr>
      <w:r>
        <w:separator/>
      </w:r>
    </w:p>
  </w:footnote>
  <w:footnote w:type="continuationSeparator" w:id="0">
    <w:p w:rsidR="00F80B5F" w:rsidRDefault="00F80B5F"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3670"/>
    <w:rsid w:val="001636EF"/>
    <w:rsid w:val="00166905"/>
    <w:rsid w:val="00167FA9"/>
    <w:rsid w:val="00171585"/>
    <w:rsid w:val="001719BE"/>
    <w:rsid w:val="00173C21"/>
    <w:rsid w:val="00180E00"/>
    <w:rsid w:val="00181030"/>
    <w:rsid w:val="0018153B"/>
    <w:rsid w:val="00181B55"/>
    <w:rsid w:val="00186578"/>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17A"/>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C7B0A"/>
    <w:rsid w:val="002D3287"/>
    <w:rsid w:val="002D5D73"/>
    <w:rsid w:val="002D7238"/>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3623"/>
    <w:rsid w:val="00361323"/>
    <w:rsid w:val="003636FA"/>
    <w:rsid w:val="00370880"/>
    <w:rsid w:val="00371801"/>
    <w:rsid w:val="00372781"/>
    <w:rsid w:val="003757EB"/>
    <w:rsid w:val="00376F3D"/>
    <w:rsid w:val="00380418"/>
    <w:rsid w:val="00381961"/>
    <w:rsid w:val="0038424E"/>
    <w:rsid w:val="00384D46"/>
    <w:rsid w:val="00385A6B"/>
    <w:rsid w:val="00387B85"/>
    <w:rsid w:val="00392F37"/>
    <w:rsid w:val="00393198"/>
    <w:rsid w:val="003A0ECD"/>
    <w:rsid w:val="003A79EA"/>
    <w:rsid w:val="003B0554"/>
    <w:rsid w:val="003B117E"/>
    <w:rsid w:val="003B215F"/>
    <w:rsid w:val="003B6A39"/>
    <w:rsid w:val="003C3D9F"/>
    <w:rsid w:val="003D1660"/>
    <w:rsid w:val="003D2057"/>
    <w:rsid w:val="003D2A0F"/>
    <w:rsid w:val="003D4A75"/>
    <w:rsid w:val="003D7FA2"/>
    <w:rsid w:val="003E6001"/>
    <w:rsid w:val="003F00BA"/>
    <w:rsid w:val="003F0297"/>
    <w:rsid w:val="003F72D5"/>
    <w:rsid w:val="00401CBE"/>
    <w:rsid w:val="00402248"/>
    <w:rsid w:val="00402D7D"/>
    <w:rsid w:val="004040DC"/>
    <w:rsid w:val="004127EE"/>
    <w:rsid w:val="00413368"/>
    <w:rsid w:val="00414703"/>
    <w:rsid w:val="00414BA8"/>
    <w:rsid w:val="00430C2A"/>
    <w:rsid w:val="00431600"/>
    <w:rsid w:val="00432806"/>
    <w:rsid w:val="00433115"/>
    <w:rsid w:val="0043382E"/>
    <w:rsid w:val="00434515"/>
    <w:rsid w:val="004514DA"/>
    <w:rsid w:val="004529D0"/>
    <w:rsid w:val="00460601"/>
    <w:rsid w:val="00462F42"/>
    <w:rsid w:val="00463C00"/>
    <w:rsid w:val="0046430E"/>
    <w:rsid w:val="00467913"/>
    <w:rsid w:val="0047023A"/>
    <w:rsid w:val="00472ECE"/>
    <w:rsid w:val="00473F8A"/>
    <w:rsid w:val="004751B5"/>
    <w:rsid w:val="00476169"/>
    <w:rsid w:val="00481D21"/>
    <w:rsid w:val="00482642"/>
    <w:rsid w:val="00483028"/>
    <w:rsid w:val="00484CD2"/>
    <w:rsid w:val="004915CB"/>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D59C2"/>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576B3"/>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5C28"/>
    <w:rsid w:val="006B60EB"/>
    <w:rsid w:val="006C406F"/>
    <w:rsid w:val="006C4754"/>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D7A15"/>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06B5"/>
    <w:rsid w:val="00821151"/>
    <w:rsid w:val="008231E2"/>
    <w:rsid w:val="00824656"/>
    <w:rsid w:val="0082465E"/>
    <w:rsid w:val="008260D3"/>
    <w:rsid w:val="00827657"/>
    <w:rsid w:val="00827744"/>
    <w:rsid w:val="00831C4F"/>
    <w:rsid w:val="00840314"/>
    <w:rsid w:val="00852934"/>
    <w:rsid w:val="008561AC"/>
    <w:rsid w:val="008577A5"/>
    <w:rsid w:val="00861923"/>
    <w:rsid w:val="0086404A"/>
    <w:rsid w:val="00864C95"/>
    <w:rsid w:val="00866530"/>
    <w:rsid w:val="00873425"/>
    <w:rsid w:val="008825BE"/>
    <w:rsid w:val="0088372A"/>
    <w:rsid w:val="008862C6"/>
    <w:rsid w:val="00890BAA"/>
    <w:rsid w:val="00893E6A"/>
    <w:rsid w:val="00894563"/>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4292"/>
    <w:rsid w:val="00970E58"/>
    <w:rsid w:val="00971447"/>
    <w:rsid w:val="00972EFD"/>
    <w:rsid w:val="00973239"/>
    <w:rsid w:val="0097790A"/>
    <w:rsid w:val="009820A0"/>
    <w:rsid w:val="00985DB7"/>
    <w:rsid w:val="0098620B"/>
    <w:rsid w:val="0098742D"/>
    <w:rsid w:val="00992498"/>
    <w:rsid w:val="00994282"/>
    <w:rsid w:val="009943E9"/>
    <w:rsid w:val="00994866"/>
    <w:rsid w:val="009965FE"/>
    <w:rsid w:val="009A1C02"/>
    <w:rsid w:val="009A6600"/>
    <w:rsid w:val="009A799D"/>
    <w:rsid w:val="009B09A2"/>
    <w:rsid w:val="009B2C6B"/>
    <w:rsid w:val="009B4547"/>
    <w:rsid w:val="009B5E6E"/>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2AC3"/>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1B39"/>
    <w:rsid w:val="00C6133B"/>
    <w:rsid w:val="00C6147F"/>
    <w:rsid w:val="00C6226C"/>
    <w:rsid w:val="00C639C7"/>
    <w:rsid w:val="00C67C67"/>
    <w:rsid w:val="00C74F68"/>
    <w:rsid w:val="00C77622"/>
    <w:rsid w:val="00C96110"/>
    <w:rsid w:val="00CA14B6"/>
    <w:rsid w:val="00CA45B8"/>
    <w:rsid w:val="00CB4B1D"/>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A7AD6"/>
    <w:rsid w:val="00EB0078"/>
    <w:rsid w:val="00EB07ED"/>
    <w:rsid w:val="00EC0DD7"/>
    <w:rsid w:val="00EC3492"/>
    <w:rsid w:val="00EC7F68"/>
    <w:rsid w:val="00ED1975"/>
    <w:rsid w:val="00ED2538"/>
    <w:rsid w:val="00ED28D4"/>
    <w:rsid w:val="00ED2EDF"/>
    <w:rsid w:val="00ED6D74"/>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750A6"/>
    <w:rsid w:val="00F76A96"/>
    <w:rsid w:val="00F779AA"/>
    <w:rsid w:val="00F80B5F"/>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5B77"/>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stvennost@belomorsk-mo.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rbank-ast.ru/CALis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tp.sberbank-ast.ru/AP/Notice/652/Instructions" TargetMode="External"/><Relationship Id="rId4" Type="http://schemas.openxmlformats.org/officeDocument/2006/relationships/webSettings" Target="webSettings.xml"/><Relationship Id="rId9" Type="http://schemas.openxmlformats.org/officeDocument/2006/relationships/hyperlink" Target="http://www.sberbank-ast.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20</Pages>
  <Words>7570</Words>
  <Characters>43149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58</cp:revision>
  <cp:lastPrinted>2025-05-06T15:39:00Z</cp:lastPrinted>
  <dcterms:created xsi:type="dcterms:W3CDTF">2025-05-06T15:23:00Z</dcterms:created>
  <dcterms:modified xsi:type="dcterms:W3CDTF">2025-11-14T13:56:00Z</dcterms:modified>
</cp:coreProperties>
</file>