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B8" w:rsidRPr="00B73185" w:rsidRDefault="005F2EB8" w:rsidP="00B73185">
      <w:pPr>
        <w:spacing w:after="0" w:line="240" w:lineRule="auto"/>
        <w:jc w:val="right"/>
        <w:rPr>
          <w:rFonts w:ascii="Times New Roman" w:hAnsi="Times New Roman"/>
          <w:sz w:val="20"/>
          <w:szCs w:val="20"/>
        </w:rPr>
      </w:pPr>
      <w:r w:rsidRPr="00B73185">
        <w:rPr>
          <w:rFonts w:ascii="Times New Roman" w:hAnsi="Times New Roman"/>
          <w:sz w:val="20"/>
          <w:szCs w:val="20"/>
        </w:rPr>
        <w:t>Приложение 2</w:t>
      </w:r>
    </w:p>
    <w:p w:rsidR="005F2EB8" w:rsidRPr="00B73185" w:rsidRDefault="005F2EB8" w:rsidP="00B73185">
      <w:pPr>
        <w:spacing w:after="0" w:line="240" w:lineRule="auto"/>
        <w:jc w:val="right"/>
        <w:rPr>
          <w:rFonts w:ascii="Times New Roman" w:hAnsi="Times New Roman"/>
          <w:sz w:val="20"/>
          <w:szCs w:val="20"/>
        </w:rPr>
      </w:pPr>
      <w:r w:rsidRPr="00B73185">
        <w:rPr>
          <w:rFonts w:ascii="Times New Roman" w:hAnsi="Times New Roman"/>
          <w:sz w:val="20"/>
          <w:szCs w:val="20"/>
        </w:rPr>
        <w:t xml:space="preserve">к постановлению администрации </w:t>
      </w:r>
    </w:p>
    <w:p w:rsidR="00994991" w:rsidRPr="00B73185" w:rsidRDefault="005F2EB8" w:rsidP="00B73185">
      <w:pPr>
        <w:spacing w:after="0" w:line="240" w:lineRule="auto"/>
        <w:jc w:val="right"/>
        <w:rPr>
          <w:rFonts w:ascii="Times New Roman" w:hAnsi="Times New Roman"/>
          <w:sz w:val="20"/>
          <w:szCs w:val="20"/>
        </w:rPr>
      </w:pPr>
      <w:r w:rsidRPr="00B73185">
        <w:rPr>
          <w:rFonts w:ascii="Times New Roman" w:hAnsi="Times New Roman"/>
          <w:sz w:val="20"/>
          <w:szCs w:val="20"/>
        </w:rPr>
        <w:t xml:space="preserve">Беломорского муниципального округа </w:t>
      </w:r>
    </w:p>
    <w:p w:rsidR="005F2EB8" w:rsidRPr="00B73185" w:rsidRDefault="00134369" w:rsidP="00B73185">
      <w:pPr>
        <w:spacing w:after="0" w:line="240" w:lineRule="auto"/>
        <w:jc w:val="right"/>
        <w:rPr>
          <w:rFonts w:ascii="Times New Roman" w:hAnsi="Times New Roman"/>
          <w:sz w:val="20"/>
          <w:szCs w:val="20"/>
        </w:rPr>
      </w:pPr>
      <w:r w:rsidRPr="00B73185">
        <w:rPr>
          <w:rFonts w:ascii="Times New Roman" w:hAnsi="Times New Roman"/>
          <w:sz w:val="20"/>
          <w:szCs w:val="20"/>
        </w:rPr>
        <w:t xml:space="preserve">от </w:t>
      </w:r>
      <w:r w:rsidR="00B73185" w:rsidRPr="00B73185">
        <w:rPr>
          <w:rFonts w:ascii="Times New Roman" w:hAnsi="Times New Roman"/>
          <w:sz w:val="20"/>
          <w:szCs w:val="20"/>
        </w:rPr>
        <w:t>17 июня 2026 года</w:t>
      </w:r>
      <w:r w:rsidR="005F2EB8" w:rsidRPr="00B73185">
        <w:rPr>
          <w:rFonts w:ascii="Times New Roman" w:hAnsi="Times New Roman"/>
          <w:sz w:val="20"/>
          <w:szCs w:val="20"/>
        </w:rPr>
        <w:t xml:space="preserve"> №</w:t>
      </w:r>
      <w:r w:rsidRPr="00B73185">
        <w:rPr>
          <w:rFonts w:ascii="Times New Roman" w:hAnsi="Times New Roman"/>
          <w:sz w:val="20"/>
          <w:szCs w:val="20"/>
        </w:rPr>
        <w:t xml:space="preserve"> </w:t>
      </w:r>
      <w:r w:rsidR="00B73185" w:rsidRPr="00B73185">
        <w:rPr>
          <w:rFonts w:ascii="Times New Roman" w:hAnsi="Times New Roman"/>
          <w:sz w:val="20"/>
          <w:szCs w:val="20"/>
        </w:rPr>
        <w:t>573</w:t>
      </w:r>
    </w:p>
    <w:p w:rsidR="009B7844" w:rsidRPr="00AB0AED" w:rsidRDefault="009B7844" w:rsidP="005F2EB8">
      <w:pPr>
        <w:spacing w:after="0" w:line="240" w:lineRule="auto"/>
        <w:jc w:val="right"/>
        <w:rPr>
          <w:rFonts w:ascii="Times New Roman" w:hAnsi="Times New Roman"/>
        </w:rPr>
      </w:pPr>
    </w:p>
    <w:p w:rsidR="005F2EB8" w:rsidRPr="00B73185" w:rsidRDefault="005F2EB8" w:rsidP="00B73185">
      <w:pPr>
        <w:spacing w:after="0" w:line="240" w:lineRule="auto"/>
        <w:jc w:val="center"/>
        <w:rPr>
          <w:rFonts w:ascii="Times New Roman" w:hAnsi="Times New Roman"/>
          <w:b/>
          <w:sz w:val="24"/>
          <w:szCs w:val="24"/>
        </w:rPr>
      </w:pPr>
      <w:r w:rsidRPr="00B73185">
        <w:rPr>
          <w:rFonts w:ascii="Times New Roman" w:hAnsi="Times New Roman"/>
          <w:b/>
          <w:sz w:val="24"/>
          <w:szCs w:val="24"/>
        </w:rPr>
        <w:t xml:space="preserve">Конкурсная документация </w:t>
      </w:r>
    </w:p>
    <w:p w:rsidR="00B12DFD" w:rsidRPr="00B73185" w:rsidRDefault="005F2EB8" w:rsidP="00B73185">
      <w:pPr>
        <w:spacing w:after="0" w:line="240" w:lineRule="auto"/>
        <w:jc w:val="center"/>
        <w:rPr>
          <w:rFonts w:ascii="Times New Roman" w:hAnsi="Times New Roman"/>
          <w:b/>
          <w:sz w:val="24"/>
          <w:szCs w:val="24"/>
        </w:rPr>
      </w:pPr>
      <w:r w:rsidRPr="00B73185">
        <w:rPr>
          <w:rFonts w:ascii="Times New Roman" w:hAnsi="Times New Roman"/>
          <w:b/>
          <w:sz w:val="24"/>
          <w:szCs w:val="24"/>
        </w:rPr>
        <w:t xml:space="preserve">для проведения открытого конкурса по отбору управляющей организации </w:t>
      </w:r>
    </w:p>
    <w:p w:rsidR="005F2EB8" w:rsidRPr="00B73185" w:rsidRDefault="005F2EB8" w:rsidP="00B73185">
      <w:pPr>
        <w:spacing w:after="0" w:line="240" w:lineRule="auto"/>
        <w:jc w:val="center"/>
        <w:rPr>
          <w:rFonts w:ascii="Times New Roman" w:hAnsi="Times New Roman"/>
          <w:b/>
          <w:bCs/>
          <w:sz w:val="24"/>
          <w:szCs w:val="24"/>
        </w:rPr>
      </w:pPr>
      <w:r w:rsidRPr="00B73185">
        <w:rPr>
          <w:rFonts w:ascii="Times New Roman" w:hAnsi="Times New Roman"/>
          <w:b/>
          <w:sz w:val="24"/>
          <w:szCs w:val="24"/>
        </w:rPr>
        <w:t xml:space="preserve">для управления многоквартирными домами </w:t>
      </w:r>
      <w:r w:rsidRPr="00B73185">
        <w:rPr>
          <w:rFonts w:ascii="Times New Roman" w:hAnsi="Times New Roman"/>
          <w:b/>
          <w:bCs/>
          <w:sz w:val="24"/>
          <w:szCs w:val="24"/>
        </w:rPr>
        <w:t>на территории</w:t>
      </w:r>
    </w:p>
    <w:p w:rsidR="005F2EB8" w:rsidRPr="00B73185" w:rsidRDefault="005F2EB8" w:rsidP="00B73185">
      <w:pPr>
        <w:spacing w:after="0" w:line="240" w:lineRule="auto"/>
        <w:jc w:val="center"/>
        <w:rPr>
          <w:rFonts w:ascii="Times New Roman" w:hAnsi="Times New Roman"/>
          <w:b/>
          <w:sz w:val="24"/>
          <w:szCs w:val="24"/>
        </w:rPr>
      </w:pPr>
      <w:r w:rsidRPr="00B73185">
        <w:rPr>
          <w:rFonts w:ascii="Times New Roman" w:hAnsi="Times New Roman"/>
          <w:b/>
          <w:bCs/>
          <w:sz w:val="24"/>
          <w:szCs w:val="24"/>
        </w:rPr>
        <w:t xml:space="preserve"> </w:t>
      </w:r>
      <w:r w:rsidRPr="00B73185">
        <w:rPr>
          <w:rFonts w:ascii="Times New Roman" w:hAnsi="Times New Roman"/>
          <w:b/>
          <w:sz w:val="24"/>
          <w:szCs w:val="24"/>
        </w:rPr>
        <w:t xml:space="preserve"> Беломорского муниципального округа</w:t>
      </w:r>
    </w:p>
    <w:p w:rsidR="009B7844" w:rsidRPr="00B73185" w:rsidRDefault="009B7844" w:rsidP="00B73185">
      <w:pPr>
        <w:spacing w:after="0" w:line="240" w:lineRule="auto"/>
        <w:jc w:val="both"/>
        <w:rPr>
          <w:rFonts w:ascii="Times New Roman" w:hAnsi="Times New Roman"/>
          <w:sz w:val="24"/>
          <w:szCs w:val="24"/>
        </w:rPr>
      </w:pPr>
    </w:p>
    <w:p w:rsidR="005F2EB8" w:rsidRPr="00B73185" w:rsidRDefault="005F2EB8" w:rsidP="00B73185">
      <w:pPr>
        <w:spacing w:after="0" w:line="240" w:lineRule="auto"/>
        <w:jc w:val="both"/>
        <w:rPr>
          <w:rFonts w:ascii="Times New Roman" w:hAnsi="Times New Roman"/>
          <w:sz w:val="24"/>
          <w:szCs w:val="24"/>
        </w:rPr>
      </w:pPr>
    </w:p>
    <w:p w:rsidR="009B7844" w:rsidRPr="00B73185" w:rsidRDefault="009B7844" w:rsidP="00B73185">
      <w:pPr>
        <w:pStyle w:val="afc"/>
        <w:numPr>
          <w:ilvl w:val="0"/>
          <w:numId w:val="36"/>
        </w:numPr>
        <w:tabs>
          <w:tab w:val="left" w:pos="993"/>
        </w:tabs>
        <w:spacing w:after="0" w:line="240" w:lineRule="auto"/>
        <w:ind w:left="0" w:firstLine="709"/>
        <w:jc w:val="both"/>
        <w:rPr>
          <w:rFonts w:ascii="Times New Roman" w:hAnsi="Times New Roman"/>
          <w:b/>
          <w:sz w:val="24"/>
          <w:szCs w:val="24"/>
        </w:rPr>
      </w:pPr>
      <w:r w:rsidRPr="00B73185">
        <w:rPr>
          <w:rFonts w:ascii="Times New Roman" w:hAnsi="Times New Roman"/>
          <w:b/>
          <w:sz w:val="24"/>
          <w:szCs w:val="24"/>
        </w:rPr>
        <w:t>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B73185">
      <w:pPr>
        <w:tabs>
          <w:tab w:val="left" w:pos="993"/>
        </w:tabs>
        <w:spacing w:after="0" w:line="240" w:lineRule="auto"/>
        <w:ind w:firstLine="709"/>
        <w:jc w:val="both"/>
        <w:rPr>
          <w:rFonts w:ascii="Times New Roman" w:hAnsi="Times New Roman"/>
          <w:b/>
          <w:sz w:val="24"/>
          <w:szCs w:val="24"/>
        </w:rPr>
      </w:pPr>
    </w:p>
    <w:p w:rsidR="00AB687F" w:rsidRPr="00B73185" w:rsidRDefault="00AB687F" w:rsidP="00B73185">
      <w:pPr>
        <w:pStyle w:val="afc"/>
        <w:numPr>
          <w:ilvl w:val="0"/>
          <w:numId w:val="36"/>
        </w:numPr>
        <w:tabs>
          <w:tab w:val="left" w:pos="993"/>
        </w:tabs>
        <w:spacing w:after="0" w:line="240" w:lineRule="auto"/>
        <w:ind w:left="0" w:firstLine="709"/>
        <w:jc w:val="both"/>
        <w:rPr>
          <w:rFonts w:ascii="Times New Roman" w:hAnsi="Times New Roman"/>
          <w:b/>
          <w:sz w:val="24"/>
          <w:szCs w:val="24"/>
        </w:rPr>
      </w:pPr>
      <w:r w:rsidRPr="00B73185">
        <w:rPr>
          <w:rFonts w:ascii="Times New Roman" w:hAnsi="Times New Roman"/>
          <w:b/>
          <w:sz w:val="24"/>
          <w:szCs w:val="24"/>
        </w:rPr>
        <w:t>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B73185">
      <w:pPr>
        <w:tabs>
          <w:tab w:val="left" w:pos="993"/>
        </w:tabs>
        <w:autoSpaceDE w:val="0"/>
        <w:autoSpaceDN w:val="0"/>
        <w:adjustRightInd w:val="0"/>
        <w:spacing w:after="0" w:line="240" w:lineRule="auto"/>
        <w:ind w:firstLine="709"/>
        <w:jc w:val="both"/>
        <w:rPr>
          <w:rFonts w:ascii="Times New Roman" w:hAnsi="Times New Roman"/>
          <w:sz w:val="24"/>
          <w:szCs w:val="24"/>
        </w:rPr>
      </w:pP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Казначейский счет 03231643865040000600</w:t>
      </w:r>
    </w:p>
    <w:p w:rsidR="00D96424"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Карелия Банка России//УФК </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по Республике Карелия г. Петрозаводск</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БИК 018602104</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ОГРН 1231000006775          ОКПО 80945269</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ОКТМО 86504000                ОКВЭД 84.11.34</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ОКОГУ 3300150                   ОКФС 14</w:t>
      </w:r>
    </w:p>
    <w:p w:rsidR="005F2EB8" w:rsidRPr="00415BCC" w:rsidRDefault="005F2EB8" w:rsidP="00B73185">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Pr="00B73185" w:rsidRDefault="009B7844" w:rsidP="00B73185">
      <w:pPr>
        <w:pStyle w:val="afc"/>
        <w:numPr>
          <w:ilvl w:val="0"/>
          <w:numId w:val="36"/>
        </w:numPr>
        <w:tabs>
          <w:tab w:val="left" w:pos="993"/>
        </w:tabs>
        <w:autoSpaceDE w:val="0"/>
        <w:autoSpaceDN w:val="0"/>
        <w:adjustRightInd w:val="0"/>
        <w:spacing w:after="0" w:line="240" w:lineRule="auto"/>
        <w:ind w:left="0" w:firstLine="709"/>
        <w:jc w:val="both"/>
        <w:rPr>
          <w:rFonts w:ascii="Times New Roman" w:hAnsi="Times New Roman"/>
          <w:b/>
          <w:bCs/>
          <w:sz w:val="24"/>
          <w:szCs w:val="24"/>
        </w:rPr>
      </w:pPr>
      <w:r w:rsidRPr="00B73185">
        <w:rPr>
          <w:rFonts w:ascii="Times New Roman" w:hAnsi="Times New Roman"/>
          <w:b/>
          <w:sz w:val="24"/>
          <w:szCs w:val="24"/>
        </w:rPr>
        <w:t>П</w:t>
      </w:r>
      <w:r w:rsidRPr="00B73185">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Pr="00B73185" w:rsidRDefault="00802789" w:rsidP="00B73185">
      <w:pPr>
        <w:autoSpaceDE w:val="0"/>
        <w:autoSpaceDN w:val="0"/>
        <w:adjustRightInd w:val="0"/>
        <w:spacing w:after="0" w:line="240" w:lineRule="auto"/>
        <w:ind w:firstLine="709"/>
        <w:jc w:val="both"/>
        <w:rPr>
          <w:rFonts w:ascii="Times New Roman" w:hAnsi="Times New Roman"/>
          <w:b/>
          <w:bCs/>
          <w:sz w:val="24"/>
          <w:szCs w:val="24"/>
        </w:rPr>
      </w:pPr>
    </w:p>
    <w:p w:rsidR="004A14D9" w:rsidRPr="00B73185" w:rsidRDefault="004A14D9" w:rsidP="00B73185">
      <w:pPr>
        <w:spacing w:after="0" w:line="240" w:lineRule="auto"/>
        <w:ind w:firstLine="709"/>
        <w:jc w:val="both"/>
        <w:rPr>
          <w:rFonts w:ascii="Times New Roman" w:hAnsi="Times New Roman"/>
          <w:sz w:val="24"/>
          <w:szCs w:val="24"/>
        </w:rPr>
      </w:pPr>
      <w:r w:rsidRPr="00B73185">
        <w:rPr>
          <w:rFonts w:ascii="Times New Roman" w:hAnsi="Times New Roman"/>
          <w:sz w:val="24"/>
          <w:szCs w:val="24"/>
        </w:rPr>
        <w:t>Осмотры организуются специалистами администрации</w:t>
      </w:r>
      <w:r w:rsidRPr="00B73185">
        <w:rPr>
          <w:rFonts w:ascii="Times New Roman" w:hAnsi="Times New Roman"/>
          <w:bCs/>
          <w:sz w:val="24"/>
          <w:szCs w:val="24"/>
        </w:rPr>
        <w:t xml:space="preserve"> </w:t>
      </w:r>
      <w:r w:rsidRPr="00B73185">
        <w:rPr>
          <w:rFonts w:ascii="Times New Roman" w:hAnsi="Times New Roman"/>
          <w:sz w:val="24"/>
          <w:szCs w:val="24"/>
        </w:rPr>
        <w:t xml:space="preserve"> Беломорского муниципального округа, представителями организации, осуществляющей на момент проведения конкурса.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B73185" w:rsidRDefault="004A14D9" w:rsidP="00B73185">
      <w:pPr>
        <w:spacing w:after="0" w:line="240" w:lineRule="auto"/>
        <w:ind w:firstLine="709"/>
        <w:jc w:val="both"/>
        <w:rPr>
          <w:rFonts w:ascii="Times New Roman" w:hAnsi="Times New Roman"/>
          <w:sz w:val="24"/>
          <w:szCs w:val="24"/>
        </w:rPr>
      </w:pPr>
      <w:r w:rsidRPr="00B73185">
        <w:rPr>
          <w:rFonts w:ascii="Times New Roman" w:hAnsi="Times New Roman"/>
          <w:sz w:val="24"/>
          <w:szCs w:val="24"/>
        </w:rPr>
        <w:t>В заявлении необходимо указать:</w:t>
      </w:r>
    </w:p>
    <w:p w:rsidR="004A14D9" w:rsidRPr="00B73185" w:rsidRDefault="00B73185" w:rsidP="00B7318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4A14D9" w:rsidRPr="00B73185">
        <w:rPr>
          <w:rFonts w:ascii="Times New Roman" w:hAnsi="Times New Roman"/>
          <w:sz w:val="24"/>
          <w:szCs w:val="24"/>
        </w:rPr>
        <w:t>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B73185" w:rsidRDefault="009B7844" w:rsidP="00B73185">
      <w:pPr>
        <w:spacing w:after="0" w:line="240" w:lineRule="auto"/>
        <w:ind w:firstLine="709"/>
        <w:jc w:val="both"/>
        <w:rPr>
          <w:rFonts w:ascii="Times New Roman" w:hAnsi="Times New Roman"/>
          <w:sz w:val="24"/>
          <w:szCs w:val="24"/>
        </w:rPr>
      </w:pPr>
      <w:r w:rsidRPr="00B73185">
        <w:rPr>
          <w:rFonts w:ascii="Times New Roman" w:hAnsi="Times New Roman"/>
          <w:sz w:val="24"/>
          <w:szCs w:val="24"/>
        </w:rPr>
        <w:t xml:space="preserve">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sidRPr="00B73185">
        <w:rPr>
          <w:rFonts w:ascii="Times New Roman" w:hAnsi="Times New Roman"/>
          <w:sz w:val="24"/>
          <w:szCs w:val="24"/>
        </w:rPr>
        <w:t>9</w:t>
      </w:r>
      <w:r w:rsidRPr="00B73185">
        <w:rPr>
          <w:rFonts w:ascii="Times New Roman" w:hAnsi="Times New Roman"/>
          <w:sz w:val="24"/>
          <w:szCs w:val="24"/>
        </w:rPr>
        <w:t>:</w:t>
      </w:r>
      <w:r w:rsidR="005F2EB8" w:rsidRPr="00B73185">
        <w:rPr>
          <w:rFonts w:ascii="Times New Roman" w:hAnsi="Times New Roman"/>
          <w:sz w:val="24"/>
          <w:szCs w:val="24"/>
        </w:rPr>
        <w:t>0</w:t>
      </w:r>
      <w:r w:rsidRPr="00B73185">
        <w:rPr>
          <w:rFonts w:ascii="Times New Roman" w:hAnsi="Times New Roman"/>
          <w:sz w:val="24"/>
          <w:szCs w:val="24"/>
        </w:rPr>
        <w:t>0 до 13:00 с предварительным согласованием по телефону 8(81437) 5-</w:t>
      </w:r>
      <w:r w:rsidR="00340CC6" w:rsidRPr="00B73185">
        <w:rPr>
          <w:rFonts w:ascii="Times New Roman" w:hAnsi="Times New Roman"/>
          <w:sz w:val="24"/>
          <w:szCs w:val="24"/>
        </w:rPr>
        <w:t>20-51</w:t>
      </w:r>
      <w:r w:rsidRPr="00B73185">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B73185" w:rsidRDefault="00AB07F2" w:rsidP="00B73185">
      <w:pPr>
        <w:pStyle w:val="afc"/>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B73185">
        <w:rPr>
          <w:rFonts w:ascii="Times New Roman" w:hAnsi="Times New Roman"/>
          <w:b/>
          <w:sz w:val="24"/>
          <w:szCs w:val="24"/>
        </w:rPr>
        <w:fldChar w:fldCharType="begin"/>
      </w:r>
      <w:r w:rsidR="009B7844" w:rsidRPr="00B73185">
        <w:rPr>
          <w:rFonts w:ascii="Times New Roman" w:hAnsi="Times New Roman"/>
          <w:b/>
          <w:sz w:val="24"/>
          <w:szCs w:val="24"/>
        </w:rPr>
        <w:instrText xml:space="preserve"> HYPERLINK "reports/!short-multi-solve-work.html" </w:instrText>
      </w:r>
      <w:r w:rsidRPr="00B73185">
        <w:rPr>
          <w:rFonts w:ascii="Times New Roman" w:hAnsi="Times New Roman"/>
          <w:b/>
          <w:sz w:val="24"/>
          <w:szCs w:val="24"/>
        </w:rPr>
        <w:fldChar w:fldCharType="separate"/>
      </w:r>
      <w:r w:rsidR="009B7844" w:rsidRPr="00B73185">
        <w:rPr>
          <w:rFonts w:ascii="Times New Roman" w:hAnsi="Times New Roman"/>
          <w:b/>
          <w:sz w:val="24"/>
          <w:szCs w:val="24"/>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B73185" w:rsidRDefault="00AB07F2" w:rsidP="00B73185">
      <w:pPr>
        <w:tabs>
          <w:tab w:val="left" w:pos="993"/>
        </w:tabs>
        <w:spacing w:after="0" w:line="240" w:lineRule="auto"/>
        <w:ind w:firstLine="709"/>
        <w:jc w:val="both"/>
        <w:rPr>
          <w:rFonts w:ascii="Times New Roman" w:hAnsi="Times New Roman"/>
          <w:b/>
          <w:sz w:val="24"/>
          <w:szCs w:val="24"/>
        </w:rPr>
      </w:pPr>
      <w:r w:rsidRPr="00B73185">
        <w:rPr>
          <w:rFonts w:ascii="Times New Roman" w:hAnsi="Times New Roman"/>
          <w:b/>
          <w:sz w:val="24"/>
          <w:szCs w:val="24"/>
        </w:rPr>
        <w:fldChar w:fldCharType="end"/>
      </w:r>
    </w:p>
    <w:p w:rsidR="009B7844" w:rsidRPr="00B73185" w:rsidRDefault="009B7844" w:rsidP="00B73185">
      <w:pPr>
        <w:pStyle w:val="afc"/>
        <w:numPr>
          <w:ilvl w:val="0"/>
          <w:numId w:val="36"/>
        </w:numPr>
        <w:tabs>
          <w:tab w:val="left" w:pos="993"/>
        </w:tabs>
        <w:spacing w:after="0" w:line="240" w:lineRule="auto"/>
        <w:ind w:left="0" w:firstLine="709"/>
        <w:jc w:val="both"/>
        <w:rPr>
          <w:rFonts w:ascii="Times New Roman" w:hAnsi="Times New Roman"/>
          <w:b/>
          <w:sz w:val="24"/>
          <w:szCs w:val="24"/>
        </w:rPr>
      </w:pPr>
      <w:r w:rsidRPr="00B73185">
        <w:rPr>
          <w:rFonts w:ascii="Times New Roman" w:hAnsi="Times New Roman"/>
          <w:b/>
          <w:sz w:val="24"/>
          <w:szCs w:val="24"/>
        </w:rPr>
        <w:lastRenderedPageBreak/>
        <w:t>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B73185" w:rsidRPr="00B73185" w:rsidRDefault="00B73185" w:rsidP="00B73185">
      <w:pPr>
        <w:tabs>
          <w:tab w:val="left" w:pos="993"/>
        </w:tabs>
        <w:spacing w:after="0" w:line="240" w:lineRule="auto"/>
        <w:ind w:firstLine="709"/>
        <w:jc w:val="both"/>
        <w:rPr>
          <w:rFonts w:ascii="Times New Roman" w:hAnsi="Times New Roman"/>
          <w:b/>
          <w:sz w:val="24"/>
          <w:szCs w:val="24"/>
        </w:rPr>
      </w:pPr>
    </w:p>
    <w:p w:rsidR="009B7844" w:rsidRPr="00B73185" w:rsidRDefault="009B7844" w:rsidP="00B73185">
      <w:pPr>
        <w:spacing w:after="0" w:line="240" w:lineRule="auto"/>
        <w:ind w:firstLine="709"/>
        <w:jc w:val="both"/>
        <w:rPr>
          <w:rFonts w:ascii="Times New Roman" w:hAnsi="Times New Roman"/>
          <w:b/>
          <w:sz w:val="24"/>
          <w:szCs w:val="24"/>
        </w:rPr>
      </w:pPr>
      <w:r w:rsidRPr="00B73185">
        <w:rPr>
          <w:rFonts w:ascii="Times New Roman" w:hAnsi="Times New Roman"/>
          <w:sz w:val="24"/>
          <w:szCs w:val="24"/>
        </w:rP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B73185" w:rsidRDefault="009B7844" w:rsidP="00B73185">
      <w:pPr>
        <w:spacing w:after="0" w:line="240" w:lineRule="auto"/>
        <w:ind w:firstLine="709"/>
        <w:jc w:val="both"/>
        <w:rPr>
          <w:rFonts w:ascii="Times New Roman" w:hAnsi="Times New Roman"/>
          <w:b/>
          <w:sz w:val="24"/>
          <w:szCs w:val="24"/>
        </w:rPr>
      </w:pPr>
    </w:p>
    <w:p w:rsidR="005F2EB8" w:rsidRPr="00B73185" w:rsidRDefault="009B7844" w:rsidP="00B73185">
      <w:pPr>
        <w:pStyle w:val="afc"/>
        <w:numPr>
          <w:ilvl w:val="0"/>
          <w:numId w:val="36"/>
        </w:numPr>
        <w:spacing w:after="0" w:line="240" w:lineRule="auto"/>
        <w:ind w:left="993" w:hanging="284"/>
        <w:jc w:val="both"/>
        <w:rPr>
          <w:rFonts w:ascii="Times New Roman" w:hAnsi="Times New Roman"/>
          <w:b/>
          <w:sz w:val="24"/>
          <w:szCs w:val="24"/>
        </w:rPr>
      </w:pPr>
      <w:r w:rsidRPr="00B73185">
        <w:rPr>
          <w:rFonts w:ascii="Times New Roman" w:hAnsi="Times New Roman"/>
          <w:b/>
          <w:sz w:val="24"/>
          <w:szCs w:val="24"/>
        </w:rPr>
        <w:t>Требования к участникам конкурса:</w:t>
      </w:r>
    </w:p>
    <w:p w:rsidR="0099489E" w:rsidRPr="00B73185" w:rsidRDefault="0099489E" w:rsidP="00B73185">
      <w:pPr>
        <w:spacing w:after="0" w:line="240" w:lineRule="auto"/>
        <w:ind w:firstLine="709"/>
        <w:jc w:val="both"/>
        <w:rPr>
          <w:rFonts w:ascii="Times New Roman" w:hAnsi="Times New Roman"/>
          <w:b/>
          <w:sz w:val="24"/>
          <w:szCs w:val="24"/>
        </w:rPr>
      </w:pPr>
    </w:p>
    <w:p w:rsidR="009B7844" w:rsidRPr="00B73185" w:rsidRDefault="009B7844" w:rsidP="00B73185">
      <w:pPr>
        <w:autoSpaceDE w:val="0"/>
        <w:autoSpaceDN w:val="0"/>
        <w:adjustRightInd w:val="0"/>
        <w:spacing w:after="0" w:line="240" w:lineRule="auto"/>
        <w:ind w:firstLine="709"/>
        <w:jc w:val="both"/>
        <w:rPr>
          <w:rFonts w:ascii="Times New Roman" w:hAnsi="Times New Roman"/>
          <w:bCs/>
          <w:sz w:val="24"/>
          <w:szCs w:val="24"/>
        </w:rPr>
      </w:pPr>
      <w:r w:rsidRPr="00B73185">
        <w:rPr>
          <w:rFonts w:ascii="Times New Roman" w:hAnsi="Times New Roman"/>
          <w:bCs/>
          <w:sz w:val="24"/>
          <w:szCs w:val="24"/>
        </w:rPr>
        <w:t>При проведении конкурса,</w:t>
      </w:r>
      <w:r w:rsidRPr="00B73185">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B73185">
        <w:rPr>
          <w:rFonts w:ascii="Times New Roman" w:hAnsi="Times New Roman"/>
          <w:bCs/>
          <w:sz w:val="24"/>
          <w:szCs w:val="24"/>
        </w:rPr>
        <w:t xml:space="preserve"> устанавливаются следующие требования к претендентам:</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r>
      <w:r w:rsidR="009B7844" w:rsidRPr="00B73185">
        <w:rPr>
          <w:rFonts w:ascii="Times New Roman" w:hAnsi="Times New Roman"/>
          <w:bCs/>
          <w:sz w:val="24"/>
          <w:szCs w:val="24"/>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r>
      <w:r w:rsidR="009B7844" w:rsidRPr="00B73185">
        <w:rPr>
          <w:rFonts w:ascii="Times New Roman" w:hAnsi="Times New Roman"/>
          <w:bCs/>
          <w:sz w:val="24"/>
          <w:szCs w:val="24"/>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r>
      <w:r w:rsidR="009B7844" w:rsidRPr="00B73185">
        <w:rPr>
          <w:rFonts w:ascii="Times New Roman" w:hAnsi="Times New Roman"/>
          <w:bCs/>
          <w:sz w:val="24"/>
          <w:szCs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r>
      <w:r w:rsidR="009B7844" w:rsidRPr="00B73185">
        <w:rPr>
          <w:rFonts w:ascii="Times New Roman" w:hAnsi="Times New Roman"/>
          <w:bCs/>
          <w:sz w:val="24"/>
          <w:szCs w:val="24"/>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r>
      <w:r w:rsidR="009B7844" w:rsidRPr="00B73185">
        <w:rPr>
          <w:rFonts w:ascii="Times New Roman" w:hAnsi="Times New Roman"/>
          <w:bCs/>
          <w:sz w:val="24"/>
          <w:szCs w:val="24"/>
        </w:rPr>
        <w:t xml:space="preserve">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009B7844" w:rsidRPr="00B73185">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B73185">
        <w:rPr>
          <w:rFonts w:ascii="Times New Roman" w:hAnsi="Times New Roman"/>
          <w:sz w:val="24"/>
          <w:szCs w:val="24"/>
        </w:rPr>
        <w:t>й стоимости активов претендента;</w:t>
      </w:r>
      <w:r w:rsidR="009B7844" w:rsidRPr="00B73185">
        <w:rPr>
          <w:rFonts w:ascii="Times New Roman" w:hAnsi="Times New Roman"/>
          <w:sz w:val="24"/>
          <w:szCs w:val="24"/>
        </w:rPr>
        <w:t xml:space="preserve"> </w:t>
      </w:r>
    </w:p>
    <w:p w:rsidR="00B9224E"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6)</w:t>
      </w:r>
      <w:r>
        <w:rPr>
          <w:rFonts w:ascii="Times New Roman" w:hAnsi="Times New Roman"/>
          <w:bCs/>
          <w:sz w:val="24"/>
          <w:szCs w:val="24"/>
        </w:rPr>
        <w:tab/>
      </w:r>
      <w:r w:rsidR="009B7844" w:rsidRPr="00B73185">
        <w:rPr>
          <w:rFonts w:ascii="Times New Roman" w:hAnsi="Times New Roman"/>
          <w:bCs/>
          <w:sz w:val="24"/>
          <w:szCs w:val="24"/>
        </w:rPr>
        <w:t xml:space="preserve">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009B7844" w:rsidRPr="00B73185">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B73185">
        <w:rPr>
          <w:rFonts w:ascii="Times New Roman" w:hAnsi="Times New Roman"/>
          <w:sz w:val="24"/>
          <w:szCs w:val="24"/>
        </w:rPr>
        <w:t>;</w:t>
      </w:r>
    </w:p>
    <w:p w:rsidR="00B9224E"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r>
      <w:r w:rsidR="00B9224E" w:rsidRPr="00B73185">
        <w:rPr>
          <w:rFonts w:ascii="Times New Roman" w:hAnsi="Times New Roman"/>
          <w:sz w:val="24"/>
          <w:szCs w:val="24"/>
        </w:rPr>
        <w:t xml:space="preserve">отсутствие у претендента задолженности перед </w:t>
      </w:r>
      <w:r w:rsidR="00E438C6" w:rsidRPr="00B73185">
        <w:rPr>
          <w:rFonts w:ascii="Times New Roman" w:hAnsi="Times New Roman"/>
          <w:sz w:val="24"/>
          <w:szCs w:val="24"/>
        </w:rPr>
        <w:t>Ресурсоснабжающей</w:t>
      </w:r>
      <w:r w:rsidR="00B9224E" w:rsidRPr="00B73185">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B9224E" w:rsidRPr="00B73185">
        <w:rPr>
          <w:rFonts w:ascii="Times New Roman" w:hAnsi="Times New Roman"/>
          <w:sz w:val="24"/>
          <w:szCs w:val="24"/>
        </w:rPr>
        <w:t>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B73185">
      <w:pPr>
        <w:autoSpaceDE w:val="0"/>
        <w:autoSpaceDN w:val="0"/>
        <w:adjustRightInd w:val="0"/>
        <w:spacing w:after="0" w:line="240" w:lineRule="auto"/>
        <w:ind w:firstLine="709"/>
        <w:jc w:val="both"/>
        <w:rPr>
          <w:rFonts w:ascii="Times New Roman" w:hAnsi="Times New Roman"/>
          <w:bCs/>
          <w:sz w:val="24"/>
          <w:szCs w:val="24"/>
        </w:rPr>
      </w:pPr>
    </w:p>
    <w:p w:rsidR="009B7844" w:rsidRPr="00B73185" w:rsidRDefault="009B7844" w:rsidP="00B73185">
      <w:pPr>
        <w:pStyle w:val="afc"/>
        <w:numPr>
          <w:ilvl w:val="0"/>
          <w:numId w:val="36"/>
        </w:numPr>
        <w:tabs>
          <w:tab w:val="left" w:pos="993"/>
        </w:tabs>
        <w:spacing w:after="0" w:line="240" w:lineRule="auto"/>
        <w:ind w:left="0" w:firstLine="709"/>
        <w:jc w:val="both"/>
        <w:rPr>
          <w:rFonts w:ascii="Times New Roman" w:hAnsi="Times New Roman"/>
          <w:b/>
          <w:sz w:val="24"/>
          <w:szCs w:val="24"/>
        </w:rPr>
      </w:pPr>
      <w:r w:rsidRPr="00B73185">
        <w:rPr>
          <w:rFonts w:ascii="Times New Roman" w:hAnsi="Times New Roman"/>
          <w:sz w:val="24"/>
          <w:szCs w:val="24"/>
        </w:rPr>
        <w:t xml:space="preserve">Для участия в конкурсе заинтересованное лицо подает </w:t>
      </w:r>
      <w:r w:rsidRPr="00B73185">
        <w:rPr>
          <w:rFonts w:ascii="Times New Roman" w:hAnsi="Times New Roman"/>
          <w:b/>
          <w:sz w:val="24"/>
          <w:szCs w:val="24"/>
        </w:rPr>
        <w:t xml:space="preserve">заявку на участие </w:t>
      </w:r>
      <w:r w:rsidR="00B73185">
        <w:rPr>
          <w:rFonts w:ascii="Times New Roman" w:hAnsi="Times New Roman"/>
          <w:b/>
          <w:sz w:val="24"/>
          <w:szCs w:val="24"/>
        </w:rPr>
        <w:t xml:space="preserve">                    </w:t>
      </w:r>
      <w:r w:rsidRPr="00B73185">
        <w:rPr>
          <w:rFonts w:ascii="Times New Roman" w:hAnsi="Times New Roman"/>
          <w:b/>
          <w:sz w:val="24"/>
          <w:szCs w:val="24"/>
        </w:rPr>
        <w:t>в конкурсе</w:t>
      </w:r>
      <w:r w:rsidRPr="00B73185">
        <w:rPr>
          <w:rFonts w:ascii="Times New Roman" w:hAnsi="Times New Roman"/>
          <w:sz w:val="24"/>
          <w:szCs w:val="24"/>
        </w:rPr>
        <w:t xml:space="preserve"> по форме, установленной </w:t>
      </w:r>
      <w:r w:rsidRPr="00B73185">
        <w:rPr>
          <w:rFonts w:ascii="Times New Roman" w:hAnsi="Times New Roman"/>
          <w:b/>
          <w:bCs/>
          <w:sz w:val="24"/>
          <w:szCs w:val="24"/>
        </w:rPr>
        <w:t>приложени</w:t>
      </w:r>
      <w:r w:rsidR="00E63B7E" w:rsidRPr="00B73185">
        <w:rPr>
          <w:rFonts w:ascii="Times New Roman" w:hAnsi="Times New Roman"/>
          <w:b/>
          <w:bCs/>
          <w:sz w:val="24"/>
          <w:szCs w:val="24"/>
        </w:rPr>
        <w:t>ями</w:t>
      </w:r>
      <w:r w:rsidRPr="00B73185">
        <w:rPr>
          <w:rFonts w:ascii="Times New Roman" w:hAnsi="Times New Roman"/>
          <w:b/>
          <w:bCs/>
          <w:sz w:val="24"/>
          <w:szCs w:val="24"/>
        </w:rPr>
        <w:t xml:space="preserve"> № 3</w:t>
      </w:r>
      <w:r w:rsidR="00E63B7E" w:rsidRPr="00B73185">
        <w:rPr>
          <w:rFonts w:ascii="Times New Roman" w:hAnsi="Times New Roman"/>
          <w:b/>
          <w:bCs/>
          <w:sz w:val="24"/>
          <w:szCs w:val="24"/>
        </w:rPr>
        <w:t xml:space="preserve">, № 4, </w:t>
      </w:r>
      <w:r w:rsidRPr="00B73185">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B73185">
        <w:rPr>
          <w:rFonts w:ascii="Times New Roman" w:hAnsi="Times New Roman"/>
          <w:sz w:val="24"/>
          <w:szCs w:val="24"/>
        </w:rPr>
        <w:t xml:space="preserve">                                </w:t>
      </w:r>
      <w:r w:rsidRPr="00B73185">
        <w:rPr>
          <w:rFonts w:ascii="Times New Roman" w:hAnsi="Times New Roman"/>
          <w:sz w:val="24"/>
          <w:szCs w:val="24"/>
        </w:rPr>
        <w:t xml:space="preserve">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w:t>
      </w:r>
      <w:r w:rsidR="00B73185">
        <w:rPr>
          <w:rFonts w:ascii="Times New Roman" w:hAnsi="Times New Roman"/>
          <w:sz w:val="24"/>
          <w:szCs w:val="24"/>
        </w:rPr>
        <w:t xml:space="preserve">              </w:t>
      </w:r>
      <w:r w:rsidRPr="00B73185">
        <w:rPr>
          <w:rFonts w:ascii="Times New Roman" w:hAnsi="Times New Roman"/>
          <w:sz w:val="24"/>
          <w:szCs w:val="24"/>
        </w:rPr>
        <w:t xml:space="preserve">«Об утверждении Правил определения управляющей организации для управления многоквартирным домом, в отношении которого собственниками помещений </w:t>
      </w:r>
      <w:r w:rsidR="00B73185">
        <w:rPr>
          <w:rFonts w:ascii="Times New Roman" w:hAnsi="Times New Roman"/>
          <w:sz w:val="24"/>
          <w:szCs w:val="24"/>
        </w:rPr>
        <w:t xml:space="preserve">                             </w:t>
      </w:r>
      <w:r w:rsidRPr="00B73185">
        <w:rPr>
          <w:rFonts w:ascii="Times New Roman" w:hAnsi="Times New Roman"/>
          <w:sz w:val="24"/>
          <w:szCs w:val="24"/>
        </w:rPr>
        <w:t>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B73185">
      <w:pPr>
        <w:tabs>
          <w:tab w:val="left" w:pos="993"/>
        </w:tabs>
        <w:spacing w:after="0" w:line="240" w:lineRule="auto"/>
        <w:ind w:firstLine="709"/>
        <w:jc w:val="both"/>
        <w:rPr>
          <w:rFonts w:ascii="Times New Roman" w:hAnsi="Times New Roman"/>
          <w:b/>
          <w:sz w:val="24"/>
          <w:szCs w:val="24"/>
        </w:rPr>
      </w:pPr>
    </w:p>
    <w:p w:rsidR="009B7844" w:rsidRPr="00B73185" w:rsidRDefault="009B7844" w:rsidP="00FF1E03">
      <w:pPr>
        <w:pStyle w:val="afc"/>
        <w:numPr>
          <w:ilvl w:val="0"/>
          <w:numId w:val="36"/>
        </w:numPr>
        <w:spacing w:after="0" w:line="240" w:lineRule="auto"/>
        <w:ind w:left="993" w:hanging="284"/>
        <w:rPr>
          <w:rFonts w:ascii="Times New Roman" w:hAnsi="Times New Roman"/>
          <w:b/>
          <w:sz w:val="24"/>
          <w:szCs w:val="24"/>
        </w:rPr>
      </w:pPr>
      <w:r w:rsidRPr="00B73185">
        <w:rPr>
          <w:rFonts w:ascii="Times New Roman" w:hAnsi="Times New Roman"/>
          <w:b/>
          <w:sz w:val="24"/>
          <w:szCs w:val="24"/>
        </w:rPr>
        <w:t>Срок</w:t>
      </w:r>
      <w:r w:rsidR="00FF1E03">
        <w:rPr>
          <w:rFonts w:ascii="Times New Roman" w:hAnsi="Times New Roman"/>
          <w:b/>
          <w:sz w:val="24"/>
          <w:szCs w:val="24"/>
        </w:rPr>
        <w:t xml:space="preserve"> подписания договора управления</w:t>
      </w:r>
    </w:p>
    <w:p w:rsidR="0099489E" w:rsidRPr="00C7025E" w:rsidRDefault="0099489E" w:rsidP="00B21E33">
      <w:pPr>
        <w:spacing w:after="0" w:line="240" w:lineRule="auto"/>
        <w:ind w:firstLine="540"/>
        <w:jc w:val="center"/>
        <w:rPr>
          <w:rFonts w:ascii="Times New Roman" w:hAnsi="Times New Roman"/>
          <w:b/>
          <w:sz w:val="24"/>
          <w:szCs w:val="24"/>
        </w:rPr>
      </w:pPr>
    </w:p>
    <w:p w:rsidR="009B7844" w:rsidRPr="00B73185" w:rsidRDefault="00B73185" w:rsidP="00B7318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9B7844" w:rsidRPr="00B73185">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B7844" w:rsidRPr="00B73185">
        <w:rPr>
          <w:rFonts w:ascii="Times New Roman" w:hAnsi="Times New Roman"/>
          <w:sz w:val="24"/>
          <w:szCs w:val="24"/>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9B7844" w:rsidRPr="00B73185">
        <w:rPr>
          <w:rFonts w:ascii="Times New Roman" w:hAnsi="Times New Roman"/>
          <w:sz w:val="24"/>
          <w:szCs w:val="24"/>
        </w:rPr>
        <w:t>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B7844" w:rsidRPr="00B73185">
        <w:rPr>
          <w:rFonts w:ascii="Times New Roman" w:hAnsi="Times New Roman"/>
          <w:sz w:val="24"/>
          <w:szCs w:val="24"/>
        </w:rP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9B7844" w:rsidRPr="00B73185">
        <w:rPr>
          <w:rFonts w:ascii="Times New Roman" w:hAnsi="Times New Roman"/>
          <w:sz w:val="24"/>
          <w:szCs w:val="24"/>
        </w:rPr>
        <w:t xml:space="preserve">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w:t>
      </w:r>
      <w:r w:rsidR="009B7844" w:rsidRPr="00B73185">
        <w:rPr>
          <w:rFonts w:ascii="Times New Roman" w:hAnsi="Times New Roman"/>
          <w:sz w:val="24"/>
          <w:szCs w:val="24"/>
        </w:rPr>
        <w:lastRenderedPageBreak/>
        <w:t>заключить такой договор, а также о возмещении убытков, причиненных уклонением от заключения договора.</w:t>
      </w:r>
    </w:p>
    <w:p w:rsidR="009B7844" w:rsidRPr="00B73185" w:rsidRDefault="00B73185" w:rsidP="00B73185">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9B7844" w:rsidRPr="00B73185">
        <w:rPr>
          <w:rFonts w:ascii="Times New Roman" w:hAnsi="Times New Roman"/>
          <w:sz w:val="24"/>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Pr="00B73185" w:rsidRDefault="009B7844" w:rsidP="00B73185">
      <w:pPr>
        <w:pStyle w:val="afc"/>
        <w:numPr>
          <w:ilvl w:val="0"/>
          <w:numId w:val="36"/>
        </w:numPr>
        <w:spacing w:after="0" w:line="240" w:lineRule="auto"/>
        <w:ind w:left="993" w:hanging="284"/>
        <w:jc w:val="both"/>
        <w:rPr>
          <w:rFonts w:ascii="Times New Roman" w:hAnsi="Times New Roman"/>
          <w:b/>
          <w:sz w:val="24"/>
          <w:szCs w:val="24"/>
        </w:rPr>
      </w:pPr>
      <w:r w:rsidRPr="00B73185">
        <w:rPr>
          <w:rFonts w:ascii="Times New Roman" w:hAnsi="Times New Roman"/>
          <w:b/>
          <w:sz w:val="24"/>
          <w:szCs w:val="24"/>
        </w:rPr>
        <w:t>Требования к порядку изменения обязательств 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B73185">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Default="009B7844" w:rsidP="00B73185">
      <w:pPr>
        <w:spacing w:after="0" w:line="240" w:lineRule="auto"/>
        <w:ind w:firstLine="70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73185" w:rsidRPr="00C7025E" w:rsidRDefault="00B73185" w:rsidP="00B73185">
      <w:pPr>
        <w:spacing w:after="0" w:line="240" w:lineRule="auto"/>
        <w:ind w:firstLine="709"/>
        <w:jc w:val="both"/>
        <w:rPr>
          <w:rFonts w:ascii="Times New Roman" w:hAnsi="Times New Roman"/>
          <w:sz w:val="24"/>
          <w:szCs w:val="24"/>
        </w:rPr>
      </w:pPr>
    </w:p>
    <w:p w:rsidR="009B7844" w:rsidRPr="00B73185" w:rsidRDefault="009B7844" w:rsidP="00B73185">
      <w:pPr>
        <w:pStyle w:val="afc"/>
        <w:numPr>
          <w:ilvl w:val="0"/>
          <w:numId w:val="36"/>
        </w:numPr>
        <w:tabs>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B73185">
        <w:rPr>
          <w:rFonts w:ascii="Times New Roman" w:hAnsi="Times New Roman"/>
          <w:b/>
          <w:sz w:val="24"/>
          <w:szCs w:val="24"/>
        </w:rPr>
        <w:t xml:space="preserve">Срок начала выполнения управляющей организацией обязательств </w:t>
      </w:r>
      <w:r w:rsidRPr="00B73185">
        <w:rPr>
          <w:rFonts w:ascii="Times New Roman" w:hAnsi="Times New Roman"/>
          <w:b/>
          <w:bCs/>
          <w:sz w:val="24"/>
          <w:szCs w:val="24"/>
        </w:rPr>
        <w:t xml:space="preserve">возникших по результатам конкурса </w:t>
      </w:r>
    </w:p>
    <w:p w:rsidR="00802789" w:rsidRPr="00C7025E" w:rsidRDefault="00802789" w:rsidP="00B73185">
      <w:pPr>
        <w:tabs>
          <w:tab w:val="left" w:pos="1134"/>
        </w:tabs>
        <w:autoSpaceDE w:val="0"/>
        <w:autoSpaceDN w:val="0"/>
        <w:adjustRightInd w:val="0"/>
        <w:spacing w:after="0" w:line="240" w:lineRule="auto"/>
        <w:ind w:firstLine="709"/>
        <w:jc w:val="both"/>
        <w:rPr>
          <w:rFonts w:ascii="Times New Roman" w:hAnsi="Times New Roman"/>
          <w:b/>
          <w:bCs/>
          <w:sz w:val="24"/>
          <w:szCs w:val="24"/>
        </w:rPr>
      </w:pPr>
    </w:p>
    <w:p w:rsidR="009B7844" w:rsidRPr="00C7025E" w:rsidRDefault="009B7844" w:rsidP="00B73185">
      <w:pPr>
        <w:spacing w:after="0" w:line="240" w:lineRule="auto"/>
        <w:ind w:firstLine="709"/>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B73185">
      <w:pPr>
        <w:spacing w:after="0" w:line="240" w:lineRule="auto"/>
        <w:ind w:firstLine="709"/>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B73185">
      <w:pPr>
        <w:autoSpaceDE w:val="0"/>
        <w:autoSpaceDN w:val="0"/>
        <w:adjustRightInd w:val="0"/>
        <w:spacing w:after="0" w:line="240" w:lineRule="auto"/>
        <w:ind w:firstLine="709"/>
        <w:jc w:val="both"/>
        <w:rPr>
          <w:rFonts w:ascii="Times New Roman" w:hAnsi="Times New Roman"/>
          <w:b/>
          <w:sz w:val="24"/>
          <w:szCs w:val="24"/>
        </w:rPr>
      </w:pPr>
    </w:p>
    <w:p w:rsidR="009B7844" w:rsidRPr="00B73185" w:rsidRDefault="009B7844" w:rsidP="00B73185">
      <w:pPr>
        <w:pStyle w:val="afc"/>
        <w:numPr>
          <w:ilvl w:val="0"/>
          <w:numId w:val="36"/>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B73185">
        <w:rPr>
          <w:rFonts w:ascii="Times New Roman" w:hAnsi="Times New Roman"/>
          <w:b/>
          <w:sz w:val="24"/>
          <w:szCs w:val="24"/>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B73185">
        <w:rPr>
          <w:rFonts w:ascii="Times New Roman" w:hAnsi="Times New Roman"/>
          <w:b/>
          <w:sz w:val="24"/>
          <w:szCs w:val="24"/>
        </w:rPr>
        <w:t>ресурсоснабжающими</w:t>
      </w:r>
      <w:r w:rsidRPr="00B73185">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B73185">
      <w:pPr>
        <w:autoSpaceDE w:val="0"/>
        <w:autoSpaceDN w:val="0"/>
        <w:adjustRightInd w:val="0"/>
        <w:spacing w:after="0" w:line="240" w:lineRule="auto"/>
        <w:ind w:firstLine="709"/>
        <w:jc w:val="both"/>
        <w:rPr>
          <w:rFonts w:ascii="Times New Roman" w:hAnsi="Times New Roman"/>
          <w:b/>
          <w:sz w:val="24"/>
          <w:szCs w:val="24"/>
        </w:rPr>
      </w:pPr>
    </w:p>
    <w:p w:rsidR="009B7844" w:rsidRPr="00C7025E" w:rsidRDefault="009B7844" w:rsidP="00B73185">
      <w:pPr>
        <w:spacing w:after="0" w:line="240" w:lineRule="auto"/>
        <w:ind w:firstLine="709"/>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D964DC"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pPr w:leftFromText="180" w:rightFromText="180" w:vertAnchor="text" w:tblpX="93" w:tblpY="1"/>
        <w:tblOverlap w:val="never"/>
        <w:tblW w:w="9327" w:type="dxa"/>
        <w:tblLayout w:type="fixed"/>
        <w:tblLook w:val="04A0" w:firstRow="1" w:lastRow="0" w:firstColumn="1" w:lastColumn="0" w:noHBand="0" w:noVBand="1"/>
      </w:tblPr>
      <w:tblGrid>
        <w:gridCol w:w="6040"/>
        <w:gridCol w:w="3287"/>
      </w:tblGrid>
      <w:tr w:rsidR="00D964DC" w:rsidRPr="00C7025E" w:rsidTr="001E07E3">
        <w:trPr>
          <w:trHeight w:val="288"/>
        </w:trPr>
        <w:tc>
          <w:tcPr>
            <w:tcW w:w="6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B73185">
            <w:pPr>
              <w:spacing w:after="0" w:line="240" w:lineRule="auto"/>
              <w:jc w:val="center"/>
              <w:rPr>
                <w:rFonts w:ascii="Times New Roman" w:hAnsi="Times New Roman"/>
                <w:b/>
                <w:bCs/>
                <w:color w:val="000000"/>
                <w:sz w:val="24"/>
                <w:szCs w:val="24"/>
              </w:rPr>
            </w:pPr>
            <w:r w:rsidRPr="00415BCC">
              <w:rPr>
                <w:rFonts w:ascii="Times New Roman" w:hAnsi="Times New Roman"/>
                <w:sz w:val="24"/>
                <w:szCs w:val="24"/>
              </w:rPr>
              <w:t>Лот №, адрес</w:t>
            </w:r>
            <w:r>
              <w:rPr>
                <w:rFonts w:ascii="Times New Roman" w:hAnsi="Times New Roman"/>
                <w:sz w:val="24"/>
                <w:szCs w:val="24"/>
              </w:rPr>
              <w:t xml:space="preserve"> МКД</w:t>
            </w:r>
          </w:p>
        </w:tc>
        <w:tc>
          <w:tcPr>
            <w:tcW w:w="32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B73185">
            <w:pPr>
              <w:spacing w:after="0" w:line="240" w:lineRule="auto"/>
              <w:ind w:right="282"/>
              <w:jc w:val="center"/>
              <w:rPr>
                <w:rFonts w:ascii="Times New Roman" w:hAnsi="Times New Roman"/>
                <w:b/>
                <w:bCs/>
                <w:color w:val="000000"/>
                <w:sz w:val="24"/>
                <w:szCs w:val="24"/>
              </w:rPr>
            </w:pPr>
            <w:r w:rsidRPr="0082267F">
              <w:rPr>
                <w:rFonts w:ascii="Times New Roman" w:hAnsi="Times New Roman"/>
              </w:rPr>
              <w:t>Размер обеспечения</w:t>
            </w:r>
            <w:r>
              <w:rPr>
                <w:rFonts w:ascii="Times New Roman" w:hAnsi="Times New Roman"/>
                <w:sz w:val="24"/>
                <w:szCs w:val="24"/>
              </w:rPr>
              <w:t xml:space="preserve"> исполнения обязательств</w:t>
            </w:r>
            <w:r w:rsidRPr="0082267F">
              <w:rPr>
                <w:rFonts w:ascii="Times New Roman" w:hAnsi="Times New Roman"/>
              </w:rPr>
              <w:t>, руб.</w:t>
            </w:r>
          </w:p>
        </w:tc>
      </w:tr>
      <w:tr w:rsidR="00D964DC" w:rsidRPr="00C7025E" w:rsidTr="001E07E3">
        <w:trPr>
          <w:trHeight w:val="288"/>
        </w:trPr>
        <w:tc>
          <w:tcPr>
            <w:tcW w:w="6040"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rPr>
                <w:rFonts w:ascii="Times New Roman" w:hAnsi="Times New Roman"/>
                <w:b/>
                <w:bCs/>
                <w:color w:val="000000"/>
                <w:sz w:val="24"/>
                <w:szCs w:val="24"/>
              </w:rPr>
            </w:pPr>
          </w:p>
        </w:tc>
        <w:tc>
          <w:tcPr>
            <w:tcW w:w="3287"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ind w:right="282"/>
              <w:rPr>
                <w:rFonts w:ascii="Times New Roman" w:hAnsi="Times New Roman"/>
                <w:b/>
                <w:bCs/>
                <w:color w:val="000000"/>
                <w:sz w:val="24"/>
                <w:szCs w:val="24"/>
              </w:rPr>
            </w:pPr>
          </w:p>
        </w:tc>
      </w:tr>
      <w:tr w:rsidR="00D964DC" w:rsidRPr="00224671" w:rsidTr="001E07E3">
        <w:trPr>
          <w:trHeight w:val="102"/>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D964DC" w:rsidRPr="008838A3" w:rsidRDefault="00D964DC" w:rsidP="00EC7C8A">
            <w:pPr>
              <w:rPr>
                <w:rFonts w:ascii="Times New Roman" w:hAnsi="Times New Roman"/>
                <w:sz w:val="24"/>
                <w:szCs w:val="24"/>
              </w:rPr>
            </w:pPr>
            <w:r>
              <w:rPr>
                <w:rFonts w:ascii="Times New Roman" w:hAnsi="Times New Roman"/>
                <w:sz w:val="24"/>
                <w:szCs w:val="24"/>
              </w:rPr>
              <w:t xml:space="preserve">Лот № 1 - </w:t>
            </w:r>
            <w:r w:rsidRPr="008838A3">
              <w:rPr>
                <w:rFonts w:ascii="Times New Roman" w:hAnsi="Times New Roman"/>
                <w:color w:val="000000"/>
                <w:sz w:val="24"/>
                <w:szCs w:val="24"/>
              </w:rPr>
              <w:t xml:space="preserve"> г.Беломорск, ул.</w:t>
            </w:r>
            <w:r w:rsidR="00EC7C8A">
              <w:rPr>
                <w:rFonts w:ascii="Times New Roman" w:hAnsi="Times New Roman"/>
                <w:color w:val="000000"/>
                <w:sz w:val="24"/>
                <w:szCs w:val="24"/>
              </w:rPr>
              <w:t>Строительная, д.1</w:t>
            </w:r>
          </w:p>
        </w:tc>
        <w:tc>
          <w:tcPr>
            <w:tcW w:w="3287" w:type="dxa"/>
            <w:tcBorders>
              <w:top w:val="nil"/>
              <w:left w:val="nil"/>
              <w:bottom w:val="single" w:sz="4" w:space="0" w:color="auto"/>
              <w:right w:val="single" w:sz="4" w:space="0" w:color="auto"/>
            </w:tcBorders>
            <w:shd w:val="clear" w:color="auto" w:fill="auto"/>
            <w:noWrap/>
            <w:vAlign w:val="center"/>
            <w:hideMark/>
          </w:tcPr>
          <w:p w:rsidR="00D964DC" w:rsidRPr="00224671" w:rsidRDefault="00EC7C8A" w:rsidP="00D964DC">
            <w:pPr>
              <w:ind w:right="282"/>
              <w:jc w:val="center"/>
              <w:rPr>
                <w:rFonts w:ascii="Times New Roman" w:hAnsi="Times New Roman"/>
                <w:sz w:val="24"/>
                <w:szCs w:val="24"/>
              </w:rPr>
            </w:pPr>
            <w:r>
              <w:rPr>
                <w:rFonts w:ascii="Times New Roman" w:hAnsi="Times New Roman"/>
                <w:sz w:val="24"/>
                <w:szCs w:val="24"/>
              </w:rPr>
              <w:t>367630,13</w:t>
            </w:r>
          </w:p>
        </w:tc>
      </w:tr>
    </w:tbl>
    <w:p w:rsidR="00274D28" w:rsidRDefault="00274D28" w:rsidP="000E6356">
      <w:pPr>
        <w:spacing w:after="0" w:line="240" w:lineRule="auto"/>
        <w:ind w:firstLine="540"/>
        <w:jc w:val="both"/>
        <w:rPr>
          <w:rFonts w:ascii="Times New Roman" w:hAnsi="Times New Roman"/>
          <w:sz w:val="24"/>
          <w:szCs w:val="24"/>
        </w:rPr>
      </w:pPr>
    </w:p>
    <w:p w:rsidR="009B7844" w:rsidRPr="00C7025E" w:rsidRDefault="009B7844" w:rsidP="00217FD5">
      <w:pPr>
        <w:spacing w:after="0" w:line="240" w:lineRule="auto"/>
        <w:ind w:firstLine="709"/>
        <w:jc w:val="both"/>
        <w:rPr>
          <w:rFonts w:ascii="Times New Roman" w:hAnsi="Times New Roman"/>
          <w:sz w:val="24"/>
          <w:szCs w:val="24"/>
        </w:rPr>
      </w:pPr>
      <w:r w:rsidRPr="00C7025E">
        <w:rPr>
          <w:rFonts w:ascii="Times New Roman" w:hAnsi="Times New Roman"/>
          <w:sz w:val="24"/>
          <w:szCs w:val="24"/>
        </w:rPr>
        <w:lastRenderedPageBreak/>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w:t>
      </w:r>
      <w:r w:rsidR="00217FD5">
        <w:rPr>
          <w:rFonts w:ascii="Times New Roman" w:hAnsi="Times New Roman"/>
          <w:sz w:val="24"/>
          <w:szCs w:val="24"/>
        </w:rPr>
        <w:t xml:space="preserve">                         </w:t>
      </w:r>
      <w:r w:rsidRPr="00C7025E">
        <w:rPr>
          <w:rFonts w:ascii="Times New Roman" w:hAnsi="Times New Roman"/>
          <w:sz w:val="24"/>
          <w:szCs w:val="24"/>
        </w:rPr>
        <w:t xml:space="preserve">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w:t>
      </w:r>
      <w:r w:rsidR="00217FD5">
        <w:rPr>
          <w:rFonts w:ascii="Times New Roman" w:hAnsi="Times New Roman"/>
          <w:sz w:val="24"/>
          <w:szCs w:val="24"/>
        </w:rPr>
        <w:t xml:space="preserve">                                      </w:t>
      </w:r>
      <w:r w:rsidRPr="00C7025E">
        <w:rPr>
          <w:rFonts w:ascii="Times New Roman" w:hAnsi="Times New Roman"/>
          <w:sz w:val="24"/>
          <w:szCs w:val="24"/>
        </w:rPr>
        <w:t xml:space="preserve">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217FD5">
      <w:pPr>
        <w:spacing w:after="0" w:line="240" w:lineRule="auto"/>
        <w:ind w:firstLine="709"/>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217FD5">
      <w:pPr>
        <w:spacing w:after="0" w:line="240" w:lineRule="auto"/>
        <w:ind w:firstLine="709"/>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217FD5">
      <w:pPr>
        <w:spacing w:after="0" w:line="240" w:lineRule="auto"/>
        <w:ind w:firstLine="709"/>
        <w:jc w:val="both"/>
        <w:rPr>
          <w:rFonts w:ascii="Times New Roman" w:hAnsi="Times New Roman"/>
          <w:sz w:val="24"/>
          <w:szCs w:val="24"/>
        </w:rPr>
      </w:pPr>
    </w:p>
    <w:p w:rsidR="009B7844" w:rsidRPr="00217FD5" w:rsidRDefault="009B7844" w:rsidP="00217FD5">
      <w:pPr>
        <w:pStyle w:val="afc"/>
        <w:numPr>
          <w:ilvl w:val="0"/>
          <w:numId w:val="36"/>
        </w:numPr>
        <w:tabs>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217FD5">
        <w:rPr>
          <w:rFonts w:ascii="Times New Roman" w:hAnsi="Times New Roman"/>
          <w:b/>
          <w:sz w:val="24"/>
          <w:szCs w:val="24"/>
        </w:rPr>
        <w:t>П</w:t>
      </w:r>
      <w:r w:rsidRPr="00217FD5">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217FD5">
      <w:pPr>
        <w:autoSpaceDE w:val="0"/>
        <w:autoSpaceDN w:val="0"/>
        <w:adjustRightInd w:val="0"/>
        <w:spacing w:after="0" w:line="240" w:lineRule="auto"/>
        <w:ind w:firstLine="709"/>
        <w:jc w:val="both"/>
        <w:rPr>
          <w:rFonts w:ascii="Times New Roman" w:hAnsi="Times New Roman"/>
          <w:b/>
          <w:sz w:val="24"/>
          <w:szCs w:val="24"/>
        </w:rPr>
      </w:pPr>
    </w:p>
    <w:p w:rsidR="009B7844" w:rsidRDefault="009B7844" w:rsidP="00217FD5">
      <w:pPr>
        <w:spacing w:after="0" w:line="240" w:lineRule="auto"/>
        <w:ind w:firstLine="709"/>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217FD5">
      <w:pPr>
        <w:spacing w:after="0" w:line="240" w:lineRule="auto"/>
        <w:ind w:firstLine="709"/>
        <w:jc w:val="both"/>
        <w:rPr>
          <w:rFonts w:ascii="Times New Roman" w:hAnsi="Times New Roman"/>
          <w:sz w:val="24"/>
          <w:szCs w:val="24"/>
        </w:rPr>
      </w:pPr>
    </w:p>
    <w:p w:rsidR="009B7844" w:rsidRPr="00217FD5" w:rsidRDefault="009B7844" w:rsidP="00217FD5">
      <w:pPr>
        <w:pStyle w:val="afc"/>
        <w:numPr>
          <w:ilvl w:val="0"/>
          <w:numId w:val="36"/>
        </w:numPr>
        <w:tabs>
          <w:tab w:val="left" w:pos="1134"/>
        </w:tabs>
        <w:spacing w:after="0" w:line="240" w:lineRule="auto"/>
        <w:ind w:left="0" w:firstLine="709"/>
        <w:jc w:val="both"/>
        <w:rPr>
          <w:rFonts w:ascii="Times New Roman" w:hAnsi="Times New Roman"/>
          <w:b/>
          <w:bCs/>
          <w:sz w:val="24"/>
          <w:szCs w:val="24"/>
        </w:rPr>
      </w:pPr>
      <w:r w:rsidRPr="00217FD5">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217FD5">
      <w:pPr>
        <w:spacing w:after="0" w:line="240" w:lineRule="auto"/>
        <w:ind w:firstLine="709"/>
        <w:jc w:val="both"/>
        <w:rPr>
          <w:rFonts w:ascii="Times New Roman" w:hAnsi="Times New Roman"/>
          <w:b/>
          <w:bCs/>
          <w:sz w:val="24"/>
          <w:szCs w:val="24"/>
        </w:rPr>
      </w:pPr>
    </w:p>
    <w:p w:rsidR="009B7844" w:rsidRPr="00C7025E" w:rsidRDefault="009B7844" w:rsidP="00217FD5">
      <w:pPr>
        <w:spacing w:after="0" w:line="240" w:lineRule="auto"/>
        <w:ind w:firstLine="709"/>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217FD5" w:rsidRDefault="009B7844" w:rsidP="00217FD5">
      <w:pPr>
        <w:pStyle w:val="afc"/>
        <w:numPr>
          <w:ilvl w:val="0"/>
          <w:numId w:val="37"/>
        </w:numPr>
        <w:tabs>
          <w:tab w:val="left" w:pos="993"/>
        </w:tabs>
        <w:spacing w:after="0" w:line="240" w:lineRule="auto"/>
        <w:ind w:left="0" w:firstLine="709"/>
        <w:jc w:val="both"/>
        <w:rPr>
          <w:rFonts w:ascii="Times New Roman" w:hAnsi="Times New Roman"/>
          <w:sz w:val="24"/>
          <w:szCs w:val="24"/>
        </w:rPr>
      </w:pPr>
      <w:r w:rsidRPr="00217FD5">
        <w:rPr>
          <w:rFonts w:ascii="Times New Roman" w:hAnsi="Times New Roman"/>
          <w:sz w:val="24"/>
          <w:szCs w:val="24"/>
        </w:rPr>
        <w:t>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  К числу таких документов относятся:</w:t>
      </w:r>
    </w:p>
    <w:p w:rsidR="00217FD5" w:rsidRDefault="00217FD5" w:rsidP="00217FD5">
      <w:pPr>
        <w:tabs>
          <w:tab w:val="left" w:pos="993"/>
        </w:tabs>
        <w:spacing w:after="0" w:line="240" w:lineRule="auto"/>
        <w:ind w:firstLine="709"/>
        <w:jc w:val="both"/>
        <w:rPr>
          <w:rFonts w:ascii="Times New Roman" w:hAnsi="Times New Roman"/>
          <w:sz w:val="24"/>
          <w:szCs w:val="24"/>
        </w:rPr>
      </w:pPr>
    </w:p>
    <w:p w:rsidR="00217FD5" w:rsidRPr="00217FD5" w:rsidRDefault="00217FD5" w:rsidP="00217FD5">
      <w:pPr>
        <w:spacing w:after="0" w:line="240" w:lineRule="auto"/>
        <w:jc w:val="both"/>
        <w:rPr>
          <w:rFonts w:ascii="Times New Roman" w:hAnsi="Times New Roman"/>
          <w:sz w:val="24"/>
          <w:szCs w:val="24"/>
        </w:rPr>
      </w:pPr>
    </w:p>
    <w:p w:rsidR="009B7844" w:rsidRPr="00083182" w:rsidRDefault="009B7844" w:rsidP="00217FD5">
      <w:pPr>
        <w:tabs>
          <w:tab w:val="left" w:pos="993"/>
        </w:tabs>
        <w:spacing w:after="0" w:line="240" w:lineRule="auto"/>
        <w:ind w:firstLine="709"/>
        <w:jc w:val="both"/>
        <w:rPr>
          <w:rFonts w:ascii="Times New Roman" w:hAnsi="Times New Roman"/>
          <w:sz w:val="24"/>
          <w:szCs w:val="24"/>
        </w:rPr>
      </w:pPr>
      <w:r w:rsidRPr="00083182">
        <w:rPr>
          <w:rFonts w:ascii="Times New Roman" w:hAnsi="Times New Roman"/>
          <w:sz w:val="24"/>
          <w:szCs w:val="24"/>
        </w:rPr>
        <w:lastRenderedPageBreak/>
        <w:t>-</w:t>
      </w:r>
      <w:r w:rsidR="00217FD5">
        <w:rPr>
          <w:rFonts w:ascii="Times New Roman" w:hAnsi="Times New Roman"/>
          <w:sz w:val="24"/>
          <w:szCs w:val="24"/>
        </w:rPr>
        <w:tab/>
      </w:r>
      <w:r w:rsidRPr="00083182">
        <w:rPr>
          <w:rFonts w:ascii="Times New Roman" w:hAnsi="Times New Roman"/>
          <w:sz w:val="24"/>
          <w:szCs w:val="24"/>
        </w:rPr>
        <w:t>справки об объемах выполненных работ и оказанных услуг;</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справки о наличии и размере задолженности Управляющей организации перед ресурсоснабжающими организациями;</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справки о сроках выполнения отдельных видов работ и услуг, предусмотренных договором управления многоквартирным домом;</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B7844" w:rsidRPr="00083182">
        <w:rPr>
          <w:rFonts w:ascii="Times New Roman" w:hAnsi="Times New Roman"/>
          <w:sz w:val="24"/>
          <w:szCs w:val="24"/>
        </w:rPr>
        <w:t>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9B7844" w:rsidRPr="00083182">
        <w:rPr>
          <w:rFonts w:ascii="Times New Roman" w:hAnsi="Times New Roman"/>
          <w:sz w:val="24"/>
          <w:szCs w:val="24"/>
        </w:rPr>
        <w:t xml:space="preserve">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217FD5" w:rsidP="00217FD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B7844" w:rsidRPr="00083182">
        <w:rPr>
          <w:rFonts w:ascii="Times New Roman" w:hAnsi="Times New Roman"/>
          <w:sz w:val="24"/>
          <w:szCs w:val="24"/>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217FD5">
      <w:pPr>
        <w:spacing w:after="0" w:line="240" w:lineRule="auto"/>
        <w:ind w:firstLine="709"/>
        <w:jc w:val="both"/>
        <w:rPr>
          <w:rFonts w:ascii="Times New Roman" w:hAnsi="Times New Roman"/>
          <w:sz w:val="24"/>
          <w:szCs w:val="24"/>
        </w:rPr>
      </w:pPr>
    </w:p>
    <w:p w:rsidR="009B7844" w:rsidRPr="00217FD5" w:rsidRDefault="009B7844" w:rsidP="00B05839">
      <w:pPr>
        <w:pStyle w:val="afc"/>
        <w:numPr>
          <w:ilvl w:val="0"/>
          <w:numId w:val="36"/>
        </w:numPr>
        <w:tabs>
          <w:tab w:val="left" w:pos="1134"/>
        </w:tabs>
        <w:spacing w:after="0" w:line="240" w:lineRule="auto"/>
        <w:ind w:left="0" w:firstLine="709"/>
        <w:jc w:val="both"/>
        <w:rPr>
          <w:rFonts w:ascii="Times New Roman" w:hAnsi="Times New Roman"/>
          <w:b/>
          <w:sz w:val="24"/>
          <w:szCs w:val="24"/>
        </w:rPr>
      </w:pPr>
      <w:r w:rsidRPr="00217FD5">
        <w:rPr>
          <w:rFonts w:ascii="Times New Roman" w:hAnsi="Times New Roman"/>
          <w:b/>
          <w:sz w:val="24"/>
          <w:szCs w:val="24"/>
        </w:rPr>
        <w:t>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B05839">
      <w:pPr>
        <w:tabs>
          <w:tab w:val="left" w:pos="1134"/>
        </w:tabs>
        <w:spacing w:after="0" w:line="240" w:lineRule="auto"/>
        <w:ind w:firstLine="709"/>
        <w:jc w:val="both"/>
        <w:rPr>
          <w:rFonts w:ascii="Times New Roman" w:hAnsi="Times New Roman"/>
          <w:b/>
          <w:sz w:val="24"/>
          <w:szCs w:val="24"/>
        </w:rPr>
      </w:pPr>
    </w:p>
    <w:p w:rsidR="009B7844" w:rsidRPr="00083182" w:rsidRDefault="009B7844" w:rsidP="00217FD5">
      <w:pPr>
        <w:spacing w:after="0" w:line="240" w:lineRule="auto"/>
        <w:ind w:firstLine="709"/>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EC7C8A">
        <w:rPr>
          <w:rFonts w:ascii="Times New Roman" w:hAnsi="Times New Roman"/>
          <w:sz w:val="24"/>
          <w:szCs w:val="24"/>
        </w:rPr>
        <w:t>3</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217FD5">
      <w:pPr>
        <w:autoSpaceDE w:val="0"/>
        <w:autoSpaceDN w:val="0"/>
        <w:adjustRightInd w:val="0"/>
        <w:spacing w:after="0" w:line="240" w:lineRule="auto"/>
        <w:ind w:firstLine="709"/>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B05839" w:rsidP="00B05839">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009B7844" w:rsidRPr="00083182">
          <w:rPr>
            <w:rFonts w:ascii="Times New Roman" w:hAnsi="Times New Roman"/>
            <w:sz w:val="24"/>
            <w:szCs w:val="24"/>
          </w:rPr>
          <w:t>статьей 164 Жилищного кодекса РФ</w:t>
        </w:r>
      </w:hyperlink>
      <w:r w:rsidR="009B7844" w:rsidRPr="00083182">
        <w:rPr>
          <w:rFonts w:ascii="Times New Roman" w:hAnsi="Times New Roman"/>
          <w:sz w:val="24"/>
          <w:szCs w:val="24"/>
        </w:rPr>
        <w:t>, с лицами, осуществляющими соответствующие виды деятельности;</w:t>
      </w:r>
    </w:p>
    <w:p w:rsidR="009B7844" w:rsidRPr="00083182" w:rsidRDefault="00B05839" w:rsidP="00B05839">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B05839" w:rsidP="00B05839">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другая управляющая организация, выбранная на основ</w:t>
      </w:r>
      <w:r>
        <w:rPr>
          <w:rFonts w:ascii="Times New Roman" w:hAnsi="Times New Roman"/>
          <w:sz w:val="24"/>
          <w:szCs w:val="24"/>
        </w:rPr>
        <w:t xml:space="preserve">ании решения общего собрания </w:t>
      </w:r>
      <w:r w:rsidR="009B7844" w:rsidRPr="00083182">
        <w:rPr>
          <w:rFonts w:ascii="Times New Roman" w:hAnsi="Times New Roman"/>
          <w:sz w:val="24"/>
          <w:szCs w:val="24"/>
        </w:rPr>
        <w:t>(о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B05839" w:rsidP="00B05839">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B7844" w:rsidRPr="00083182">
        <w:rPr>
          <w:rFonts w:ascii="Times New Roman" w:hAnsi="Times New Roman"/>
          <w:sz w:val="24"/>
          <w:szCs w:val="24"/>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B05839" w:rsidRDefault="00B05839" w:rsidP="00B05839">
      <w:pPr>
        <w:tabs>
          <w:tab w:val="left" w:pos="993"/>
        </w:tabs>
        <w:spacing w:after="0" w:line="240" w:lineRule="auto"/>
        <w:ind w:firstLine="709"/>
        <w:jc w:val="both"/>
        <w:rPr>
          <w:rFonts w:ascii="Times New Roman" w:hAnsi="Times New Roman"/>
          <w:sz w:val="24"/>
          <w:szCs w:val="24"/>
        </w:rPr>
      </w:pPr>
    </w:p>
    <w:p w:rsidR="009B7844" w:rsidRPr="00083182" w:rsidRDefault="009B7844" w:rsidP="00217FD5">
      <w:pPr>
        <w:spacing w:after="0" w:line="240" w:lineRule="auto"/>
        <w:ind w:firstLine="709"/>
        <w:jc w:val="both"/>
        <w:rPr>
          <w:rFonts w:ascii="Times New Roman" w:hAnsi="Times New Roman"/>
          <w:b/>
          <w:sz w:val="24"/>
          <w:szCs w:val="24"/>
        </w:rPr>
      </w:pPr>
      <w:r w:rsidRPr="00083182">
        <w:rPr>
          <w:rFonts w:ascii="Times New Roman" w:hAnsi="Times New Roman"/>
          <w:b/>
          <w:sz w:val="24"/>
          <w:szCs w:val="24"/>
        </w:rPr>
        <w:t xml:space="preserve">15. Проект договора управления многоквартирным домом (Приложение 5 </w:t>
      </w:r>
      <w:r w:rsidR="00B05839">
        <w:rPr>
          <w:rFonts w:ascii="Times New Roman" w:hAnsi="Times New Roman"/>
          <w:b/>
          <w:sz w:val="24"/>
          <w:szCs w:val="24"/>
        </w:rPr>
        <w:t xml:space="preserve">                 </w:t>
      </w:r>
      <w:r w:rsidRPr="00083182">
        <w:rPr>
          <w:rFonts w:ascii="Times New Roman" w:hAnsi="Times New Roman"/>
          <w:b/>
          <w:sz w:val="24"/>
          <w:szCs w:val="24"/>
        </w:rPr>
        <w:t>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EB5EC4" w:rsidRDefault="00EB5EC4" w:rsidP="00D46608">
      <w:pPr>
        <w:spacing w:after="0" w:line="240" w:lineRule="auto"/>
        <w:ind w:firstLine="540"/>
        <w:jc w:val="right"/>
        <w:rPr>
          <w:rFonts w:ascii="Times New Roman" w:hAnsi="Times New Roman"/>
          <w:b/>
          <w:sz w:val="20"/>
          <w:szCs w:val="20"/>
        </w:rPr>
      </w:pPr>
    </w:p>
    <w:p w:rsidR="000F7E5E" w:rsidRPr="00B05839" w:rsidRDefault="009B7844" w:rsidP="00B05839">
      <w:pPr>
        <w:spacing w:after="0" w:line="240" w:lineRule="auto"/>
        <w:ind w:firstLine="540"/>
        <w:jc w:val="right"/>
        <w:rPr>
          <w:rFonts w:ascii="Times New Roman" w:hAnsi="Times New Roman"/>
          <w:b/>
          <w:sz w:val="20"/>
          <w:szCs w:val="20"/>
        </w:rPr>
      </w:pPr>
      <w:r w:rsidRPr="00B05839">
        <w:rPr>
          <w:rFonts w:ascii="Times New Roman" w:hAnsi="Times New Roman"/>
          <w:b/>
          <w:sz w:val="20"/>
          <w:szCs w:val="20"/>
        </w:rPr>
        <w:t xml:space="preserve"> </w:t>
      </w:r>
      <w:r w:rsidR="000F7E5E" w:rsidRPr="00B05839">
        <w:rPr>
          <w:rFonts w:ascii="Times New Roman" w:hAnsi="Times New Roman"/>
          <w:b/>
          <w:sz w:val="20"/>
          <w:szCs w:val="20"/>
        </w:rPr>
        <w:t xml:space="preserve">                                                                                                                  Приложение </w:t>
      </w:r>
      <w:r w:rsidR="000F7E5E" w:rsidRPr="00B05839">
        <w:rPr>
          <w:rFonts w:ascii="Times New Roman" w:hAnsi="Times New Roman"/>
          <w:b/>
          <w:bCs/>
          <w:sz w:val="20"/>
          <w:szCs w:val="20"/>
        </w:rPr>
        <w:t>1</w:t>
      </w:r>
    </w:p>
    <w:p w:rsidR="000F7E5E" w:rsidRPr="00B05839" w:rsidRDefault="000F7E5E"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к Конкурсной документации </w:t>
      </w:r>
    </w:p>
    <w:p w:rsidR="000F7E5E" w:rsidRPr="00B05839" w:rsidRDefault="000F7E5E"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проведения открытого конкурса </w:t>
      </w:r>
    </w:p>
    <w:p w:rsidR="000F7E5E" w:rsidRPr="00B05839" w:rsidRDefault="000F7E5E"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по отбору управляющей организации </w:t>
      </w:r>
    </w:p>
    <w:p w:rsidR="000F7E5E" w:rsidRPr="00B05839" w:rsidRDefault="000F7E5E"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управления многоквартирными домами </w:t>
      </w:r>
    </w:p>
    <w:p w:rsidR="000F7E5E" w:rsidRPr="00B05839" w:rsidRDefault="000F7E5E" w:rsidP="00B05839">
      <w:pPr>
        <w:spacing w:after="0" w:line="240" w:lineRule="auto"/>
        <w:jc w:val="right"/>
        <w:rPr>
          <w:rFonts w:ascii="Times New Roman" w:hAnsi="Times New Roman"/>
          <w:b/>
          <w:bCs/>
          <w:sz w:val="20"/>
          <w:szCs w:val="20"/>
        </w:rPr>
      </w:pPr>
      <w:r w:rsidRPr="00B05839">
        <w:rPr>
          <w:rFonts w:ascii="Times New Roman" w:hAnsi="Times New Roman"/>
          <w:b/>
          <w:bCs/>
          <w:sz w:val="20"/>
          <w:szCs w:val="20"/>
        </w:rPr>
        <w:t>на территории</w:t>
      </w:r>
      <w:r w:rsidR="00127C36" w:rsidRPr="00B05839">
        <w:rPr>
          <w:rFonts w:ascii="Times New Roman" w:hAnsi="Times New Roman"/>
          <w:bCs/>
          <w:sz w:val="24"/>
          <w:szCs w:val="24"/>
        </w:rPr>
        <w:t xml:space="preserve"> </w:t>
      </w:r>
      <w:r w:rsidR="00127C36" w:rsidRPr="00B05839">
        <w:rPr>
          <w:rFonts w:ascii="Times New Roman" w:hAnsi="Times New Roman"/>
          <w:b/>
          <w:sz w:val="20"/>
          <w:szCs w:val="20"/>
        </w:rPr>
        <w:t>Беломорского муниципального округа</w:t>
      </w:r>
      <w:r w:rsidRPr="00B05839">
        <w:rPr>
          <w:rFonts w:ascii="Times New Roman" w:hAnsi="Times New Roman"/>
          <w:b/>
          <w:bCs/>
          <w:sz w:val="20"/>
          <w:szCs w:val="20"/>
        </w:rPr>
        <w:t xml:space="preserve"> </w:t>
      </w:r>
      <w:r w:rsidR="00127C36" w:rsidRPr="00B05839">
        <w:rPr>
          <w:rFonts w:ascii="Times New Roman" w:hAnsi="Times New Roman"/>
          <w:b/>
          <w:bCs/>
          <w:sz w:val="20"/>
          <w:szCs w:val="20"/>
        </w:rPr>
        <w:t xml:space="preserve"> </w:t>
      </w:r>
    </w:p>
    <w:p w:rsidR="00127C36" w:rsidRPr="00B05839" w:rsidRDefault="00127C36" w:rsidP="00B05839">
      <w:pPr>
        <w:spacing w:after="0" w:line="240" w:lineRule="auto"/>
        <w:ind w:firstLine="709"/>
        <w:jc w:val="center"/>
        <w:rPr>
          <w:rFonts w:ascii="Times New Roman" w:hAnsi="Times New Roman"/>
          <w:b/>
          <w:sz w:val="20"/>
          <w:szCs w:val="20"/>
        </w:rPr>
      </w:pPr>
    </w:p>
    <w:p w:rsidR="00EC7C8A" w:rsidRPr="00B05839" w:rsidRDefault="00EC7C8A" w:rsidP="00B05839">
      <w:pPr>
        <w:spacing w:after="0" w:line="240" w:lineRule="auto"/>
        <w:jc w:val="center"/>
        <w:rPr>
          <w:rFonts w:ascii="Times New Roman" w:hAnsi="Times New Roman"/>
          <w:b/>
          <w:bCs/>
          <w:sz w:val="24"/>
          <w:szCs w:val="24"/>
        </w:rPr>
      </w:pPr>
      <w:r w:rsidRPr="00B05839">
        <w:rPr>
          <w:rFonts w:ascii="Times New Roman" w:hAnsi="Times New Roman"/>
          <w:b/>
          <w:bCs/>
          <w:sz w:val="24"/>
          <w:szCs w:val="24"/>
        </w:rPr>
        <w:t>АКТ №1</w:t>
      </w:r>
    </w:p>
    <w:p w:rsidR="00EC7C8A" w:rsidRPr="00B05839" w:rsidRDefault="00EC7C8A" w:rsidP="00B05839">
      <w:pPr>
        <w:spacing w:after="0" w:line="240" w:lineRule="auto"/>
        <w:jc w:val="center"/>
        <w:rPr>
          <w:rFonts w:ascii="Times New Roman" w:hAnsi="Times New Roman"/>
          <w:b/>
          <w:bCs/>
          <w:sz w:val="24"/>
          <w:szCs w:val="24"/>
        </w:rPr>
      </w:pPr>
      <w:r w:rsidRPr="00B05839">
        <w:rPr>
          <w:rFonts w:ascii="Times New Roman" w:hAnsi="Times New Roman"/>
          <w:b/>
          <w:bCs/>
          <w:sz w:val="24"/>
          <w:szCs w:val="24"/>
        </w:rPr>
        <w:t>о состоянии общего имущества собственников помещений</w:t>
      </w:r>
      <w:r w:rsidRPr="00B05839">
        <w:rPr>
          <w:rFonts w:ascii="Times New Roman" w:hAnsi="Times New Roman"/>
          <w:b/>
          <w:bCs/>
          <w:sz w:val="24"/>
          <w:szCs w:val="24"/>
        </w:rPr>
        <w:br/>
        <w:t>в многоквартирном доме, являющегося объектом конкурса</w:t>
      </w:r>
    </w:p>
    <w:p w:rsidR="00EC7C8A" w:rsidRPr="00B05839" w:rsidRDefault="00EC7C8A" w:rsidP="00B05839">
      <w:pPr>
        <w:spacing w:after="0" w:line="240" w:lineRule="auto"/>
        <w:jc w:val="center"/>
        <w:rPr>
          <w:rFonts w:ascii="Times New Roman" w:hAnsi="Times New Roman"/>
          <w:b/>
          <w:bCs/>
          <w:sz w:val="24"/>
          <w:szCs w:val="24"/>
        </w:rPr>
      </w:pPr>
      <w:r w:rsidRPr="00B05839">
        <w:rPr>
          <w:rFonts w:ascii="Times New Roman" w:hAnsi="Times New Roman"/>
          <w:b/>
          <w:bCs/>
          <w:sz w:val="24"/>
          <w:szCs w:val="24"/>
        </w:rPr>
        <w:t>по адресу г.</w:t>
      </w:r>
      <w:r w:rsidR="00B05839" w:rsidRPr="00B05839">
        <w:rPr>
          <w:rFonts w:ascii="Times New Roman" w:hAnsi="Times New Roman"/>
          <w:b/>
          <w:bCs/>
          <w:sz w:val="24"/>
          <w:szCs w:val="24"/>
        </w:rPr>
        <w:t xml:space="preserve"> </w:t>
      </w:r>
      <w:r w:rsidRPr="00B05839">
        <w:rPr>
          <w:rFonts w:ascii="Times New Roman" w:hAnsi="Times New Roman"/>
          <w:b/>
          <w:bCs/>
          <w:sz w:val="24"/>
          <w:szCs w:val="24"/>
        </w:rPr>
        <w:t>Беломорск, ул.</w:t>
      </w:r>
      <w:r w:rsidR="00B05839" w:rsidRPr="00B05839">
        <w:rPr>
          <w:rFonts w:ascii="Times New Roman" w:hAnsi="Times New Roman"/>
          <w:b/>
          <w:bCs/>
          <w:sz w:val="24"/>
          <w:szCs w:val="24"/>
        </w:rPr>
        <w:t xml:space="preserve"> </w:t>
      </w:r>
      <w:r w:rsidRPr="00B05839">
        <w:rPr>
          <w:rFonts w:ascii="Times New Roman" w:hAnsi="Times New Roman"/>
          <w:b/>
          <w:bCs/>
          <w:sz w:val="24"/>
          <w:szCs w:val="24"/>
        </w:rPr>
        <w:t>Строительная, д.3</w:t>
      </w:r>
    </w:p>
    <w:p w:rsidR="00EC7C8A" w:rsidRPr="00B05839" w:rsidRDefault="00EC7C8A" w:rsidP="00B05839">
      <w:pPr>
        <w:spacing w:after="0" w:line="240" w:lineRule="auto"/>
        <w:rPr>
          <w:rFonts w:ascii="Times New Roman" w:hAnsi="Times New Roman"/>
          <w:sz w:val="24"/>
          <w:szCs w:val="24"/>
        </w:rPr>
      </w:pPr>
    </w:p>
    <w:p w:rsidR="00EC7C8A" w:rsidRPr="00B05839" w:rsidRDefault="00B05839" w:rsidP="00B05839">
      <w:pPr>
        <w:tabs>
          <w:tab w:val="left" w:pos="284"/>
        </w:tabs>
        <w:spacing w:after="0" w:line="240" w:lineRule="auto"/>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EC7C8A" w:rsidRPr="00B05839">
        <w:rPr>
          <w:rFonts w:ascii="Times New Roman" w:hAnsi="Times New Roman"/>
          <w:sz w:val="24"/>
          <w:szCs w:val="24"/>
        </w:rPr>
        <w:t>Общие сведения о многоквартирном доме</w:t>
      </w:r>
    </w:p>
    <w:tbl>
      <w:tblPr>
        <w:tblpPr w:leftFromText="180" w:rightFromText="180" w:vertAnchor="text" w:horzAnchor="margin" w:tblpX="-120" w:tblpY="333"/>
        <w:tblW w:w="9647" w:type="dxa"/>
        <w:tblLook w:val="04A0" w:firstRow="1" w:lastRow="0" w:firstColumn="1" w:lastColumn="0" w:noHBand="0" w:noVBand="1"/>
      </w:tblPr>
      <w:tblGrid>
        <w:gridCol w:w="548"/>
        <w:gridCol w:w="5590"/>
        <w:gridCol w:w="3509"/>
      </w:tblGrid>
      <w:tr w:rsidR="00EC7C8A" w:rsidRPr="005F0F44" w:rsidTr="00B05839">
        <w:trPr>
          <w:trHeight w:val="455"/>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ind w:left="-142"/>
              <w:jc w:val="center"/>
              <w:rPr>
                <w:rFonts w:ascii="Times New Roman" w:hAnsi="Times New Roman"/>
                <w:sz w:val="20"/>
                <w:szCs w:val="20"/>
              </w:rPr>
            </w:pPr>
            <w:r w:rsidRPr="005F0F44">
              <w:rPr>
                <w:rFonts w:ascii="Times New Roman" w:hAnsi="Times New Roman"/>
                <w:sz w:val="20"/>
                <w:szCs w:val="20"/>
              </w:rPr>
              <w:t>1.</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Адрес многоквартирного дома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 xml:space="preserve">ул. </w:t>
            </w:r>
            <w:r>
              <w:rPr>
                <w:rFonts w:ascii="Times New Roman" w:hAnsi="Times New Roman"/>
                <w:sz w:val="20"/>
                <w:szCs w:val="20"/>
              </w:rPr>
              <w:t>Строительная, д.1</w:t>
            </w:r>
          </w:p>
        </w:tc>
      </w:tr>
      <w:tr w:rsidR="00EC7C8A" w:rsidRPr="005F0F44" w:rsidTr="00B05839">
        <w:trPr>
          <w:trHeight w:val="209"/>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2.</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Серия, тип постройки</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Жилой  дом</w:t>
            </w:r>
          </w:p>
        </w:tc>
      </w:tr>
      <w:tr w:rsidR="00EC7C8A" w:rsidRPr="005F0F44" w:rsidTr="00B05839">
        <w:trPr>
          <w:trHeight w:val="34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3.</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Год постройки</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2026</w:t>
            </w:r>
          </w:p>
        </w:tc>
      </w:tr>
      <w:tr w:rsidR="00EC7C8A" w:rsidRPr="005F0F44" w:rsidTr="00B05839">
        <w:trPr>
          <w:trHeight w:val="312"/>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4.</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Степень износа по данным государственного технического учета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p>
        </w:tc>
      </w:tr>
      <w:tr w:rsidR="00EC7C8A" w:rsidRPr="005F0F44" w:rsidTr="00B05839">
        <w:trPr>
          <w:trHeight w:val="316"/>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5.</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Год последнего капитального ремонта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Не проводился</w:t>
            </w:r>
          </w:p>
        </w:tc>
      </w:tr>
      <w:tr w:rsidR="00EC7C8A" w:rsidRPr="005F0F44" w:rsidTr="00B05839">
        <w:trPr>
          <w:trHeight w:val="288"/>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6.</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Количество этажей</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5</w:t>
            </w:r>
          </w:p>
        </w:tc>
      </w:tr>
      <w:tr w:rsidR="00EC7C8A" w:rsidRPr="005F0F44" w:rsidTr="00B05839">
        <w:trPr>
          <w:trHeight w:val="34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7.</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Наличие подвала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Технический этаж</w:t>
            </w:r>
          </w:p>
        </w:tc>
      </w:tr>
      <w:tr w:rsidR="00EC7C8A" w:rsidRPr="005F0F44" w:rsidTr="00B05839">
        <w:trPr>
          <w:trHeight w:val="251"/>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8.</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Наличие цокольного этажа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Нет</w:t>
            </w:r>
          </w:p>
        </w:tc>
      </w:tr>
      <w:tr w:rsidR="00EC7C8A" w:rsidRPr="005F0F44" w:rsidTr="00B05839">
        <w:trPr>
          <w:trHeight w:val="458"/>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9.</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Количество квартир</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135</w:t>
            </w:r>
          </w:p>
        </w:tc>
      </w:tr>
      <w:tr w:rsidR="00EC7C8A" w:rsidRPr="005F0F44" w:rsidTr="00B05839">
        <w:trPr>
          <w:trHeight w:val="354"/>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10.</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Количество нежилых помещений, не входящих в состав общего имущества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Нет</w:t>
            </w:r>
          </w:p>
        </w:tc>
      </w:tr>
      <w:tr w:rsidR="00EC7C8A" w:rsidRPr="005F0F44" w:rsidTr="00B05839">
        <w:trPr>
          <w:trHeight w:val="406"/>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11.</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Строительный объем</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24036</w:t>
            </w:r>
            <w:r w:rsidRPr="005F0F44">
              <w:rPr>
                <w:rFonts w:ascii="Times New Roman" w:hAnsi="Times New Roman"/>
                <w:sz w:val="20"/>
                <w:szCs w:val="20"/>
              </w:rPr>
              <w:t xml:space="preserve"> куб.м</w:t>
            </w:r>
          </w:p>
        </w:tc>
      </w:tr>
      <w:tr w:rsidR="00EC7C8A" w:rsidRPr="005F0F44" w:rsidTr="00B05839">
        <w:trPr>
          <w:trHeight w:val="216"/>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12.</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Площадь:</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r>
      <w:tr w:rsidR="00EC7C8A" w:rsidRPr="005F0F44" w:rsidTr="00B05839">
        <w:trPr>
          <w:trHeight w:val="365"/>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а) жилых помещений (общая площадь квартир)</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5389,1</w:t>
            </w:r>
            <w:r w:rsidRPr="005F0F44">
              <w:rPr>
                <w:rFonts w:ascii="Times New Roman" w:hAnsi="Times New Roman"/>
                <w:sz w:val="20"/>
                <w:szCs w:val="20"/>
              </w:rPr>
              <w:t xml:space="preserve"> кв.м</w:t>
            </w:r>
          </w:p>
        </w:tc>
      </w:tr>
      <w:tr w:rsidR="00EC7C8A" w:rsidRPr="005F0F44" w:rsidTr="00B05839">
        <w:trPr>
          <w:trHeight w:val="61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б) нежилых помещений (общая площадь нежилых помещений, не входящих в состав общего имущества в многоквартирном доме)</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Нет</w:t>
            </w:r>
          </w:p>
        </w:tc>
      </w:tr>
      <w:tr w:rsidR="00EC7C8A" w:rsidRPr="005F0F44" w:rsidTr="00B05839">
        <w:trPr>
          <w:trHeight w:val="61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в) помещений общего пользования (общая площадь нежилых помещений, входящих в состав общего имущества в многоквартирном доме)</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643</w:t>
            </w:r>
            <w:r w:rsidRPr="005F0F44">
              <w:rPr>
                <w:rFonts w:ascii="Times New Roman" w:hAnsi="Times New Roman"/>
                <w:sz w:val="20"/>
                <w:szCs w:val="20"/>
              </w:rPr>
              <w:t xml:space="preserve"> кв.м</w:t>
            </w:r>
          </w:p>
        </w:tc>
      </w:tr>
      <w:tr w:rsidR="00EC7C8A" w:rsidRPr="005F0F44" w:rsidTr="00B05839">
        <w:trPr>
          <w:trHeight w:val="326"/>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13.</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Количество лестниц</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3</w:t>
            </w:r>
            <w:r w:rsidRPr="005F0F44">
              <w:rPr>
                <w:rFonts w:ascii="Times New Roman" w:hAnsi="Times New Roman"/>
                <w:sz w:val="20"/>
                <w:szCs w:val="20"/>
              </w:rPr>
              <w:t xml:space="preserve"> шт.</w:t>
            </w:r>
          </w:p>
        </w:tc>
      </w:tr>
      <w:tr w:rsidR="00EC7C8A" w:rsidRPr="005F0F44" w:rsidTr="00B05839">
        <w:trPr>
          <w:trHeight w:val="49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14.</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Уборочная площадь лестниц (включая межквартирные лестничные площадки)</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390,1</w:t>
            </w:r>
            <w:r w:rsidRPr="005F0F44">
              <w:rPr>
                <w:rFonts w:ascii="Times New Roman" w:hAnsi="Times New Roman"/>
                <w:sz w:val="20"/>
                <w:szCs w:val="20"/>
              </w:rPr>
              <w:t xml:space="preserve"> кв.м</w:t>
            </w:r>
          </w:p>
        </w:tc>
      </w:tr>
      <w:tr w:rsidR="00EC7C8A" w:rsidRPr="005F0F44" w:rsidTr="00B05839">
        <w:trPr>
          <w:trHeight w:val="451"/>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15.</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Площадь земельного участка, входящего в состав общего имущества многоквартирного дома</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Pr>
                <w:rFonts w:ascii="Times New Roman" w:hAnsi="Times New Roman"/>
                <w:sz w:val="20"/>
                <w:szCs w:val="20"/>
              </w:rPr>
              <w:t>22281</w:t>
            </w:r>
            <w:r w:rsidRPr="005F0F44">
              <w:rPr>
                <w:rFonts w:ascii="Times New Roman" w:hAnsi="Times New Roman"/>
                <w:sz w:val="20"/>
                <w:szCs w:val="20"/>
              </w:rPr>
              <w:t xml:space="preserve"> кв.м</w:t>
            </w:r>
          </w:p>
        </w:tc>
      </w:tr>
      <w:tr w:rsidR="00EC7C8A" w:rsidRPr="005F0F44" w:rsidTr="00B05839">
        <w:trPr>
          <w:trHeight w:val="820"/>
        </w:trPr>
        <w:tc>
          <w:tcPr>
            <w:tcW w:w="548"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lastRenderedPageBreak/>
              <w:t>16.</w:t>
            </w:r>
          </w:p>
        </w:tc>
        <w:tc>
          <w:tcPr>
            <w:tcW w:w="559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Кадастровый номер земельного участка (при его наличии)</w:t>
            </w:r>
          </w:p>
        </w:tc>
        <w:tc>
          <w:tcPr>
            <w:tcW w:w="350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1E07E3" w:rsidP="00EC7C8A">
            <w:pPr>
              <w:spacing w:after="0" w:line="240" w:lineRule="auto"/>
              <w:jc w:val="center"/>
              <w:rPr>
                <w:rFonts w:ascii="Times New Roman" w:hAnsi="Times New Roman"/>
                <w:sz w:val="20"/>
                <w:szCs w:val="20"/>
              </w:rPr>
            </w:pPr>
            <w:hyperlink r:id="rId9" w:tgtFrame="_blank" w:history="1">
              <w:r w:rsidR="00EC7C8A" w:rsidRPr="003A1987">
                <w:rPr>
                  <w:rStyle w:val="a7"/>
                  <w:rFonts w:ascii="Times New Roman" w:hAnsi="Times New Roman"/>
                  <w:color w:val="auto"/>
                  <w:sz w:val="20"/>
                  <w:szCs w:val="20"/>
                  <w:shd w:val="clear" w:color="auto" w:fill="FFFFFF"/>
                </w:rPr>
                <w:t>10:11:0010604:241</w:t>
              </w:r>
            </w:hyperlink>
          </w:p>
        </w:tc>
      </w:tr>
    </w:tbl>
    <w:p w:rsidR="00EC7C8A" w:rsidRPr="005F0F44" w:rsidRDefault="00EC7C8A" w:rsidP="00EC7C8A">
      <w:pPr>
        <w:spacing w:after="0" w:line="240" w:lineRule="auto"/>
        <w:rPr>
          <w:rFonts w:ascii="Times New Roman" w:hAnsi="Times New Roman"/>
          <w:sz w:val="20"/>
          <w:szCs w:val="20"/>
        </w:rPr>
      </w:pPr>
    </w:p>
    <w:tbl>
      <w:tblPr>
        <w:tblW w:w="9640" w:type="dxa"/>
        <w:tblInd w:w="-135" w:type="dxa"/>
        <w:tblLook w:val="04A0" w:firstRow="1" w:lastRow="0" w:firstColumn="1" w:lastColumn="0" w:noHBand="0" w:noVBand="1"/>
      </w:tblPr>
      <w:tblGrid>
        <w:gridCol w:w="710"/>
        <w:gridCol w:w="3685"/>
        <w:gridCol w:w="3119"/>
        <w:gridCol w:w="2126"/>
      </w:tblGrid>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 п.п.</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Наименование конструктивных элементов</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Описание элементов (материал, конструкция или система, отделка и прочее)</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Техническое состояние элементов общего имущества многоквартирного дома</w:t>
            </w:r>
          </w:p>
        </w:tc>
      </w:tr>
      <w:tr w:rsidR="00EC7C8A" w:rsidRPr="005F0F44" w:rsidTr="00B05839">
        <w:trPr>
          <w:trHeight w:val="357"/>
        </w:trPr>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Фундамент</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Железобетонны</w:t>
            </w:r>
            <w:r>
              <w:rPr>
                <w:rFonts w:ascii="Times New Roman" w:hAnsi="Times New Roman"/>
                <w:sz w:val="20"/>
                <w:szCs w:val="20"/>
              </w:rPr>
              <w:t>й ленточный монолитный</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2.</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Наружные и внутренние капитальные стены</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Крупнопанельные</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3.</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Перегородки</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Гипсокартон</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r w:rsidR="00EC7C8A" w:rsidRPr="005F0F44" w:rsidTr="00B05839">
        <w:trPr>
          <w:trHeight w:val="664"/>
        </w:trPr>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4.</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Перекрытия чердачные междуэтажные подвальные (другое)</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Железобетонные сборные плиты</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5.</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Крыша, кровля</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Плоская совмещенная</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color w:val="FF0000"/>
                <w:sz w:val="20"/>
                <w:szCs w:val="20"/>
              </w:rPr>
            </w:pPr>
            <w:r w:rsidRPr="005F0F44">
              <w:rPr>
                <w:rFonts w:ascii="Times New Roman" w:hAnsi="Times New Roman"/>
                <w:sz w:val="20"/>
                <w:szCs w:val="20"/>
              </w:rPr>
              <w:t>Удовлетворительное</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6.</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Лестничные марши и площадки  в местах общего пользования</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Синтетические рулонные, керамические</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color w:val="FF0000"/>
                <w:sz w:val="20"/>
                <w:szCs w:val="20"/>
              </w:rPr>
            </w:pPr>
            <w:r w:rsidRPr="005F0F44">
              <w:rPr>
                <w:rFonts w:ascii="Times New Roman" w:hAnsi="Times New Roman"/>
                <w:sz w:val="20"/>
                <w:szCs w:val="20"/>
              </w:rPr>
              <w:t>Удовлетворительное</w:t>
            </w:r>
          </w:p>
        </w:tc>
      </w:tr>
      <w:tr w:rsidR="00EC7C8A" w:rsidRPr="005F0F44" w:rsidTr="00B05839">
        <w:trPr>
          <w:trHeight w:val="554"/>
        </w:trPr>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7.</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Проемы окна двери (другое)</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Default="00EC7C8A" w:rsidP="00EC7C8A">
            <w:pPr>
              <w:spacing w:after="0" w:line="240" w:lineRule="auto"/>
              <w:rPr>
                <w:rFonts w:ascii="Times New Roman" w:hAnsi="Times New Roman"/>
                <w:sz w:val="20"/>
                <w:szCs w:val="20"/>
              </w:rPr>
            </w:pPr>
            <w:r>
              <w:rPr>
                <w:rFonts w:ascii="Times New Roman" w:hAnsi="Times New Roman"/>
                <w:sz w:val="20"/>
                <w:szCs w:val="20"/>
              </w:rPr>
              <w:t>Оконные: стеклопакеты</w:t>
            </w:r>
            <w:r w:rsidRPr="005F0F44">
              <w:rPr>
                <w:rFonts w:ascii="Times New Roman" w:hAnsi="Times New Roman"/>
                <w:sz w:val="20"/>
                <w:szCs w:val="20"/>
              </w:rPr>
              <w:t>.</w:t>
            </w:r>
          </w:p>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 xml:space="preserve"> Дверные блоки металлические. </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color w:val="FF0000"/>
                <w:sz w:val="20"/>
                <w:szCs w:val="20"/>
              </w:rPr>
            </w:pPr>
            <w:r w:rsidRPr="005F0F44">
              <w:rPr>
                <w:rFonts w:ascii="Times New Roman" w:hAnsi="Times New Roman"/>
                <w:sz w:val="20"/>
                <w:szCs w:val="20"/>
              </w:rPr>
              <w:t>Удовлетворительное</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8.</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Отделка внутренняя наружная (другое)</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Default="00EC7C8A" w:rsidP="00EC7C8A">
            <w:pPr>
              <w:spacing w:after="0" w:line="240" w:lineRule="auto"/>
              <w:rPr>
                <w:rFonts w:ascii="Times New Roman" w:hAnsi="Times New Roman"/>
                <w:sz w:val="20"/>
                <w:szCs w:val="20"/>
              </w:rPr>
            </w:pPr>
            <w:r>
              <w:rPr>
                <w:rFonts w:ascii="Times New Roman" w:hAnsi="Times New Roman"/>
                <w:sz w:val="20"/>
                <w:szCs w:val="20"/>
              </w:rPr>
              <w:t>Фасад: окраска</w:t>
            </w:r>
            <w:r w:rsidRPr="005F0F44">
              <w:rPr>
                <w:rFonts w:ascii="Times New Roman" w:hAnsi="Times New Roman"/>
                <w:sz w:val="20"/>
                <w:szCs w:val="20"/>
              </w:rPr>
              <w:t xml:space="preserve">. </w:t>
            </w:r>
            <w:r>
              <w:rPr>
                <w:rFonts w:ascii="Times New Roman" w:hAnsi="Times New Roman"/>
                <w:sz w:val="20"/>
                <w:szCs w:val="20"/>
              </w:rPr>
              <w:t>,</w:t>
            </w:r>
          </w:p>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 xml:space="preserve">Внутренняя отделка: </w:t>
            </w:r>
            <w:r>
              <w:rPr>
                <w:rFonts w:ascii="Times New Roman" w:hAnsi="Times New Roman"/>
                <w:sz w:val="20"/>
                <w:szCs w:val="20"/>
              </w:rPr>
              <w:t>простая</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Местные повреждения окрасочного слоя.</w:t>
            </w:r>
          </w:p>
        </w:tc>
      </w:tr>
      <w:tr w:rsidR="00EC7C8A" w:rsidRPr="005F0F44" w:rsidTr="00B05839">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9.</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Механическое, электрическое, санитарно-техническое и иное оборудование </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r>
      <w:tr w:rsidR="00EC7C8A" w:rsidRPr="005F0F44" w:rsidTr="00B05839">
        <w:trPr>
          <w:trHeight w:val="379"/>
        </w:trPr>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eastAsiaTheme="minorEastAsia"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 xml:space="preserve">вентиляция </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да</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r w:rsidR="00EC7C8A" w:rsidRPr="005F0F44" w:rsidTr="00B05839">
        <w:trPr>
          <w:trHeight w:val="1479"/>
        </w:trPr>
        <w:tc>
          <w:tcPr>
            <w:tcW w:w="710"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Pr="005F0F44" w:rsidRDefault="00EC7C8A" w:rsidP="00EC7C8A">
            <w:pPr>
              <w:spacing w:after="0" w:line="240" w:lineRule="auto"/>
              <w:jc w:val="center"/>
              <w:rPr>
                <w:rFonts w:ascii="Times New Roman" w:hAnsi="Times New Roman"/>
                <w:sz w:val="20"/>
                <w:szCs w:val="20"/>
              </w:rPr>
            </w:pPr>
            <w:r w:rsidRPr="005F0F44">
              <w:rPr>
                <w:rFonts w:ascii="Times New Roman" w:hAnsi="Times New Roman"/>
                <w:sz w:val="20"/>
                <w:szCs w:val="20"/>
              </w:rPr>
              <w:t>10.</w:t>
            </w:r>
          </w:p>
        </w:tc>
        <w:tc>
          <w:tcPr>
            <w:tcW w:w="3685"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hideMark/>
          </w:tcPr>
          <w:p w:rsidR="00EC7C8A"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Внутридомовые инженерные коммуникации и оборудование для предоставления коммунальных услуг </w:t>
            </w:r>
            <w:r w:rsidRPr="005F0F44">
              <w:rPr>
                <w:rFonts w:ascii="Times New Roman" w:hAnsi="Times New Roman"/>
                <w:sz w:val="20"/>
                <w:szCs w:val="20"/>
              </w:rPr>
              <w:br/>
              <w:t>электроснабжение </w:t>
            </w:r>
            <w:r w:rsidRPr="005F0F44">
              <w:rPr>
                <w:rFonts w:ascii="Times New Roman" w:hAnsi="Times New Roman"/>
                <w:sz w:val="20"/>
                <w:szCs w:val="20"/>
              </w:rPr>
              <w:br/>
              <w:t>холодное водоснабжение </w:t>
            </w:r>
            <w:r w:rsidRPr="005F0F44">
              <w:rPr>
                <w:rFonts w:ascii="Times New Roman" w:hAnsi="Times New Roman"/>
                <w:sz w:val="20"/>
                <w:szCs w:val="20"/>
              </w:rPr>
              <w:br/>
              <w:t>водоотведение </w:t>
            </w:r>
            <w:r w:rsidRPr="005F0F44">
              <w:rPr>
                <w:rFonts w:ascii="Times New Roman" w:hAnsi="Times New Roman"/>
                <w:sz w:val="20"/>
                <w:szCs w:val="20"/>
              </w:rPr>
              <w:br/>
            </w:r>
            <w:r>
              <w:rPr>
                <w:rFonts w:ascii="Times New Roman" w:hAnsi="Times New Roman"/>
                <w:sz w:val="20"/>
                <w:szCs w:val="20"/>
              </w:rPr>
              <w:t>ГВС</w:t>
            </w:r>
          </w:p>
          <w:p w:rsidR="00EC7C8A" w:rsidRDefault="00EC7C8A" w:rsidP="00EC7C8A">
            <w:pPr>
              <w:spacing w:after="0" w:line="240" w:lineRule="auto"/>
              <w:rPr>
                <w:rFonts w:ascii="Times New Roman" w:hAnsi="Times New Roman"/>
                <w:sz w:val="20"/>
                <w:szCs w:val="20"/>
              </w:rPr>
            </w:pPr>
            <w:r>
              <w:rPr>
                <w:rFonts w:ascii="Times New Roman" w:hAnsi="Times New Roman"/>
                <w:sz w:val="20"/>
                <w:szCs w:val="20"/>
              </w:rPr>
              <w:t>ванны</w:t>
            </w:r>
          </w:p>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напольные плиты</w:t>
            </w:r>
          </w:p>
        </w:tc>
        <w:tc>
          <w:tcPr>
            <w:tcW w:w="3119"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tcPr>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скрытая проводка</w:t>
            </w:r>
          </w:p>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централизовано</w:t>
            </w:r>
          </w:p>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централизовано</w:t>
            </w:r>
          </w:p>
          <w:p w:rsidR="00EC7C8A" w:rsidRDefault="00EC7C8A" w:rsidP="00EC7C8A">
            <w:pPr>
              <w:spacing w:after="0" w:line="240" w:lineRule="auto"/>
              <w:rPr>
                <w:rFonts w:ascii="Times New Roman" w:hAnsi="Times New Roman"/>
                <w:sz w:val="20"/>
                <w:szCs w:val="20"/>
              </w:rPr>
            </w:pPr>
            <w:r>
              <w:rPr>
                <w:rFonts w:ascii="Times New Roman" w:hAnsi="Times New Roman"/>
                <w:sz w:val="20"/>
                <w:szCs w:val="20"/>
              </w:rPr>
              <w:t>автономно</w:t>
            </w:r>
          </w:p>
          <w:p w:rsidR="00EC7C8A" w:rsidRDefault="00EC7C8A" w:rsidP="00EC7C8A">
            <w:pPr>
              <w:spacing w:after="0" w:line="240" w:lineRule="auto"/>
              <w:rPr>
                <w:rFonts w:ascii="Times New Roman" w:hAnsi="Times New Roman"/>
                <w:sz w:val="20"/>
                <w:szCs w:val="20"/>
              </w:rPr>
            </w:pPr>
            <w:r>
              <w:rPr>
                <w:rFonts w:ascii="Times New Roman" w:hAnsi="Times New Roman"/>
                <w:sz w:val="20"/>
                <w:szCs w:val="20"/>
              </w:rPr>
              <w:t>да</w:t>
            </w:r>
          </w:p>
          <w:p w:rsidR="00EC7C8A" w:rsidRPr="005F0F44" w:rsidRDefault="00EC7C8A" w:rsidP="00EC7C8A">
            <w:pPr>
              <w:spacing w:after="0" w:line="240" w:lineRule="auto"/>
              <w:rPr>
                <w:rFonts w:ascii="Times New Roman" w:hAnsi="Times New Roman"/>
                <w:sz w:val="20"/>
                <w:szCs w:val="20"/>
              </w:rPr>
            </w:pPr>
            <w:r>
              <w:rPr>
                <w:rFonts w:ascii="Times New Roman" w:hAnsi="Times New Roman"/>
                <w:sz w:val="20"/>
                <w:szCs w:val="20"/>
              </w:rPr>
              <w:t>электрические</w:t>
            </w:r>
          </w:p>
        </w:tc>
        <w:tc>
          <w:tcPr>
            <w:tcW w:w="2126" w:type="dxa"/>
            <w:tcBorders>
              <w:top w:val="single" w:sz="6" w:space="0" w:color="000000"/>
              <w:left w:val="single" w:sz="6" w:space="0" w:color="000000"/>
              <w:bottom w:val="single" w:sz="6" w:space="0" w:color="000000"/>
              <w:right w:val="single" w:sz="6" w:space="0" w:color="000000"/>
            </w:tcBorders>
            <w:tcMar>
              <w:top w:w="100" w:type="dxa"/>
              <w:left w:w="149" w:type="dxa"/>
              <w:bottom w:w="100" w:type="dxa"/>
              <w:right w:w="149" w:type="dxa"/>
            </w:tcMar>
          </w:tcPr>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p w:rsidR="00EC7C8A" w:rsidRPr="005F0F44" w:rsidRDefault="00EC7C8A" w:rsidP="00EC7C8A">
            <w:pPr>
              <w:spacing w:after="0" w:line="240" w:lineRule="auto"/>
              <w:rPr>
                <w:rFonts w:ascii="Times New Roman" w:hAnsi="Times New Roman"/>
                <w:sz w:val="20"/>
                <w:szCs w:val="20"/>
              </w:rPr>
            </w:pPr>
            <w:r w:rsidRPr="005F0F44">
              <w:rPr>
                <w:rFonts w:ascii="Times New Roman" w:hAnsi="Times New Roman"/>
                <w:sz w:val="20"/>
                <w:szCs w:val="20"/>
              </w:rPr>
              <w:t>Удовлетворительное</w:t>
            </w:r>
          </w:p>
        </w:tc>
      </w:tr>
    </w:tbl>
    <w:p w:rsidR="00EC7C8A" w:rsidRPr="005F0F44" w:rsidRDefault="00EC7C8A" w:rsidP="00EC7C8A">
      <w:pPr>
        <w:spacing w:after="0" w:line="240" w:lineRule="auto"/>
        <w:jc w:val="center"/>
        <w:rPr>
          <w:rFonts w:ascii="Times New Roman" w:hAnsi="Times New Roman"/>
          <w:b/>
          <w:bCs/>
          <w:sz w:val="20"/>
          <w:szCs w:val="20"/>
        </w:rPr>
      </w:pPr>
    </w:p>
    <w:p w:rsidR="00EC7C8A" w:rsidRPr="005F0F44" w:rsidRDefault="00EC7C8A" w:rsidP="00EC7C8A">
      <w:pPr>
        <w:spacing w:after="0" w:line="240" w:lineRule="auto"/>
        <w:jc w:val="center"/>
        <w:rPr>
          <w:rFonts w:ascii="Times New Roman" w:hAnsi="Times New Roman"/>
          <w:b/>
          <w:bCs/>
          <w:sz w:val="20"/>
          <w:szCs w:val="20"/>
        </w:rPr>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p w:rsidR="00EC7C8A" w:rsidRDefault="00EC7C8A" w:rsidP="00EC7C8A">
      <w:pPr>
        <w:spacing w:after="0" w:line="240" w:lineRule="auto"/>
        <w:jc w:val="right"/>
      </w:pPr>
    </w:p>
    <w:tbl>
      <w:tblPr>
        <w:tblpPr w:leftFromText="180" w:rightFromText="180" w:vertAnchor="text" w:horzAnchor="page" w:tblpX="1153" w:tblpY="-566"/>
        <w:tblW w:w="10598" w:type="dxa"/>
        <w:tblLayout w:type="fixed"/>
        <w:tblLook w:val="04A0" w:firstRow="1" w:lastRow="0" w:firstColumn="1" w:lastColumn="0" w:noHBand="0" w:noVBand="1"/>
      </w:tblPr>
      <w:tblGrid>
        <w:gridCol w:w="606"/>
        <w:gridCol w:w="4439"/>
        <w:gridCol w:w="1066"/>
        <w:gridCol w:w="872"/>
        <w:gridCol w:w="922"/>
        <w:gridCol w:w="48"/>
        <w:gridCol w:w="1418"/>
        <w:gridCol w:w="1227"/>
      </w:tblGrid>
      <w:tr w:rsidR="001E07E3" w:rsidRPr="00465123" w:rsidTr="001E07E3">
        <w:trPr>
          <w:trHeight w:val="426"/>
        </w:trPr>
        <w:tc>
          <w:tcPr>
            <w:tcW w:w="10598" w:type="dxa"/>
            <w:gridSpan w:val="8"/>
            <w:tcBorders>
              <w:top w:val="nil"/>
              <w:left w:val="nil"/>
              <w:bottom w:val="nil"/>
              <w:right w:val="nil"/>
            </w:tcBorders>
            <w:shd w:val="clear" w:color="auto" w:fill="auto"/>
            <w:vAlign w:val="bottom"/>
            <w:hideMark/>
          </w:tcPr>
          <w:p w:rsidR="001E07E3" w:rsidRDefault="001E07E3" w:rsidP="001E07E3">
            <w:pPr>
              <w:spacing w:after="0" w:line="240" w:lineRule="auto"/>
              <w:jc w:val="center"/>
              <w:rPr>
                <w:rFonts w:ascii="Times New Roman" w:hAnsi="Times New Roman"/>
                <w:b/>
                <w:bCs/>
                <w:sz w:val="24"/>
                <w:szCs w:val="24"/>
              </w:rPr>
            </w:pPr>
          </w:p>
          <w:p w:rsidR="001E07E3" w:rsidRDefault="001E07E3" w:rsidP="001E07E3">
            <w:pPr>
              <w:spacing w:after="0" w:line="240" w:lineRule="auto"/>
              <w:jc w:val="center"/>
              <w:rPr>
                <w:rFonts w:ascii="Times New Roman" w:hAnsi="Times New Roman"/>
                <w:b/>
                <w:bCs/>
                <w:sz w:val="24"/>
                <w:szCs w:val="24"/>
              </w:rPr>
            </w:pPr>
          </w:p>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ул.</w:t>
            </w:r>
            <w:r>
              <w:rPr>
                <w:rFonts w:ascii="Times New Roman" w:hAnsi="Times New Roman"/>
                <w:b/>
                <w:bCs/>
                <w:sz w:val="24"/>
                <w:szCs w:val="24"/>
              </w:rPr>
              <w:t xml:space="preserve"> </w:t>
            </w:r>
            <w:r w:rsidRPr="00465123">
              <w:rPr>
                <w:rFonts w:ascii="Times New Roman" w:hAnsi="Times New Roman"/>
                <w:b/>
                <w:bCs/>
                <w:sz w:val="24"/>
                <w:szCs w:val="24"/>
              </w:rPr>
              <w:t>Строительная, д. 3</w:t>
            </w:r>
          </w:p>
        </w:tc>
      </w:tr>
      <w:tr w:rsidR="001E07E3" w:rsidRPr="00465123" w:rsidTr="001E07E3">
        <w:trPr>
          <w:trHeight w:val="559"/>
        </w:trPr>
        <w:tc>
          <w:tcPr>
            <w:tcW w:w="606" w:type="dxa"/>
            <w:tcBorders>
              <w:top w:val="nil"/>
              <w:left w:val="nil"/>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p>
        </w:tc>
        <w:tc>
          <w:tcPr>
            <w:tcW w:w="4439" w:type="dxa"/>
            <w:tcBorders>
              <w:top w:val="nil"/>
              <w:left w:val="nil"/>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p>
        </w:tc>
        <w:tc>
          <w:tcPr>
            <w:tcW w:w="1938" w:type="dxa"/>
            <w:gridSpan w:val="2"/>
            <w:tcBorders>
              <w:top w:val="nil"/>
              <w:left w:val="nil"/>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p>
        </w:tc>
        <w:tc>
          <w:tcPr>
            <w:tcW w:w="922" w:type="dxa"/>
            <w:tcBorders>
              <w:top w:val="nil"/>
              <w:left w:val="nil"/>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p>
        </w:tc>
        <w:tc>
          <w:tcPr>
            <w:tcW w:w="2693" w:type="dxa"/>
            <w:gridSpan w:val="3"/>
            <w:tcBorders>
              <w:top w:val="nil"/>
              <w:left w:val="nil"/>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5389,1</w:t>
            </w:r>
          </w:p>
        </w:tc>
      </w:tr>
      <w:tr w:rsidR="001E07E3" w:rsidRPr="00465123" w:rsidTr="001E07E3">
        <w:trPr>
          <w:trHeight w:val="293"/>
        </w:trPr>
        <w:tc>
          <w:tcPr>
            <w:tcW w:w="606" w:type="dxa"/>
            <w:vMerge w:val="restart"/>
            <w:tcBorders>
              <w:top w:val="single" w:sz="4" w:space="0" w:color="auto"/>
              <w:left w:val="single" w:sz="4" w:space="0" w:color="auto"/>
              <w:bottom w:val="single" w:sz="8" w:space="0" w:color="000000"/>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п/п</w:t>
            </w:r>
          </w:p>
        </w:tc>
        <w:tc>
          <w:tcPr>
            <w:tcW w:w="5505"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Наименование работ и услуг</w:t>
            </w:r>
          </w:p>
        </w:tc>
        <w:tc>
          <w:tcPr>
            <w:tcW w:w="1842" w:type="dxa"/>
            <w:gridSpan w:val="3"/>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Периодичность выполнения работ и услуг</w:t>
            </w:r>
          </w:p>
        </w:tc>
        <w:tc>
          <w:tcPr>
            <w:tcW w:w="1418"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Годовая плата (рублей)</w:t>
            </w:r>
          </w:p>
        </w:tc>
        <w:tc>
          <w:tcPr>
            <w:tcW w:w="1227" w:type="dxa"/>
            <w:vMerge w:val="restart"/>
            <w:tcBorders>
              <w:top w:val="single" w:sz="4" w:space="0" w:color="auto"/>
              <w:left w:val="single" w:sz="8" w:space="0" w:color="auto"/>
              <w:bottom w:val="single" w:sz="8" w:space="0" w:color="000000"/>
              <w:right w:val="single" w:sz="4"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Стоимость на 1 кв. метр общей площади                     (рублей в месяц)</w:t>
            </w:r>
          </w:p>
        </w:tc>
      </w:tr>
      <w:tr w:rsidR="001E07E3" w:rsidRPr="00465123" w:rsidTr="001E07E3">
        <w:trPr>
          <w:trHeight w:val="1317"/>
        </w:trPr>
        <w:tc>
          <w:tcPr>
            <w:tcW w:w="606" w:type="dxa"/>
            <w:vMerge/>
            <w:tcBorders>
              <w:top w:val="single" w:sz="8" w:space="0" w:color="000000"/>
              <w:left w:val="single" w:sz="4" w:space="0" w:color="auto"/>
              <w:bottom w:val="single" w:sz="8" w:space="0" w:color="000000"/>
              <w:right w:val="single" w:sz="8"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c>
          <w:tcPr>
            <w:tcW w:w="5505" w:type="dxa"/>
            <w:gridSpan w:val="2"/>
            <w:vMerge/>
            <w:tcBorders>
              <w:top w:val="single" w:sz="8" w:space="0" w:color="000000"/>
              <w:left w:val="single" w:sz="8" w:space="0" w:color="auto"/>
              <w:bottom w:val="single" w:sz="8" w:space="0" w:color="000000"/>
              <w:right w:val="single" w:sz="8"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c>
          <w:tcPr>
            <w:tcW w:w="1842" w:type="dxa"/>
            <w:gridSpan w:val="3"/>
            <w:vMerge/>
            <w:tcBorders>
              <w:top w:val="single" w:sz="8" w:space="0" w:color="000000"/>
              <w:left w:val="single" w:sz="8" w:space="0" w:color="auto"/>
              <w:bottom w:val="single" w:sz="8" w:space="0" w:color="000000"/>
              <w:right w:val="single" w:sz="8"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c>
          <w:tcPr>
            <w:tcW w:w="1418" w:type="dxa"/>
            <w:vMerge/>
            <w:tcBorders>
              <w:top w:val="single" w:sz="8" w:space="0" w:color="000000"/>
              <w:left w:val="single" w:sz="8" w:space="0" w:color="auto"/>
              <w:bottom w:val="single" w:sz="8" w:space="0" w:color="000000"/>
              <w:right w:val="single" w:sz="8"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c>
          <w:tcPr>
            <w:tcW w:w="1227" w:type="dxa"/>
            <w:vMerge/>
            <w:tcBorders>
              <w:top w:val="single" w:sz="8" w:space="0" w:color="000000"/>
              <w:left w:val="single" w:sz="8" w:space="0" w:color="auto"/>
              <w:bottom w:val="single" w:sz="8" w:space="0" w:color="000000"/>
              <w:right w:val="single" w:sz="4"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r>
      <w:tr w:rsidR="001E07E3" w:rsidRPr="00465123" w:rsidTr="001E07E3">
        <w:trPr>
          <w:trHeight w:val="270"/>
        </w:trPr>
        <w:tc>
          <w:tcPr>
            <w:tcW w:w="606" w:type="dxa"/>
            <w:tcBorders>
              <w:top w:val="single" w:sz="8" w:space="0" w:color="000000"/>
              <w:left w:val="single" w:sz="4" w:space="0" w:color="auto"/>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w:t>
            </w:r>
          </w:p>
        </w:tc>
        <w:tc>
          <w:tcPr>
            <w:tcW w:w="5505" w:type="dxa"/>
            <w:gridSpan w:val="2"/>
            <w:tcBorders>
              <w:top w:val="single" w:sz="8" w:space="0" w:color="000000"/>
              <w:left w:val="nil"/>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w:t>
            </w:r>
          </w:p>
        </w:tc>
        <w:tc>
          <w:tcPr>
            <w:tcW w:w="1842" w:type="dxa"/>
            <w:gridSpan w:val="3"/>
            <w:tcBorders>
              <w:top w:val="single" w:sz="8" w:space="0" w:color="000000"/>
              <w:left w:val="nil"/>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3</w:t>
            </w:r>
          </w:p>
        </w:tc>
        <w:tc>
          <w:tcPr>
            <w:tcW w:w="1418" w:type="dxa"/>
            <w:tcBorders>
              <w:top w:val="single" w:sz="8" w:space="0" w:color="000000"/>
              <w:left w:val="nil"/>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4</w:t>
            </w:r>
          </w:p>
        </w:tc>
        <w:tc>
          <w:tcPr>
            <w:tcW w:w="1227" w:type="dxa"/>
            <w:tcBorders>
              <w:top w:val="single" w:sz="8" w:space="0" w:color="000000"/>
              <w:left w:val="nil"/>
              <w:bottom w:val="single" w:sz="4" w:space="0" w:color="auto"/>
              <w:right w:val="single" w:sz="4"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5</w:t>
            </w:r>
          </w:p>
        </w:tc>
      </w:tr>
      <w:tr w:rsidR="001E07E3" w:rsidRPr="00465123" w:rsidTr="001E07E3">
        <w:trPr>
          <w:trHeight w:val="780"/>
        </w:trPr>
        <w:tc>
          <w:tcPr>
            <w:tcW w:w="606" w:type="dxa"/>
            <w:tcBorders>
              <w:top w:val="single" w:sz="4" w:space="0" w:color="auto"/>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1</w:t>
            </w:r>
          </w:p>
        </w:tc>
        <w:tc>
          <w:tcPr>
            <w:tcW w:w="5505" w:type="dxa"/>
            <w:gridSpan w:val="2"/>
            <w:tcBorders>
              <w:top w:val="single" w:sz="4" w:space="0" w:color="auto"/>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rPr>
                <w:rFonts w:ascii="Times New Roman" w:hAnsi="Times New Roman"/>
                <w:b/>
                <w:bCs/>
                <w:sz w:val="24"/>
                <w:szCs w:val="24"/>
                <w:u w:val="single"/>
              </w:rPr>
            </w:pPr>
            <w:r w:rsidRPr="00465123">
              <w:rPr>
                <w:rFonts w:ascii="Times New Roman" w:hAnsi="Times New Roman"/>
                <w:b/>
                <w:bCs/>
                <w:sz w:val="24"/>
                <w:szCs w:val="24"/>
                <w:u w:val="single"/>
              </w:rPr>
              <w:t>Работы, необходимые для надлежащего содержания несущих конструкций и ненесущих конструкций  МКД:</w:t>
            </w:r>
          </w:p>
        </w:tc>
        <w:tc>
          <w:tcPr>
            <w:tcW w:w="1794" w:type="dxa"/>
            <w:gridSpan w:val="2"/>
            <w:tcBorders>
              <w:top w:val="single" w:sz="4" w:space="0" w:color="auto"/>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1466" w:type="dxa"/>
            <w:gridSpan w:val="2"/>
            <w:tcBorders>
              <w:top w:val="single" w:sz="4" w:space="0" w:color="auto"/>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162319,6</w:t>
            </w:r>
          </w:p>
        </w:tc>
        <w:tc>
          <w:tcPr>
            <w:tcW w:w="1227" w:type="dxa"/>
            <w:tcBorders>
              <w:top w:val="single" w:sz="4" w:space="0" w:color="auto"/>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2,51</w:t>
            </w:r>
          </w:p>
        </w:tc>
      </w:tr>
      <w:tr w:rsidR="001E07E3" w:rsidRPr="00465123" w:rsidTr="001E07E3">
        <w:trPr>
          <w:trHeight w:val="480"/>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1.1</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зданиях с подвалами</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в течение года</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14873,91</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0,23</w:t>
            </w:r>
          </w:p>
        </w:tc>
      </w:tr>
      <w:tr w:rsidR="001E07E3" w:rsidRPr="00465123" w:rsidTr="001E07E3">
        <w:trPr>
          <w:trHeight w:val="52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1.2</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крыш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в течение года</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66609,27</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1,03</w:t>
            </w:r>
          </w:p>
        </w:tc>
      </w:tr>
      <w:tr w:rsidR="001E07E3" w:rsidRPr="00465123" w:rsidTr="001E07E3">
        <w:trPr>
          <w:trHeight w:val="780"/>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1.3</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полов помещений, относящихся к общему имуществу в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 осмотру</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21987,52</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0,34</w:t>
            </w:r>
          </w:p>
        </w:tc>
      </w:tr>
      <w:tr w:rsidR="001E07E3" w:rsidRPr="00465123" w:rsidTr="001E07E3">
        <w:trPr>
          <w:trHeight w:val="103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1.4</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оконных и дверных заполнений помещений, относящихся к общему имуществу в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 раза в год</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21987,52</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0,34</w:t>
            </w:r>
          </w:p>
        </w:tc>
      </w:tr>
      <w:tr w:rsidR="001E07E3" w:rsidRPr="00465123" w:rsidTr="001E07E3">
        <w:trPr>
          <w:trHeight w:val="52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1.5</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стен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 раза в год</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14873,91</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0,23</w:t>
            </w:r>
          </w:p>
        </w:tc>
      </w:tr>
      <w:tr w:rsidR="001E07E3" w:rsidRPr="00465123" w:rsidTr="001E07E3">
        <w:trPr>
          <w:trHeight w:val="510"/>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1.6</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внутренней отделки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 мере необходимости</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21987,52</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0,34</w:t>
            </w:r>
          </w:p>
        </w:tc>
      </w:tr>
      <w:tr w:rsidR="001E07E3" w:rsidRPr="00465123" w:rsidTr="001E07E3">
        <w:trPr>
          <w:trHeight w:val="1035"/>
        </w:trPr>
        <w:tc>
          <w:tcPr>
            <w:tcW w:w="606" w:type="dxa"/>
            <w:tcBorders>
              <w:top w:val="nil"/>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2</w:t>
            </w:r>
          </w:p>
        </w:tc>
        <w:tc>
          <w:tcPr>
            <w:tcW w:w="5505" w:type="dxa"/>
            <w:gridSpan w:val="2"/>
            <w:tcBorders>
              <w:top w:val="nil"/>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rPr>
                <w:rFonts w:ascii="Times New Roman" w:hAnsi="Times New Roman"/>
                <w:b/>
                <w:bCs/>
                <w:sz w:val="24"/>
                <w:szCs w:val="24"/>
                <w:u w:val="single"/>
              </w:rPr>
            </w:pPr>
            <w:r w:rsidRPr="00465123">
              <w:rPr>
                <w:rFonts w:ascii="Times New Roman" w:hAnsi="Times New Roman"/>
                <w:b/>
                <w:bCs/>
                <w:sz w:val="24"/>
                <w:szCs w:val="24"/>
                <w:u w:val="single"/>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794" w:type="dxa"/>
            <w:gridSpan w:val="2"/>
            <w:tcBorders>
              <w:top w:val="nil"/>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862687,1</w:t>
            </w:r>
          </w:p>
        </w:tc>
        <w:tc>
          <w:tcPr>
            <w:tcW w:w="1227" w:type="dxa"/>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13,34</w:t>
            </w:r>
          </w:p>
        </w:tc>
      </w:tr>
      <w:tr w:rsidR="001E07E3" w:rsidRPr="00465123" w:rsidTr="001E07E3">
        <w:trPr>
          <w:trHeight w:val="154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2.1</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для надлежащего содержания систем теплоснабжения (отопление) в МКД (гидравлические испытания узлов ввода и систем отопления, промывка и регулировка систем отопления, удаление воздуха из системы отопления)</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 раз в год</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334339,7</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5,17</w:t>
            </w:r>
          </w:p>
        </w:tc>
      </w:tr>
      <w:tr w:rsidR="001E07E3" w:rsidRPr="00465123" w:rsidTr="001E07E3">
        <w:trPr>
          <w:trHeight w:val="1290"/>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2.2</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 раз в сутки</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74369,58</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1,15</w:t>
            </w:r>
          </w:p>
        </w:tc>
      </w:tr>
      <w:tr w:rsidR="001E07E3" w:rsidRPr="00465123" w:rsidTr="001E07E3">
        <w:trPr>
          <w:trHeight w:val="49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2.3</w:t>
            </w:r>
          </w:p>
        </w:tc>
        <w:tc>
          <w:tcPr>
            <w:tcW w:w="5505" w:type="dxa"/>
            <w:gridSpan w:val="2"/>
            <w:tcBorders>
              <w:top w:val="nil"/>
              <w:left w:val="single" w:sz="8" w:space="0" w:color="auto"/>
              <w:bottom w:val="single" w:sz="8" w:space="0" w:color="auto"/>
              <w:right w:val="nil"/>
            </w:tcBorders>
            <w:shd w:val="clear" w:color="auto" w:fill="auto"/>
            <w:vAlign w:val="center"/>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 xml:space="preserve">Обслуживание приборов учета теплоэнергии </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ежемесячно</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60789,04</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0,94</w:t>
            </w:r>
          </w:p>
        </w:tc>
      </w:tr>
      <w:tr w:rsidR="001E07E3" w:rsidRPr="00465123" w:rsidTr="001E07E3">
        <w:trPr>
          <w:trHeight w:val="52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w:t>
            </w:r>
            <w:r w:rsidRPr="00B54B1F">
              <w:rPr>
                <w:rFonts w:ascii="Times New Roman" w:hAnsi="Times New Roman"/>
                <w:sz w:val="24"/>
                <w:szCs w:val="24"/>
              </w:rPr>
              <w:t>4</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Общие работы, выполняемые для надлежащего содержания системы холодного водоснабжения</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 мере необходимости</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140978,8</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2,18</w:t>
            </w:r>
          </w:p>
        </w:tc>
      </w:tr>
      <w:tr w:rsidR="001E07E3" w:rsidRPr="00465123" w:rsidTr="001E07E3">
        <w:trPr>
          <w:trHeight w:val="525"/>
        </w:trPr>
        <w:tc>
          <w:tcPr>
            <w:tcW w:w="606" w:type="dxa"/>
            <w:tcBorders>
              <w:top w:val="nil"/>
              <w:left w:val="single" w:sz="8" w:space="0" w:color="auto"/>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w:t>
            </w:r>
            <w:r w:rsidRPr="00B54B1F">
              <w:rPr>
                <w:rFonts w:ascii="Times New Roman" w:hAnsi="Times New Roman"/>
                <w:sz w:val="24"/>
                <w:szCs w:val="24"/>
              </w:rPr>
              <w:t>5</w:t>
            </w:r>
          </w:p>
        </w:tc>
        <w:tc>
          <w:tcPr>
            <w:tcW w:w="5505" w:type="dxa"/>
            <w:gridSpan w:val="2"/>
            <w:tcBorders>
              <w:top w:val="nil"/>
              <w:left w:val="single" w:sz="8" w:space="0" w:color="auto"/>
              <w:bottom w:val="single" w:sz="4"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Общие работы, выполняемые для надлежащего содержания системы водоотведения</w:t>
            </w:r>
          </w:p>
        </w:tc>
        <w:tc>
          <w:tcPr>
            <w:tcW w:w="1794" w:type="dxa"/>
            <w:gridSpan w:val="2"/>
            <w:tcBorders>
              <w:top w:val="nil"/>
              <w:left w:val="single" w:sz="8" w:space="0" w:color="auto"/>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 мере необходимости</w:t>
            </w:r>
          </w:p>
        </w:tc>
        <w:tc>
          <w:tcPr>
            <w:tcW w:w="1466" w:type="dxa"/>
            <w:gridSpan w:val="2"/>
            <w:tcBorders>
              <w:top w:val="nil"/>
              <w:left w:val="nil"/>
              <w:bottom w:val="single" w:sz="4"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163613,0</w:t>
            </w:r>
          </w:p>
        </w:tc>
        <w:tc>
          <w:tcPr>
            <w:tcW w:w="1227" w:type="dxa"/>
            <w:tcBorders>
              <w:top w:val="nil"/>
              <w:left w:val="nil"/>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2,53</w:t>
            </w:r>
          </w:p>
        </w:tc>
      </w:tr>
      <w:tr w:rsidR="001E07E3" w:rsidRPr="00465123" w:rsidTr="001E07E3">
        <w:trPr>
          <w:trHeight w:val="525"/>
        </w:trPr>
        <w:tc>
          <w:tcPr>
            <w:tcW w:w="606" w:type="dxa"/>
            <w:tcBorders>
              <w:top w:val="single" w:sz="4" w:space="0" w:color="auto"/>
              <w:left w:val="single" w:sz="4" w:space="0" w:color="auto"/>
              <w:bottom w:val="single" w:sz="4"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lastRenderedPageBreak/>
              <w:t>2.</w:t>
            </w:r>
            <w:r w:rsidRPr="00B54B1F">
              <w:rPr>
                <w:rFonts w:ascii="Times New Roman" w:hAnsi="Times New Roman"/>
                <w:sz w:val="24"/>
                <w:szCs w:val="24"/>
              </w:rPr>
              <w:t>6</w:t>
            </w:r>
          </w:p>
        </w:tc>
        <w:tc>
          <w:tcPr>
            <w:tcW w:w="5505" w:type="dxa"/>
            <w:gridSpan w:val="2"/>
            <w:tcBorders>
              <w:top w:val="single" w:sz="4" w:space="0" w:color="auto"/>
              <w:left w:val="single" w:sz="8" w:space="0" w:color="auto"/>
              <w:bottom w:val="single" w:sz="4"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систем вентиляции  МКД</w:t>
            </w:r>
          </w:p>
        </w:tc>
        <w:tc>
          <w:tcPr>
            <w:tcW w:w="1794"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 заявкам 2 раза в год</w:t>
            </w:r>
          </w:p>
        </w:tc>
        <w:tc>
          <w:tcPr>
            <w:tcW w:w="1466" w:type="dxa"/>
            <w:gridSpan w:val="2"/>
            <w:tcBorders>
              <w:top w:val="single" w:sz="4" w:space="0" w:color="auto"/>
              <w:left w:val="nil"/>
              <w:bottom w:val="single" w:sz="4"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1</w:t>
            </w:r>
            <w:r>
              <w:rPr>
                <w:rFonts w:ascii="Times New Roman" w:hAnsi="Times New Roman"/>
                <w:b/>
                <w:bCs/>
                <w:sz w:val="24"/>
                <w:szCs w:val="24"/>
              </w:rPr>
              <w:t>8107,37</w:t>
            </w: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0,28</w:t>
            </w:r>
          </w:p>
        </w:tc>
      </w:tr>
      <w:tr w:rsidR="001E07E3" w:rsidRPr="00465123" w:rsidTr="001E07E3">
        <w:trPr>
          <w:trHeight w:val="525"/>
        </w:trPr>
        <w:tc>
          <w:tcPr>
            <w:tcW w:w="606" w:type="dxa"/>
            <w:tcBorders>
              <w:top w:val="single" w:sz="4" w:space="0" w:color="auto"/>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w:t>
            </w:r>
            <w:r w:rsidRPr="00B54B1F">
              <w:rPr>
                <w:rFonts w:ascii="Times New Roman" w:hAnsi="Times New Roman"/>
                <w:sz w:val="24"/>
                <w:szCs w:val="24"/>
              </w:rPr>
              <w:t>7</w:t>
            </w:r>
          </w:p>
        </w:tc>
        <w:tc>
          <w:tcPr>
            <w:tcW w:w="5505" w:type="dxa"/>
            <w:gridSpan w:val="2"/>
            <w:tcBorders>
              <w:top w:val="single" w:sz="4" w:space="0" w:color="auto"/>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выполняемые в целях надлежащего содержания электрооборудования в МКД</w:t>
            </w:r>
          </w:p>
        </w:tc>
        <w:tc>
          <w:tcPr>
            <w:tcW w:w="1794" w:type="dxa"/>
            <w:gridSpan w:val="2"/>
            <w:tcBorders>
              <w:top w:val="single" w:sz="4" w:space="0" w:color="auto"/>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 раз в 10 дней</w:t>
            </w:r>
          </w:p>
        </w:tc>
        <w:tc>
          <w:tcPr>
            <w:tcW w:w="1466" w:type="dxa"/>
            <w:gridSpan w:val="2"/>
            <w:tcBorders>
              <w:top w:val="single" w:sz="4" w:space="0" w:color="auto"/>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70489,42</w:t>
            </w:r>
          </w:p>
        </w:tc>
        <w:tc>
          <w:tcPr>
            <w:tcW w:w="1227" w:type="dxa"/>
            <w:tcBorders>
              <w:top w:val="single" w:sz="4" w:space="0" w:color="auto"/>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1,09</w:t>
            </w:r>
          </w:p>
        </w:tc>
      </w:tr>
      <w:tr w:rsidR="001E07E3" w:rsidRPr="00465123" w:rsidTr="001E07E3">
        <w:trPr>
          <w:trHeight w:val="525"/>
        </w:trPr>
        <w:tc>
          <w:tcPr>
            <w:tcW w:w="606" w:type="dxa"/>
            <w:tcBorders>
              <w:top w:val="nil"/>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3</w:t>
            </w:r>
          </w:p>
        </w:tc>
        <w:tc>
          <w:tcPr>
            <w:tcW w:w="5505" w:type="dxa"/>
            <w:gridSpan w:val="2"/>
            <w:tcBorders>
              <w:top w:val="nil"/>
              <w:left w:val="single" w:sz="8" w:space="0" w:color="auto"/>
              <w:bottom w:val="single" w:sz="8" w:space="0" w:color="auto"/>
              <w:right w:val="nil"/>
            </w:tcBorders>
            <w:shd w:val="clear" w:color="000000" w:fill="CCFFCC"/>
            <w:vAlign w:val="bottom"/>
            <w:hideMark/>
          </w:tcPr>
          <w:p w:rsidR="001E07E3" w:rsidRPr="00465123" w:rsidRDefault="001E07E3" w:rsidP="001E07E3">
            <w:pPr>
              <w:spacing w:after="0" w:line="240" w:lineRule="auto"/>
              <w:rPr>
                <w:rFonts w:ascii="Times New Roman" w:hAnsi="Times New Roman"/>
                <w:b/>
                <w:bCs/>
                <w:sz w:val="24"/>
                <w:szCs w:val="24"/>
                <w:u w:val="single"/>
              </w:rPr>
            </w:pPr>
            <w:r w:rsidRPr="00465123">
              <w:rPr>
                <w:rFonts w:ascii="Times New Roman" w:hAnsi="Times New Roman"/>
                <w:b/>
                <w:bCs/>
                <w:sz w:val="24"/>
                <w:szCs w:val="24"/>
                <w:u w:val="single"/>
              </w:rPr>
              <w:t>Работы и услуги по содержанию иного общего имущества в МКД</w:t>
            </w:r>
          </w:p>
        </w:tc>
        <w:tc>
          <w:tcPr>
            <w:tcW w:w="1794" w:type="dxa"/>
            <w:gridSpan w:val="2"/>
            <w:tcBorders>
              <w:top w:val="nil"/>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683553,4</w:t>
            </w:r>
          </w:p>
        </w:tc>
        <w:tc>
          <w:tcPr>
            <w:tcW w:w="1227" w:type="dxa"/>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10,57</w:t>
            </w:r>
          </w:p>
        </w:tc>
      </w:tr>
      <w:tr w:rsidR="001E07E3" w:rsidRPr="00465123" w:rsidTr="001E07E3">
        <w:trPr>
          <w:trHeight w:val="525"/>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3.1</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Работы по содержанию помещений, входящих в состав общего имущества в МКД</w:t>
            </w:r>
            <w:r>
              <w:rPr>
                <w:rFonts w:ascii="Times New Roman" w:hAnsi="Times New Roman"/>
                <w:sz w:val="24"/>
                <w:szCs w:val="24"/>
              </w:rPr>
              <w:t>:</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111231,0</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1,72</w:t>
            </w:r>
          </w:p>
        </w:tc>
      </w:tr>
      <w:tr w:rsidR="001E07E3" w:rsidRPr="00465123" w:rsidTr="001E07E3">
        <w:trPr>
          <w:trHeight w:val="525"/>
        </w:trPr>
        <w:tc>
          <w:tcPr>
            <w:tcW w:w="606" w:type="dxa"/>
            <w:vMerge w:val="restart"/>
            <w:tcBorders>
              <w:top w:val="nil"/>
              <w:left w:val="single" w:sz="8" w:space="0" w:color="auto"/>
              <w:bottom w:val="single" w:sz="8" w:space="0" w:color="000000"/>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5505" w:type="dxa"/>
            <w:gridSpan w:val="2"/>
            <w:tcBorders>
              <w:top w:val="nil"/>
              <w:left w:val="nil"/>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сухая и влажная уборка лестничных площадок и маршей</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1 раз/ мес.- сухая, 1 раз/мес. - влажная</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89243,49</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1,38</w:t>
            </w:r>
          </w:p>
        </w:tc>
      </w:tr>
      <w:tr w:rsidR="001E07E3" w:rsidRPr="00465123" w:rsidTr="001E07E3">
        <w:trPr>
          <w:trHeight w:val="525"/>
        </w:trPr>
        <w:tc>
          <w:tcPr>
            <w:tcW w:w="606" w:type="dxa"/>
            <w:vMerge/>
            <w:tcBorders>
              <w:top w:val="nil"/>
              <w:left w:val="single" w:sz="8" w:space="0" w:color="auto"/>
              <w:bottom w:val="single" w:sz="8" w:space="0" w:color="000000"/>
              <w:right w:val="single" w:sz="8" w:space="0" w:color="auto"/>
            </w:tcBorders>
            <w:vAlign w:val="center"/>
            <w:hideMark/>
          </w:tcPr>
          <w:p w:rsidR="001E07E3" w:rsidRPr="00465123" w:rsidRDefault="001E07E3" w:rsidP="001E07E3">
            <w:pPr>
              <w:spacing w:after="0" w:line="240" w:lineRule="auto"/>
              <w:rPr>
                <w:rFonts w:ascii="Times New Roman" w:hAnsi="Times New Roman"/>
                <w:sz w:val="24"/>
                <w:szCs w:val="24"/>
              </w:rPr>
            </w:pPr>
          </w:p>
        </w:tc>
        <w:tc>
          <w:tcPr>
            <w:tcW w:w="5505" w:type="dxa"/>
            <w:gridSpan w:val="2"/>
            <w:tcBorders>
              <w:top w:val="nil"/>
              <w:left w:val="nil"/>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проведение дератизации и дезинсекции помещений, входящих в общее имущество в МКД</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2 раза в год,</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21987,52</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0,34</w:t>
            </w:r>
          </w:p>
        </w:tc>
      </w:tr>
      <w:tr w:rsidR="001E07E3" w:rsidRPr="00465123" w:rsidTr="001E07E3">
        <w:trPr>
          <w:trHeight w:val="780"/>
        </w:trPr>
        <w:tc>
          <w:tcPr>
            <w:tcW w:w="606" w:type="dxa"/>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3.2</w:t>
            </w:r>
          </w:p>
        </w:tc>
        <w:tc>
          <w:tcPr>
            <w:tcW w:w="5505" w:type="dxa"/>
            <w:gridSpan w:val="2"/>
            <w:tcBorders>
              <w:top w:val="nil"/>
              <w:left w:val="single" w:sz="8" w:space="0" w:color="auto"/>
              <w:bottom w:val="single" w:sz="8" w:space="0" w:color="auto"/>
              <w:right w:val="nil"/>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 xml:space="preserve">Работы по содержанию земельного участка, на котором расположен МКД и придомовой территории </w:t>
            </w:r>
          </w:p>
        </w:tc>
        <w:tc>
          <w:tcPr>
            <w:tcW w:w="1794" w:type="dxa"/>
            <w:gridSpan w:val="2"/>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ежедневно</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312352,2</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4,83</w:t>
            </w:r>
          </w:p>
        </w:tc>
      </w:tr>
      <w:tr w:rsidR="001E07E3" w:rsidRPr="00465123" w:rsidTr="001E07E3">
        <w:trPr>
          <w:trHeight w:val="1545"/>
        </w:trPr>
        <w:tc>
          <w:tcPr>
            <w:tcW w:w="606" w:type="dxa"/>
            <w:tcBorders>
              <w:top w:val="nil"/>
              <w:left w:val="single" w:sz="8" w:space="0" w:color="auto"/>
              <w:bottom w:val="nil"/>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3.3</w:t>
            </w:r>
          </w:p>
        </w:tc>
        <w:tc>
          <w:tcPr>
            <w:tcW w:w="5505" w:type="dxa"/>
            <w:gridSpan w:val="2"/>
            <w:tcBorders>
              <w:top w:val="nil"/>
              <w:left w:val="nil"/>
              <w:bottom w:val="nil"/>
              <w:right w:val="single" w:sz="8" w:space="0" w:color="auto"/>
            </w:tcBorders>
            <w:shd w:val="clear" w:color="auto" w:fill="auto"/>
            <w:vAlign w:val="bottom"/>
            <w:hideMark/>
          </w:tcPr>
          <w:p w:rsidR="001E07E3" w:rsidRPr="00465123" w:rsidRDefault="001E07E3" w:rsidP="001E07E3">
            <w:pPr>
              <w:spacing w:after="0" w:line="240" w:lineRule="auto"/>
              <w:rPr>
                <w:rFonts w:ascii="Times New Roman" w:hAnsi="Times New Roman"/>
                <w:sz w:val="24"/>
                <w:szCs w:val="24"/>
              </w:rPr>
            </w:pPr>
            <w:r w:rsidRPr="00465123">
              <w:rPr>
                <w:rFonts w:ascii="Times New Roman" w:hAnsi="Times New Roman"/>
                <w:sz w:val="24"/>
                <w:szCs w:val="24"/>
              </w:rPr>
              <w:t>Обеспечение устранения аварий в МКД (АДС)</w:t>
            </w:r>
          </w:p>
        </w:tc>
        <w:tc>
          <w:tcPr>
            <w:tcW w:w="1794" w:type="dxa"/>
            <w:gridSpan w:val="2"/>
            <w:tcBorders>
              <w:top w:val="nil"/>
              <w:left w:val="nil"/>
              <w:bottom w:val="nil"/>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постоянно на системах водоснабжения, теплоснабжения, водоотведения, энергоснабжения</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259970,1</w:t>
            </w:r>
          </w:p>
        </w:tc>
        <w:tc>
          <w:tcPr>
            <w:tcW w:w="1227" w:type="dxa"/>
            <w:tcBorders>
              <w:top w:val="nil"/>
              <w:left w:val="nil"/>
              <w:bottom w:val="nil"/>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Pr>
                <w:rFonts w:ascii="Times New Roman" w:hAnsi="Times New Roman"/>
                <w:sz w:val="24"/>
                <w:szCs w:val="24"/>
              </w:rPr>
              <w:t>4,02</w:t>
            </w:r>
          </w:p>
        </w:tc>
      </w:tr>
      <w:tr w:rsidR="001E07E3" w:rsidRPr="00465123" w:rsidTr="001E07E3">
        <w:trPr>
          <w:trHeight w:val="270"/>
        </w:trPr>
        <w:tc>
          <w:tcPr>
            <w:tcW w:w="606" w:type="dxa"/>
            <w:tcBorders>
              <w:top w:val="single" w:sz="8" w:space="0" w:color="auto"/>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4.</w:t>
            </w:r>
          </w:p>
        </w:tc>
        <w:tc>
          <w:tcPr>
            <w:tcW w:w="5505" w:type="dxa"/>
            <w:gridSpan w:val="2"/>
            <w:tcBorders>
              <w:top w:val="single" w:sz="8" w:space="0" w:color="auto"/>
              <w:left w:val="nil"/>
              <w:bottom w:val="single" w:sz="8" w:space="0" w:color="auto"/>
              <w:right w:val="nil"/>
            </w:tcBorders>
            <w:shd w:val="clear" w:color="000000" w:fill="CCFFCC"/>
            <w:vAlign w:val="bottom"/>
            <w:hideMark/>
          </w:tcPr>
          <w:p w:rsidR="001E07E3" w:rsidRPr="00465123" w:rsidRDefault="001E07E3" w:rsidP="001E07E3">
            <w:pPr>
              <w:spacing w:after="0" w:line="240" w:lineRule="auto"/>
              <w:rPr>
                <w:rFonts w:ascii="Times New Roman" w:hAnsi="Times New Roman"/>
                <w:b/>
                <w:bCs/>
                <w:sz w:val="24"/>
                <w:szCs w:val="24"/>
              </w:rPr>
            </w:pPr>
            <w:r w:rsidRPr="00465123">
              <w:rPr>
                <w:rFonts w:ascii="Times New Roman" w:hAnsi="Times New Roman"/>
                <w:b/>
                <w:bCs/>
                <w:sz w:val="24"/>
                <w:szCs w:val="24"/>
              </w:rPr>
              <w:t>Управление многоквартирными домами</w:t>
            </w:r>
          </w:p>
        </w:tc>
        <w:tc>
          <w:tcPr>
            <w:tcW w:w="1794" w:type="dxa"/>
            <w:gridSpan w:val="2"/>
            <w:tcBorders>
              <w:top w:val="single" w:sz="8" w:space="0" w:color="auto"/>
              <w:left w:val="single" w:sz="8" w:space="0" w:color="auto"/>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ежедневно</w:t>
            </w:r>
          </w:p>
        </w:tc>
        <w:tc>
          <w:tcPr>
            <w:tcW w:w="1466" w:type="dxa"/>
            <w:gridSpan w:val="2"/>
            <w:tcBorders>
              <w:top w:val="nil"/>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520587,0</w:t>
            </w:r>
          </w:p>
        </w:tc>
        <w:tc>
          <w:tcPr>
            <w:tcW w:w="1227" w:type="dxa"/>
            <w:tcBorders>
              <w:top w:val="single" w:sz="8" w:space="0" w:color="auto"/>
              <w:left w:val="nil"/>
              <w:bottom w:val="single" w:sz="8" w:space="0" w:color="auto"/>
              <w:right w:val="single" w:sz="8" w:space="0" w:color="auto"/>
            </w:tcBorders>
            <w:shd w:val="clear" w:color="000000" w:fill="CCFFCC"/>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8,05</w:t>
            </w:r>
          </w:p>
        </w:tc>
      </w:tr>
      <w:tr w:rsidR="001E07E3" w:rsidRPr="00465123" w:rsidTr="001E07E3">
        <w:trPr>
          <w:trHeight w:val="270"/>
        </w:trPr>
        <w:tc>
          <w:tcPr>
            <w:tcW w:w="606" w:type="dxa"/>
            <w:tcBorders>
              <w:top w:val="nil"/>
              <w:left w:val="single" w:sz="8" w:space="0" w:color="auto"/>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r w:rsidRPr="00465123">
              <w:rPr>
                <w:rFonts w:ascii="Times New Roman" w:hAnsi="Times New Roman"/>
                <w:b/>
                <w:bCs/>
                <w:sz w:val="24"/>
                <w:szCs w:val="24"/>
              </w:rPr>
              <w:t> </w:t>
            </w:r>
          </w:p>
        </w:tc>
        <w:tc>
          <w:tcPr>
            <w:tcW w:w="5505" w:type="dxa"/>
            <w:gridSpan w:val="2"/>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rPr>
                <w:rFonts w:ascii="Times New Roman" w:hAnsi="Times New Roman"/>
                <w:b/>
                <w:bCs/>
                <w:sz w:val="24"/>
                <w:szCs w:val="24"/>
              </w:rPr>
            </w:pPr>
            <w:r w:rsidRPr="00465123">
              <w:rPr>
                <w:rFonts w:ascii="Times New Roman" w:hAnsi="Times New Roman"/>
                <w:b/>
                <w:bCs/>
                <w:sz w:val="24"/>
                <w:szCs w:val="24"/>
              </w:rPr>
              <w:t>Всего</w:t>
            </w:r>
          </w:p>
        </w:tc>
        <w:tc>
          <w:tcPr>
            <w:tcW w:w="1794" w:type="dxa"/>
            <w:gridSpan w:val="2"/>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sz w:val="24"/>
                <w:szCs w:val="24"/>
              </w:rPr>
            </w:pPr>
            <w:r w:rsidRPr="00465123">
              <w:rPr>
                <w:rFonts w:ascii="Times New Roman" w:hAnsi="Times New Roman"/>
                <w:sz w:val="24"/>
                <w:szCs w:val="24"/>
              </w:rPr>
              <w:t> </w:t>
            </w:r>
          </w:p>
        </w:tc>
        <w:tc>
          <w:tcPr>
            <w:tcW w:w="1466" w:type="dxa"/>
            <w:gridSpan w:val="2"/>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2229147</w:t>
            </w:r>
          </w:p>
        </w:tc>
        <w:tc>
          <w:tcPr>
            <w:tcW w:w="1227" w:type="dxa"/>
            <w:tcBorders>
              <w:top w:val="nil"/>
              <w:left w:val="nil"/>
              <w:bottom w:val="single" w:sz="8" w:space="0" w:color="auto"/>
              <w:right w:val="single" w:sz="8" w:space="0" w:color="auto"/>
            </w:tcBorders>
            <w:shd w:val="clear" w:color="auto" w:fill="auto"/>
            <w:vAlign w:val="bottom"/>
            <w:hideMark/>
          </w:tcPr>
          <w:p w:rsidR="001E07E3" w:rsidRPr="00465123" w:rsidRDefault="001E07E3" w:rsidP="001E07E3">
            <w:pPr>
              <w:spacing w:after="0" w:line="240" w:lineRule="auto"/>
              <w:jc w:val="center"/>
              <w:rPr>
                <w:rFonts w:ascii="Times New Roman" w:hAnsi="Times New Roman"/>
                <w:b/>
                <w:bCs/>
                <w:sz w:val="24"/>
                <w:szCs w:val="24"/>
              </w:rPr>
            </w:pPr>
            <w:r>
              <w:rPr>
                <w:rFonts w:ascii="Times New Roman" w:hAnsi="Times New Roman"/>
                <w:b/>
                <w:bCs/>
                <w:sz w:val="24"/>
                <w:szCs w:val="24"/>
              </w:rPr>
              <w:t>34,47</w:t>
            </w:r>
          </w:p>
        </w:tc>
      </w:tr>
    </w:tbl>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1E07E3" w:rsidRDefault="001E07E3" w:rsidP="00B05839">
      <w:pPr>
        <w:spacing w:after="0" w:line="240" w:lineRule="auto"/>
        <w:jc w:val="right"/>
        <w:rPr>
          <w:rFonts w:ascii="Times New Roman" w:hAnsi="Times New Roman"/>
          <w:b/>
          <w:sz w:val="20"/>
          <w:szCs w:val="20"/>
        </w:rPr>
      </w:pPr>
    </w:p>
    <w:p w:rsidR="00EC7C8A" w:rsidRPr="00B05839" w:rsidRDefault="00EC7C8A" w:rsidP="00B05839">
      <w:pPr>
        <w:spacing w:after="0" w:line="240" w:lineRule="auto"/>
        <w:jc w:val="right"/>
        <w:rPr>
          <w:rFonts w:ascii="Times New Roman" w:hAnsi="Times New Roman"/>
          <w:b/>
          <w:bCs/>
          <w:sz w:val="20"/>
          <w:szCs w:val="20"/>
        </w:rPr>
      </w:pPr>
      <w:r w:rsidRPr="00B05839">
        <w:rPr>
          <w:rFonts w:ascii="Times New Roman" w:hAnsi="Times New Roman"/>
          <w:b/>
          <w:sz w:val="20"/>
          <w:szCs w:val="20"/>
        </w:rPr>
        <w:lastRenderedPageBreak/>
        <w:t xml:space="preserve">Приложение </w:t>
      </w:r>
      <w:r w:rsidRPr="00B05839">
        <w:rPr>
          <w:rFonts w:ascii="Times New Roman" w:hAnsi="Times New Roman"/>
          <w:b/>
          <w:bCs/>
          <w:sz w:val="20"/>
          <w:szCs w:val="20"/>
        </w:rPr>
        <w:t>2</w:t>
      </w:r>
    </w:p>
    <w:p w:rsidR="00EC7C8A" w:rsidRPr="00B05839" w:rsidRDefault="00EC7C8A"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к Конкурсной документации </w:t>
      </w:r>
    </w:p>
    <w:p w:rsidR="00EC7C8A" w:rsidRPr="00B05839" w:rsidRDefault="00EC7C8A"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проведения открытого конкурса </w:t>
      </w:r>
    </w:p>
    <w:p w:rsidR="00EC7C8A" w:rsidRPr="00B05839" w:rsidRDefault="00EC7C8A"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по отбору управляющей организации </w:t>
      </w:r>
    </w:p>
    <w:p w:rsidR="00EC7C8A" w:rsidRPr="00B05839" w:rsidRDefault="00EC7C8A" w:rsidP="00B05839">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управления многоквартирными домами </w:t>
      </w:r>
    </w:p>
    <w:p w:rsidR="00EC7C8A" w:rsidRPr="00B05839" w:rsidRDefault="00EC7C8A" w:rsidP="00B05839">
      <w:pPr>
        <w:spacing w:after="0" w:line="240" w:lineRule="auto"/>
        <w:jc w:val="right"/>
        <w:rPr>
          <w:rFonts w:ascii="Times New Roman" w:hAnsi="Times New Roman"/>
          <w:b/>
          <w:bCs/>
          <w:sz w:val="20"/>
          <w:szCs w:val="20"/>
        </w:rPr>
      </w:pPr>
      <w:r w:rsidRPr="00B05839">
        <w:rPr>
          <w:rFonts w:ascii="Times New Roman" w:hAnsi="Times New Roman"/>
          <w:b/>
          <w:bCs/>
          <w:sz w:val="20"/>
          <w:szCs w:val="20"/>
        </w:rPr>
        <w:t xml:space="preserve">на территории муниципального образования </w:t>
      </w:r>
    </w:p>
    <w:p w:rsidR="00EC7C8A" w:rsidRPr="00B05839" w:rsidRDefault="00EC7C8A" w:rsidP="00B05839">
      <w:pPr>
        <w:spacing w:after="0" w:line="240" w:lineRule="auto"/>
        <w:jc w:val="right"/>
        <w:rPr>
          <w:rFonts w:ascii="Times New Roman" w:hAnsi="Times New Roman"/>
          <w:b/>
          <w:bCs/>
          <w:sz w:val="20"/>
          <w:szCs w:val="20"/>
        </w:rPr>
      </w:pPr>
      <w:r w:rsidRPr="00B05839">
        <w:rPr>
          <w:rFonts w:ascii="Times New Roman" w:hAnsi="Times New Roman"/>
          <w:b/>
          <w:bCs/>
          <w:sz w:val="20"/>
          <w:szCs w:val="20"/>
        </w:rPr>
        <w:t>«Беломорское городское поселение»</w:t>
      </w:r>
    </w:p>
    <w:p w:rsidR="00EC7C8A" w:rsidRPr="00B05839" w:rsidRDefault="00EC7C8A" w:rsidP="00B05839">
      <w:pPr>
        <w:autoSpaceDE w:val="0"/>
        <w:autoSpaceDN w:val="0"/>
        <w:adjustRightInd w:val="0"/>
        <w:spacing w:after="0" w:line="240" w:lineRule="auto"/>
        <w:jc w:val="center"/>
        <w:rPr>
          <w:rFonts w:ascii="Times New Roman" w:hAnsi="Times New Roman"/>
          <w:b/>
          <w:sz w:val="20"/>
          <w:szCs w:val="20"/>
        </w:rPr>
      </w:pPr>
    </w:p>
    <w:p w:rsidR="00EC7C8A" w:rsidRDefault="00EC7C8A" w:rsidP="00EC7C8A">
      <w:pPr>
        <w:autoSpaceDE w:val="0"/>
        <w:autoSpaceDN w:val="0"/>
        <w:adjustRightInd w:val="0"/>
        <w:spacing w:after="0" w:line="240" w:lineRule="auto"/>
        <w:jc w:val="center"/>
        <w:rPr>
          <w:rFonts w:ascii="Times New Roman" w:hAnsi="Times New Roman"/>
          <w:b/>
          <w:szCs w:val="24"/>
        </w:rPr>
      </w:pPr>
    </w:p>
    <w:p w:rsidR="00EC7C8A" w:rsidRPr="00B05839" w:rsidRDefault="00EC7C8A" w:rsidP="00B05839">
      <w:pPr>
        <w:pStyle w:val="aa"/>
        <w:spacing w:after="0"/>
        <w:ind w:firstLine="709"/>
        <w:jc w:val="center"/>
        <w:rPr>
          <w:b/>
        </w:rPr>
      </w:pPr>
      <w:r w:rsidRPr="00B05839">
        <w:t>ПЕРЕЧЕНЬ</w:t>
      </w:r>
      <w:r w:rsidRPr="00B05839">
        <w:rPr>
          <w:b/>
        </w:rPr>
        <w:t xml:space="preserve"> </w:t>
      </w:r>
    </w:p>
    <w:p w:rsidR="00EC7C8A" w:rsidRPr="00B05839" w:rsidRDefault="00EC7C8A" w:rsidP="00B05839">
      <w:pPr>
        <w:pStyle w:val="aa"/>
        <w:spacing w:after="0"/>
        <w:ind w:firstLine="709"/>
        <w:jc w:val="center"/>
        <w:rPr>
          <w:b/>
        </w:rPr>
      </w:pPr>
      <w:r w:rsidRPr="00B05839">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EC7C8A" w:rsidRPr="00B05839" w:rsidRDefault="00EC7C8A" w:rsidP="00B05839">
      <w:pPr>
        <w:pStyle w:val="aa"/>
        <w:spacing w:after="0"/>
        <w:ind w:firstLine="709"/>
        <w:jc w:val="center"/>
        <w:rPr>
          <w:b/>
          <w:bCs/>
        </w:rPr>
      </w:pPr>
    </w:p>
    <w:p w:rsidR="007F7300" w:rsidRDefault="007F7300" w:rsidP="007F7300">
      <w:pPr>
        <w:spacing w:after="0" w:line="240" w:lineRule="auto"/>
        <w:ind w:firstLine="709"/>
        <w:jc w:val="right"/>
        <w:rPr>
          <w:rFonts w:ascii="Times New Roman" w:hAnsi="Times New Roman"/>
          <w:b/>
          <w:sz w:val="20"/>
          <w:szCs w:val="20"/>
        </w:rPr>
      </w:pPr>
    </w:p>
    <w:p w:rsidR="00A31B38" w:rsidRDefault="00A31B38" w:rsidP="00B5449A">
      <w:pPr>
        <w:tabs>
          <w:tab w:val="left" w:pos="2880"/>
        </w:tabs>
        <w:rPr>
          <w:rFonts w:ascii="Times New Roman" w:hAnsi="Times New Roman"/>
          <w:b/>
        </w:rPr>
      </w:pPr>
    </w:p>
    <w:p w:rsidR="00EB5EC4" w:rsidRDefault="00EB5EC4" w:rsidP="00B5449A">
      <w:pPr>
        <w:tabs>
          <w:tab w:val="left" w:pos="2880"/>
        </w:tabs>
        <w:rPr>
          <w:rFonts w:ascii="Times New Roman" w:hAnsi="Times New Roman"/>
          <w:b/>
        </w:rPr>
      </w:pPr>
    </w:p>
    <w:p w:rsidR="00EB5EC4" w:rsidRDefault="00EB5EC4" w:rsidP="00B5449A">
      <w:pPr>
        <w:tabs>
          <w:tab w:val="left" w:pos="2880"/>
        </w:tabs>
        <w:rPr>
          <w:rFonts w:ascii="Times New Roman" w:hAnsi="Times New Roman"/>
          <w:b/>
        </w:rPr>
      </w:pPr>
    </w:p>
    <w:p w:rsidR="00EB5EC4" w:rsidRDefault="00EB5EC4" w:rsidP="00B5449A">
      <w:pPr>
        <w:tabs>
          <w:tab w:val="left" w:pos="2880"/>
        </w:tabs>
        <w:rPr>
          <w:rFonts w:ascii="Times New Roman" w:hAnsi="Times New Roman"/>
          <w:b/>
        </w:rPr>
      </w:pPr>
    </w:p>
    <w:p w:rsidR="00320F7C" w:rsidRDefault="00320F7C" w:rsidP="00B5449A">
      <w:pPr>
        <w:tabs>
          <w:tab w:val="left" w:pos="2880"/>
        </w:tabs>
        <w:rPr>
          <w:rFonts w:ascii="Times New Roman" w:hAnsi="Times New Roman"/>
          <w:b/>
        </w:rPr>
      </w:pPr>
    </w:p>
    <w:p w:rsidR="00B05839" w:rsidRDefault="00B05839" w:rsidP="00B5449A">
      <w:pPr>
        <w:tabs>
          <w:tab w:val="left" w:pos="2880"/>
        </w:tabs>
        <w:rPr>
          <w:rFonts w:ascii="Times New Roman" w:hAnsi="Times New Roman"/>
          <w:b/>
        </w:rPr>
      </w:pPr>
    </w:p>
    <w:p w:rsidR="00B05839" w:rsidRDefault="00B05839" w:rsidP="00B5449A">
      <w:pPr>
        <w:tabs>
          <w:tab w:val="left" w:pos="2880"/>
        </w:tabs>
        <w:rPr>
          <w:rFonts w:ascii="Times New Roman" w:hAnsi="Times New Roman"/>
          <w:b/>
        </w:rPr>
      </w:pPr>
    </w:p>
    <w:p w:rsidR="00B05839" w:rsidRDefault="00B05839" w:rsidP="00B5449A">
      <w:pPr>
        <w:tabs>
          <w:tab w:val="left" w:pos="2880"/>
        </w:tabs>
        <w:rPr>
          <w:rFonts w:ascii="Times New Roman" w:hAnsi="Times New Roman"/>
          <w:b/>
        </w:rPr>
      </w:pPr>
    </w:p>
    <w:p w:rsidR="00B05839" w:rsidRDefault="00B05839" w:rsidP="00B5449A">
      <w:pPr>
        <w:tabs>
          <w:tab w:val="left" w:pos="2880"/>
        </w:tabs>
        <w:rPr>
          <w:rFonts w:ascii="Times New Roman" w:hAnsi="Times New Roman"/>
          <w:b/>
        </w:rPr>
      </w:pPr>
    </w:p>
    <w:p w:rsidR="00320F7C" w:rsidRDefault="00320F7C"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1E07E3" w:rsidRDefault="001E07E3" w:rsidP="00B5449A">
      <w:pPr>
        <w:tabs>
          <w:tab w:val="left" w:pos="2880"/>
        </w:tabs>
        <w:rPr>
          <w:rFonts w:ascii="Times New Roman" w:hAnsi="Times New Roman"/>
          <w:b/>
        </w:rPr>
      </w:pPr>
    </w:p>
    <w:p w:rsidR="00444108" w:rsidRPr="00B05839" w:rsidRDefault="00444108" w:rsidP="00444108">
      <w:pPr>
        <w:spacing w:after="0" w:line="240" w:lineRule="auto"/>
        <w:jc w:val="right"/>
        <w:rPr>
          <w:rFonts w:ascii="Times New Roman" w:hAnsi="Times New Roman"/>
          <w:b/>
          <w:bCs/>
          <w:sz w:val="20"/>
          <w:szCs w:val="20"/>
        </w:rPr>
      </w:pPr>
      <w:r w:rsidRPr="00B05839">
        <w:rPr>
          <w:rFonts w:ascii="Times New Roman" w:hAnsi="Times New Roman"/>
          <w:b/>
          <w:sz w:val="20"/>
          <w:szCs w:val="20"/>
        </w:rPr>
        <w:lastRenderedPageBreak/>
        <w:t>Приложение 3</w:t>
      </w:r>
    </w:p>
    <w:p w:rsidR="00444108" w:rsidRPr="00B05839" w:rsidRDefault="00444108" w:rsidP="00444108">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к Конкурсной документации </w:t>
      </w:r>
    </w:p>
    <w:p w:rsidR="00444108" w:rsidRPr="00B05839" w:rsidRDefault="00444108" w:rsidP="00444108">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проведения открытого конкурса </w:t>
      </w:r>
    </w:p>
    <w:p w:rsidR="00444108" w:rsidRPr="00B05839" w:rsidRDefault="00444108" w:rsidP="00444108">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по отбору управляющей организации </w:t>
      </w:r>
    </w:p>
    <w:p w:rsidR="00444108" w:rsidRPr="00B05839" w:rsidRDefault="00444108" w:rsidP="00444108">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управления многоквартирными домами </w:t>
      </w:r>
    </w:p>
    <w:p w:rsidR="00444108" w:rsidRPr="00B05839" w:rsidRDefault="00444108" w:rsidP="00444108">
      <w:pPr>
        <w:spacing w:after="0" w:line="240" w:lineRule="auto"/>
        <w:jc w:val="right"/>
        <w:rPr>
          <w:rFonts w:ascii="Times New Roman" w:hAnsi="Times New Roman"/>
          <w:b/>
          <w:bCs/>
          <w:sz w:val="20"/>
          <w:szCs w:val="20"/>
        </w:rPr>
      </w:pPr>
      <w:r w:rsidRPr="00B05839">
        <w:rPr>
          <w:rFonts w:ascii="Times New Roman" w:hAnsi="Times New Roman"/>
          <w:b/>
          <w:bCs/>
          <w:sz w:val="20"/>
          <w:szCs w:val="20"/>
        </w:rPr>
        <w:t>на территории Беломорско</w:t>
      </w:r>
      <w:r w:rsidR="00BE39EC" w:rsidRPr="00B05839">
        <w:rPr>
          <w:rFonts w:ascii="Times New Roman" w:hAnsi="Times New Roman"/>
          <w:b/>
          <w:bCs/>
          <w:sz w:val="20"/>
          <w:szCs w:val="20"/>
        </w:rPr>
        <w:t>го</w:t>
      </w:r>
      <w:r w:rsidRPr="00B05839">
        <w:rPr>
          <w:rFonts w:ascii="Times New Roman" w:hAnsi="Times New Roman"/>
          <w:b/>
          <w:bCs/>
          <w:sz w:val="20"/>
          <w:szCs w:val="20"/>
        </w:rPr>
        <w:t xml:space="preserve"> </w:t>
      </w:r>
      <w:r w:rsidR="00BE39EC" w:rsidRPr="00B05839">
        <w:rPr>
          <w:rFonts w:ascii="Times New Roman" w:hAnsi="Times New Roman"/>
          <w:b/>
          <w:bCs/>
          <w:sz w:val="20"/>
          <w:szCs w:val="20"/>
        </w:rPr>
        <w:t>муниципального округа</w:t>
      </w:r>
    </w:p>
    <w:p w:rsidR="00444108" w:rsidRPr="00945FF8" w:rsidRDefault="00444108" w:rsidP="00444108">
      <w:pPr>
        <w:pStyle w:val="3"/>
        <w:spacing w:before="0" w:after="0"/>
        <w:jc w:val="center"/>
        <w:rPr>
          <w:rFonts w:ascii="Times New Roman" w:hAnsi="Times New Roman"/>
          <w:sz w:val="22"/>
          <w:szCs w:val="22"/>
        </w:rPr>
      </w:pPr>
    </w:p>
    <w:p w:rsidR="00444108" w:rsidRPr="00B05839" w:rsidRDefault="00444108" w:rsidP="00444108">
      <w:pPr>
        <w:pStyle w:val="3"/>
        <w:spacing w:before="0" w:after="0"/>
        <w:jc w:val="center"/>
        <w:rPr>
          <w:rFonts w:ascii="Times New Roman" w:hAnsi="Times New Roman"/>
          <w:sz w:val="24"/>
          <w:szCs w:val="24"/>
        </w:rPr>
      </w:pPr>
      <w:r w:rsidRPr="00B05839">
        <w:rPr>
          <w:rFonts w:ascii="Times New Roman" w:hAnsi="Times New Roman"/>
          <w:sz w:val="24"/>
          <w:szCs w:val="24"/>
        </w:rPr>
        <w:t>ЗАЯВКА</w:t>
      </w:r>
    </w:p>
    <w:p w:rsidR="00FF1E03" w:rsidRDefault="00444108" w:rsidP="00444108">
      <w:pPr>
        <w:pStyle w:val="3"/>
        <w:spacing w:before="0" w:after="0"/>
        <w:jc w:val="center"/>
        <w:rPr>
          <w:rFonts w:ascii="Times New Roman" w:hAnsi="Times New Roman"/>
          <w:sz w:val="24"/>
          <w:szCs w:val="24"/>
        </w:rPr>
      </w:pPr>
      <w:r w:rsidRPr="00B05839">
        <w:rPr>
          <w:rFonts w:ascii="Times New Roman" w:hAnsi="Times New Roman"/>
          <w:sz w:val="24"/>
          <w:szCs w:val="24"/>
        </w:rPr>
        <w:t>на участие в конкурсе по отбору управляющей организации</w:t>
      </w:r>
      <w:r w:rsidRPr="00B05839">
        <w:rPr>
          <w:rFonts w:ascii="Times New Roman" w:hAnsi="Times New Roman"/>
          <w:sz w:val="24"/>
          <w:szCs w:val="24"/>
        </w:rPr>
        <w:br/>
        <w:t>для управления многоквартирным домом</w:t>
      </w:r>
    </w:p>
    <w:p w:rsidR="00444108" w:rsidRPr="00B05839" w:rsidRDefault="00444108" w:rsidP="00444108">
      <w:pPr>
        <w:pStyle w:val="3"/>
        <w:spacing w:before="0" w:after="0"/>
        <w:jc w:val="center"/>
        <w:rPr>
          <w:rFonts w:ascii="Times New Roman" w:hAnsi="Times New Roman"/>
          <w:sz w:val="24"/>
          <w:szCs w:val="24"/>
        </w:rPr>
      </w:pPr>
      <w:r w:rsidRPr="00B05839">
        <w:rPr>
          <w:rFonts w:ascii="Times New Roman" w:hAnsi="Times New Roman"/>
          <w:sz w:val="24"/>
          <w:szCs w:val="24"/>
        </w:rPr>
        <w:t xml:space="preserve"> </w:t>
      </w:r>
    </w:p>
    <w:p w:rsidR="00444108" w:rsidRPr="00945FF8" w:rsidRDefault="00444108" w:rsidP="00444108">
      <w:pPr>
        <w:pStyle w:val="ac"/>
        <w:spacing w:before="0" w:beforeAutospacing="0" w:after="0" w:afterAutospacing="0"/>
        <w:ind w:firstLine="720"/>
        <w:jc w:val="center"/>
        <w:rPr>
          <w:sz w:val="22"/>
          <w:szCs w:val="22"/>
        </w:rPr>
      </w:pPr>
      <w:r w:rsidRPr="00B05839">
        <w:rPr>
          <w:b/>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FF1E03" w:rsidP="00FF1E03">
      <w:pPr>
        <w:pStyle w:val="ac"/>
        <w:tabs>
          <w:tab w:val="left" w:pos="567"/>
        </w:tabs>
        <w:spacing w:before="0" w:beforeAutospacing="0" w:after="0" w:afterAutospacing="0"/>
        <w:jc w:val="both"/>
        <w:rPr>
          <w:b/>
          <w:i/>
          <w:sz w:val="22"/>
          <w:szCs w:val="22"/>
        </w:rPr>
      </w:pPr>
      <w:r>
        <w:rPr>
          <w:b/>
          <w:i/>
          <w:sz w:val="22"/>
          <w:szCs w:val="22"/>
        </w:rPr>
        <w:t>     1)</w:t>
      </w:r>
      <w:r>
        <w:rPr>
          <w:b/>
          <w:i/>
          <w:sz w:val="22"/>
          <w:szCs w:val="22"/>
        </w:rPr>
        <w:tab/>
      </w:r>
      <w:r w:rsidR="00444108" w:rsidRPr="00945FF8">
        <w:rPr>
          <w:b/>
          <w:i/>
          <w:sz w:val="22"/>
          <w:szCs w:val="22"/>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FF1E03" w:rsidP="00FF1E03">
      <w:pPr>
        <w:pStyle w:val="ac"/>
        <w:tabs>
          <w:tab w:val="left" w:pos="567"/>
        </w:tabs>
        <w:spacing w:before="0" w:beforeAutospacing="0" w:after="0" w:afterAutospacing="0"/>
        <w:jc w:val="both"/>
        <w:rPr>
          <w:b/>
          <w:i/>
          <w:sz w:val="22"/>
          <w:szCs w:val="22"/>
        </w:rPr>
      </w:pPr>
      <w:r>
        <w:rPr>
          <w:b/>
          <w:i/>
          <w:sz w:val="22"/>
          <w:szCs w:val="22"/>
        </w:rPr>
        <w:lastRenderedPageBreak/>
        <w:t>     2)</w:t>
      </w:r>
      <w:r>
        <w:rPr>
          <w:b/>
          <w:i/>
          <w:sz w:val="22"/>
          <w:szCs w:val="22"/>
        </w:rPr>
        <w:tab/>
      </w:r>
      <w:r w:rsidR="00444108" w:rsidRPr="00945FF8">
        <w:rPr>
          <w:b/>
          <w:i/>
          <w:sz w:val="22"/>
          <w:szCs w:val="22"/>
        </w:rPr>
        <w:t xml:space="preserve">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FF1E03" w:rsidP="00FF1E03">
      <w:pPr>
        <w:pStyle w:val="ac"/>
        <w:tabs>
          <w:tab w:val="left" w:pos="567"/>
        </w:tabs>
        <w:spacing w:before="0" w:beforeAutospacing="0" w:after="0" w:afterAutospacing="0"/>
        <w:rPr>
          <w:b/>
          <w:i/>
          <w:sz w:val="22"/>
          <w:szCs w:val="22"/>
        </w:rPr>
      </w:pPr>
      <w:r>
        <w:rPr>
          <w:b/>
          <w:i/>
          <w:sz w:val="22"/>
          <w:szCs w:val="22"/>
        </w:rPr>
        <w:t>     3)</w:t>
      </w:r>
      <w:r>
        <w:rPr>
          <w:b/>
          <w:i/>
          <w:sz w:val="22"/>
          <w:szCs w:val="22"/>
        </w:rPr>
        <w:tab/>
      </w:r>
      <w:r w:rsidR="00444108" w:rsidRPr="00945FF8">
        <w:rPr>
          <w:b/>
          <w:i/>
          <w:sz w:val="22"/>
          <w:szCs w:val="22"/>
        </w:rPr>
        <w:t>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FF1E03" w:rsidP="00FF1E03">
      <w:pPr>
        <w:pStyle w:val="ac"/>
        <w:tabs>
          <w:tab w:val="left" w:pos="284"/>
          <w:tab w:val="left" w:pos="567"/>
        </w:tabs>
        <w:spacing w:before="0" w:beforeAutospacing="0" w:after="0" w:afterAutospacing="0"/>
        <w:jc w:val="both"/>
        <w:rPr>
          <w:b/>
          <w:i/>
          <w:sz w:val="22"/>
          <w:szCs w:val="22"/>
        </w:rPr>
      </w:pPr>
      <w:r>
        <w:rPr>
          <w:b/>
          <w:i/>
          <w:sz w:val="22"/>
          <w:szCs w:val="22"/>
        </w:rPr>
        <w:t xml:space="preserve">     4)</w:t>
      </w:r>
      <w:r>
        <w:rPr>
          <w:b/>
          <w:i/>
          <w:sz w:val="22"/>
          <w:szCs w:val="22"/>
        </w:rPr>
        <w:tab/>
      </w:r>
      <w:r w:rsidR="00444108" w:rsidRPr="00945FF8">
        <w:rPr>
          <w:b/>
          <w:i/>
          <w:sz w:val="22"/>
          <w:szCs w:val="22"/>
        </w:rPr>
        <w:t xml:space="preserve">копии документов, подтверждающих соответствие претендента требованию, установленному подпунктом 1 </w:t>
      </w:r>
      <w:hyperlink r:id="rId10" w:history="1">
        <w:r w:rsidR="00444108" w:rsidRPr="00945FF8">
          <w:rPr>
            <w:b/>
            <w:i/>
            <w:sz w:val="22"/>
            <w:szCs w:val="22"/>
          </w:rPr>
          <w:t>пункта 15</w:t>
        </w:r>
      </w:hyperlink>
      <w:r w:rsidR="00444108"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FF1E03">
      <w:pPr>
        <w:pStyle w:val="ac"/>
        <w:tabs>
          <w:tab w:val="left" w:pos="284"/>
          <w:tab w:val="left" w:pos="567"/>
        </w:tabs>
        <w:spacing w:before="0" w:beforeAutospacing="0" w:after="0" w:afterAutospacing="0"/>
        <w:rPr>
          <w:b/>
          <w:i/>
          <w:sz w:val="22"/>
          <w:szCs w:val="22"/>
        </w:rPr>
      </w:pPr>
      <w:r w:rsidRPr="00945FF8">
        <w:rPr>
          <w:sz w:val="22"/>
          <w:szCs w:val="22"/>
        </w:rPr>
        <w:t>     5</w:t>
      </w:r>
      <w:r w:rsidR="00FF1E03">
        <w:rPr>
          <w:b/>
          <w:i/>
          <w:sz w:val="22"/>
          <w:szCs w:val="22"/>
        </w:rPr>
        <w:t>)</w:t>
      </w:r>
      <w:r w:rsidR="00FF1E03">
        <w:rPr>
          <w:b/>
          <w:i/>
          <w:sz w:val="22"/>
          <w:szCs w:val="22"/>
        </w:rPr>
        <w:tab/>
      </w:r>
      <w:r w:rsidRPr="00945FF8">
        <w:rPr>
          <w:b/>
          <w:i/>
          <w:sz w:val="22"/>
          <w:szCs w:val="22"/>
        </w:rPr>
        <w:t xml:space="preserve">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B05839" w:rsidP="00444108">
      <w:pPr>
        <w:pStyle w:val="af5"/>
        <w:jc w:val="both"/>
      </w:pPr>
      <w:r>
        <w:t>дает согласие</w:t>
      </w:r>
      <w:r w:rsidR="00444108">
        <w:t xml:space="preserve"> на включение в перечень организаций для управл</w:t>
      </w:r>
      <w:r>
        <w:t xml:space="preserve">ения многоквартирным   домом, в отношении которого </w:t>
      </w:r>
      <w:r w:rsidR="00444108">
        <w:t>собственниками помещений в многоквартирном доме не выбран способ управления таким домом или выбранный способ управления не реализо</w:t>
      </w:r>
      <w:r>
        <w:t>ван, не определена управляющая организация, в соответствии</w:t>
      </w:r>
      <w:r w:rsidR="00444108">
        <w:t xml:space="preserve"> с </w:t>
      </w:r>
      <w:hyperlink r:id="rId11" w:history="1">
        <w:r w:rsidR="00444108" w:rsidRPr="00B9224E">
          <w:t>Правилами</w:t>
        </w:r>
      </w:hyperlink>
      <w:r w:rsidR="00444108" w:rsidRPr="00B9224E">
        <w:t xml:space="preserve"> </w:t>
      </w:r>
      <w:r w:rsidR="00444108">
        <w:t>опред</w:t>
      </w:r>
      <w:r>
        <w:t xml:space="preserve">еления управляющей организации для управления многоквартирным домом,                        </w:t>
      </w:r>
      <w:r w:rsidR="00444108">
        <w:t>в отношении которого собственниками помещений в многоквар</w:t>
      </w:r>
      <w:r w:rsidR="00FF1E03">
        <w:t xml:space="preserve">тирном доме не </w:t>
      </w:r>
      <w:r>
        <w:t xml:space="preserve">выбран  способ управления таким домом </w:t>
      </w:r>
      <w:r w:rsidR="00444108">
        <w:t>или выбранный способ у</w:t>
      </w:r>
      <w:r>
        <w:t>правления не</w:t>
      </w:r>
      <w:r w:rsidR="00444108">
        <w:t xml:space="preserve"> реализован, не определена управляющая организация</w:t>
      </w:r>
      <w:r>
        <w:t xml:space="preserve">, утвержденными постановлением </w:t>
      </w:r>
      <w:r w:rsidR="00FF1E03">
        <w:t xml:space="preserve">Правительства  Российской </w:t>
      </w:r>
      <w:r w:rsidR="00444108">
        <w:t>Фед</w:t>
      </w:r>
      <w:r>
        <w:t>ерации от 21 декабря 2018 г. № 1616</w:t>
      </w:r>
      <w:r w:rsidR="00FF1E03">
        <w:t xml:space="preserve"> «Об</w:t>
      </w:r>
      <w:r w:rsidR="00444108">
        <w:t xml:space="preserve"> утверждении Правил опред</w:t>
      </w:r>
      <w:r>
        <w:t xml:space="preserve">еления управляющей организации для управления </w:t>
      </w:r>
      <w:r w:rsidR="00444108">
        <w:t xml:space="preserve">многоквартирным домом, </w:t>
      </w:r>
      <w:r>
        <w:t xml:space="preserve">                     </w:t>
      </w:r>
      <w:r w:rsidR="00444108">
        <w:t>в отношении которого собственниками поме</w:t>
      </w:r>
      <w:r>
        <w:t>щений в многоквартирном доме не</w:t>
      </w:r>
      <w:r w:rsidR="00444108">
        <w:t xml:space="preserve"> в</w:t>
      </w:r>
      <w:r w:rsidR="00FF1E03">
        <w:t xml:space="preserve">ыбран  способ </w:t>
      </w:r>
      <w:r>
        <w:t xml:space="preserve">управления таким домом или </w:t>
      </w:r>
      <w:r w:rsidR="00444108">
        <w:t>выбранный способ управления не реализован, не определена управляю</w:t>
      </w:r>
      <w:r>
        <w:t xml:space="preserve">щая организация, и о внесении изменений в </w:t>
      </w:r>
      <w:r w:rsidR="00444108">
        <w:t>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B05839" w:rsidRDefault="000F7E5E" w:rsidP="009B07EA">
      <w:pPr>
        <w:spacing w:after="0" w:line="240" w:lineRule="auto"/>
        <w:jc w:val="right"/>
        <w:rPr>
          <w:rFonts w:ascii="Times New Roman" w:hAnsi="Times New Roman"/>
          <w:b/>
          <w:bCs/>
          <w:sz w:val="20"/>
          <w:szCs w:val="20"/>
        </w:rPr>
      </w:pPr>
      <w:r w:rsidRPr="00B05839">
        <w:rPr>
          <w:rFonts w:ascii="Times New Roman" w:hAnsi="Times New Roman"/>
          <w:b/>
          <w:sz w:val="20"/>
          <w:szCs w:val="20"/>
        </w:rPr>
        <w:lastRenderedPageBreak/>
        <w:t>Приложение 4</w:t>
      </w:r>
    </w:p>
    <w:p w:rsidR="000F7E5E" w:rsidRPr="00B05839" w:rsidRDefault="000F7E5E" w:rsidP="009B07EA">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к Конкурсной документации </w:t>
      </w:r>
    </w:p>
    <w:p w:rsidR="000F7E5E" w:rsidRPr="00B05839" w:rsidRDefault="000F7E5E" w:rsidP="009B07EA">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проведения открытого конкурса </w:t>
      </w:r>
    </w:p>
    <w:p w:rsidR="000F7E5E" w:rsidRPr="00B05839" w:rsidRDefault="000F7E5E" w:rsidP="009B07EA">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по отбору управляющей организации </w:t>
      </w:r>
    </w:p>
    <w:p w:rsidR="000F7E5E" w:rsidRPr="00B05839" w:rsidRDefault="000F7E5E" w:rsidP="009B07EA">
      <w:pPr>
        <w:spacing w:after="0" w:line="240" w:lineRule="auto"/>
        <w:jc w:val="right"/>
        <w:rPr>
          <w:rFonts w:ascii="Times New Roman" w:hAnsi="Times New Roman"/>
          <w:b/>
          <w:sz w:val="20"/>
          <w:szCs w:val="20"/>
        </w:rPr>
      </w:pPr>
      <w:r w:rsidRPr="00B05839">
        <w:rPr>
          <w:rFonts w:ascii="Times New Roman" w:hAnsi="Times New Roman"/>
          <w:b/>
          <w:sz w:val="20"/>
          <w:szCs w:val="20"/>
        </w:rPr>
        <w:t xml:space="preserve">для управления многоквартирными домами </w:t>
      </w:r>
    </w:p>
    <w:p w:rsidR="000F7E5E" w:rsidRPr="00B05839" w:rsidRDefault="000F7E5E" w:rsidP="00BE39EC">
      <w:pPr>
        <w:spacing w:after="0" w:line="240" w:lineRule="auto"/>
        <w:jc w:val="right"/>
        <w:rPr>
          <w:rFonts w:ascii="Times New Roman" w:hAnsi="Times New Roman"/>
          <w:b/>
          <w:bCs/>
          <w:sz w:val="20"/>
          <w:szCs w:val="20"/>
        </w:rPr>
      </w:pPr>
      <w:r w:rsidRPr="00B05839">
        <w:rPr>
          <w:rFonts w:ascii="Times New Roman" w:hAnsi="Times New Roman"/>
          <w:b/>
          <w:bCs/>
          <w:sz w:val="20"/>
          <w:szCs w:val="20"/>
        </w:rPr>
        <w:t>на территории</w:t>
      </w:r>
      <w:r w:rsidR="00BE39EC" w:rsidRPr="00B05839">
        <w:rPr>
          <w:rFonts w:ascii="Times New Roman" w:hAnsi="Times New Roman"/>
          <w:b/>
          <w:bCs/>
          <w:sz w:val="20"/>
          <w:szCs w:val="20"/>
        </w:rPr>
        <w:t xml:space="preserve"> Беломорского муниципального округа</w:t>
      </w:r>
      <w:r w:rsidRPr="00B05839">
        <w:rPr>
          <w:rFonts w:ascii="Times New Roman" w:hAnsi="Times New Roman"/>
          <w:b/>
          <w:bCs/>
          <w:sz w:val="20"/>
          <w:szCs w:val="20"/>
        </w:rPr>
        <w:t xml:space="preserve"> </w:t>
      </w:r>
      <w:r w:rsidR="00BE39EC" w:rsidRPr="00B05839">
        <w:rPr>
          <w:rFonts w:ascii="Times New Roman" w:hAnsi="Times New Roman"/>
          <w:b/>
          <w:bCs/>
          <w:sz w:val="20"/>
          <w:szCs w:val="20"/>
        </w:rPr>
        <w:t xml:space="preserve"> </w:t>
      </w:r>
    </w:p>
    <w:p w:rsidR="000F7E5E" w:rsidRPr="00B05839" w:rsidRDefault="000F7E5E" w:rsidP="009B07EA">
      <w:pPr>
        <w:spacing w:after="0" w:line="240" w:lineRule="auto"/>
        <w:ind w:firstLine="540"/>
        <w:rPr>
          <w:sz w:val="20"/>
          <w:szCs w:val="20"/>
        </w:rPr>
      </w:pPr>
    </w:p>
    <w:p w:rsidR="000F7E5E" w:rsidRDefault="000F7E5E" w:rsidP="00B05839">
      <w:pPr>
        <w:spacing w:after="0" w:line="240" w:lineRule="auto"/>
        <w:ind w:firstLine="709"/>
        <w:jc w:val="both"/>
        <w:rPr>
          <w:rFonts w:ascii="Times New Roman" w:hAnsi="Times New Roman"/>
          <w:b/>
          <w:sz w:val="24"/>
          <w:szCs w:val="24"/>
        </w:rPr>
      </w:pPr>
      <w:r w:rsidRPr="00B05839">
        <w:rPr>
          <w:rFonts w:ascii="Times New Roman" w:hAnsi="Times New Roman"/>
          <w:b/>
          <w:sz w:val="24"/>
          <w:szCs w:val="24"/>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FF1E03" w:rsidRPr="00B05839" w:rsidRDefault="00FF1E03" w:rsidP="00B05839">
      <w:pPr>
        <w:spacing w:after="0" w:line="240" w:lineRule="auto"/>
        <w:ind w:firstLine="709"/>
        <w:jc w:val="both"/>
        <w:rPr>
          <w:rFonts w:ascii="Times New Roman" w:hAnsi="Times New Roman"/>
          <w:b/>
          <w:sz w:val="24"/>
          <w:szCs w:val="24"/>
        </w:rPr>
      </w:pPr>
    </w:p>
    <w:p w:rsidR="000F7E5E" w:rsidRPr="006077AB" w:rsidRDefault="000F7E5E" w:rsidP="006077AB">
      <w:pPr>
        <w:pStyle w:val="afc"/>
        <w:numPr>
          <w:ilvl w:val="0"/>
          <w:numId w:val="38"/>
        </w:numPr>
        <w:spacing w:after="0" w:line="240" w:lineRule="auto"/>
        <w:ind w:left="993" w:hanging="284"/>
        <w:jc w:val="both"/>
        <w:rPr>
          <w:rFonts w:ascii="Times New Roman" w:hAnsi="Times New Roman"/>
          <w:sz w:val="24"/>
          <w:szCs w:val="24"/>
        </w:rPr>
      </w:pPr>
      <w:r w:rsidRPr="006077AB">
        <w:rPr>
          <w:rFonts w:ascii="Times New Roman" w:hAnsi="Times New Roman"/>
          <w:sz w:val="24"/>
          <w:szCs w:val="24"/>
        </w:rPr>
        <w:t>Порядок подачи заявок на участие в конкурсе</w:t>
      </w:r>
    </w:p>
    <w:p w:rsidR="000F7E5E" w:rsidRPr="00B05839" w:rsidRDefault="000F7E5E" w:rsidP="00B05839">
      <w:pPr>
        <w:spacing w:after="0" w:line="240" w:lineRule="auto"/>
        <w:ind w:firstLine="709"/>
        <w:jc w:val="both"/>
        <w:rPr>
          <w:rFonts w:ascii="Times New Roman" w:hAnsi="Times New Roman"/>
          <w:sz w:val="24"/>
          <w:szCs w:val="24"/>
        </w:rPr>
      </w:pPr>
      <w:r w:rsidRPr="00B05839">
        <w:rPr>
          <w:rFonts w:ascii="Times New Roman" w:hAnsi="Times New Roman"/>
          <w:sz w:val="24"/>
          <w:szCs w:val="24"/>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0F7E5E" w:rsidRPr="00B05839">
        <w:rPr>
          <w:rFonts w:ascii="Times New Roman" w:hAnsi="Times New Roman"/>
          <w:sz w:val="24"/>
          <w:szCs w:val="24"/>
        </w:rPr>
        <w:t>Заявка на участие в конкурсе включает в себя:</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0F7E5E" w:rsidRPr="00B05839">
        <w:rPr>
          <w:rFonts w:ascii="Times New Roman" w:hAnsi="Times New Roman"/>
          <w:sz w:val="24"/>
          <w:szCs w:val="24"/>
        </w:rPr>
        <w:t>сведения и документы о претенденте:</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наименование, организационно-правовую форму, место нахождения, почтовый адрес - для юридического лица;</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фамилию, имя, отчество, данные документа, удостоверяющего личность, место жительства - для индивидуального предпринимателя;</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номер телефона;</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выписку из Единого государственного реестра юридических лиц - для юридического лица;</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выписку из Единого государственного реестра индивидуальных предпринимателей - для индивидуального предпринимателя;</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реквизиты банковского счета для возврата средств, внесенных в качестве обеспечения заявки на участие в конкурсе;</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0F7E5E" w:rsidRPr="00B05839">
        <w:rPr>
          <w:rFonts w:ascii="Times New Roman" w:hAnsi="Times New Roman"/>
          <w:sz w:val="24"/>
          <w:szCs w:val="24"/>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документы, подтверждающие внесение средств в качестве обеспечения заявки на участие в конкурсе;</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F7E5E" w:rsidRPr="00B05839">
        <w:rPr>
          <w:rFonts w:ascii="Times New Roman" w:hAnsi="Times New Roman"/>
          <w:sz w:val="24"/>
          <w:szCs w:val="24"/>
        </w:rPr>
        <w:t>копии утвержденного бухгалтерского баланса за последний отчетный период;</w:t>
      </w:r>
    </w:p>
    <w:p w:rsidR="000F7E5E" w:rsidRPr="00B05839" w:rsidRDefault="006077AB" w:rsidP="006077A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0F7E5E" w:rsidRPr="00B05839">
        <w:rPr>
          <w:rFonts w:ascii="Times New Roman" w:hAnsi="Times New Roman"/>
          <w:sz w:val="24"/>
          <w:szCs w:val="24"/>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B05839" w:rsidRDefault="000F7E5E" w:rsidP="00B05839">
      <w:pPr>
        <w:pStyle w:val="ac"/>
        <w:spacing w:before="0" w:beforeAutospacing="0" w:after="0" w:afterAutospacing="0"/>
        <w:ind w:firstLine="709"/>
        <w:jc w:val="both"/>
        <w:rPr>
          <w:vertAlign w:val="superscript"/>
        </w:rPr>
      </w:pPr>
      <w:r w:rsidRPr="00B05839">
        <w:rPr>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B05839" w:rsidRDefault="000F7E5E" w:rsidP="006077AB">
      <w:pPr>
        <w:tabs>
          <w:tab w:val="left" w:pos="993"/>
        </w:tabs>
        <w:spacing w:after="0" w:line="240" w:lineRule="auto"/>
        <w:ind w:firstLine="709"/>
        <w:jc w:val="both"/>
        <w:rPr>
          <w:rFonts w:ascii="Times New Roman" w:hAnsi="Times New Roman"/>
          <w:sz w:val="24"/>
          <w:szCs w:val="24"/>
        </w:rPr>
      </w:pPr>
      <w:r w:rsidRPr="00B05839">
        <w:rPr>
          <w:rFonts w:ascii="Times New Roman" w:hAnsi="Times New Roman"/>
          <w:sz w:val="24"/>
          <w:szCs w:val="24"/>
        </w:rPr>
        <w:t>3.</w:t>
      </w:r>
      <w:r w:rsidR="006077AB">
        <w:rPr>
          <w:rFonts w:ascii="Times New Roman" w:hAnsi="Times New Roman"/>
          <w:sz w:val="24"/>
          <w:szCs w:val="24"/>
        </w:rPr>
        <w:tab/>
      </w:r>
      <w:r w:rsidRPr="00B05839">
        <w:rPr>
          <w:rFonts w:ascii="Times New Roman" w:hAnsi="Times New Roman"/>
          <w:sz w:val="24"/>
          <w:szCs w:val="24"/>
        </w:rPr>
        <w:t>Заинтересованное лицо должно знать:</w:t>
      </w:r>
    </w:p>
    <w:p w:rsidR="000F7E5E" w:rsidRPr="00B05839" w:rsidRDefault="006077AB" w:rsidP="006077AB">
      <w:pPr>
        <w:pStyle w:val="ac"/>
        <w:tabs>
          <w:tab w:val="left" w:pos="993"/>
        </w:tabs>
        <w:spacing w:before="0" w:beforeAutospacing="0" w:after="0" w:afterAutospacing="0"/>
        <w:ind w:firstLine="709"/>
        <w:jc w:val="both"/>
      </w:pPr>
      <w:r>
        <w:t>1)</w:t>
      </w:r>
      <w:r>
        <w:tab/>
      </w:r>
      <w:r w:rsidR="000F7E5E" w:rsidRPr="00B05839">
        <w:t>Заявка на участие в конкурсе подается в письменной форме.</w:t>
      </w:r>
    </w:p>
    <w:p w:rsidR="000F7E5E" w:rsidRPr="00B05839" w:rsidRDefault="006077AB" w:rsidP="006077AB">
      <w:pPr>
        <w:pStyle w:val="ac"/>
        <w:tabs>
          <w:tab w:val="left" w:pos="993"/>
        </w:tabs>
        <w:spacing w:before="0" w:beforeAutospacing="0" w:after="0" w:afterAutospacing="0"/>
        <w:ind w:firstLine="709"/>
        <w:jc w:val="both"/>
      </w:pPr>
      <w:r>
        <w:t>2)</w:t>
      </w:r>
      <w:r>
        <w:tab/>
      </w:r>
      <w:r w:rsidR="000F7E5E" w:rsidRPr="00B05839">
        <w:t xml:space="preserve">Одно лицо вправе подать в отношении одного лота только одну заявку. </w:t>
      </w:r>
    </w:p>
    <w:p w:rsidR="000F7E5E" w:rsidRPr="00B05839" w:rsidRDefault="006077AB" w:rsidP="006077AB">
      <w:pPr>
        <w:pStyle w:val="ac"/>
        <w:tabs>
          <w:tab w:val="left" w:pos="993"/>
        </w:tabs>
        <w:spacing w:before="0" w:beforeAutospacing="0" w:after="0" w:afterAutospacing="0"/>
        <w:ind w:firstLine="709"/>
        <w:jc w:val="both"/>
      </w:pPr>
      <w:r>
        <w:lastRenderedPageBreak/>
        <w:t>3)</w:t>
      </w:r>
      <w:r>
        <w:tab/>
      </w:r>
      <w:r w:rsidR="000F7E5E" w:rsidRPr="00B05839">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B05839" w:rsidRDefault="006077AB" w:rsidP="006077AB">
      <w:pPr>
        <w:pStyle w:val="ac"/>
        <w:tabs>
          <w:tab w:val="left" w:pos="993"/>
        </w:tabs>
        <w:spacing w:before="0" w:beforeAutospacing="0" w:after="0" w:afterAutospacing="0"/>
        <w:ind w:firstLine="709"/>
        <w:jc w:val="both"/>
      </w:pPr>
      <w:r>
        <w:t>4.</w:t>
      </w:r>
      <w:r>
        <w:tab/>
      </w:r>
      <w:r w:rsidR="000F7E5E" w:rsidRPr="00B05839">
        <w:t xml:space="preserve">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B05839" w:rsidRDefault="006077AB" w:rsidP="006077AB">
      <w:pPr>
        <w:pStyle w:val="ac"/>
        <w:tabs>
          <w:tab w:val="left" w:pos="993"/>
        </w:tabs>
        <w:spacing w:before="0" w:beforeAutospacing="0" w:after="0" w:afterAutospacing="0"/>
        <w:ind w:firstLine="709"/>
        <w:jc w:val="both"/>
      </w:pPr>
      <w:r>
        <w:t>5.</w:t>
      </w:r>
      <w:r>
        <w:tab/>
      </w:r>
      <w:r w:rsidR="000F7E5E" w:rsidRPr="00B05839">
        <w:t>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B05839" w:rsidRDefault="006077AB" w:rsidP="006077AB">
      <w:pPr>
        <w:pStyle w:val="ac"/>
        <w:tabs>
          <w:tab w:val="left" w:pos="993"/>
        </w:tabs>
        <w:spacing w:before="0" w:beforeAutospacing="0" w:after="0" w:afterAutospacing="0"/>
        <w:ind w:firstLine="709"/>
        <w:jc w:val="both"/>
      </w:pPr>
      <w:r>
        <w:t>6.</w:t>
      </w:r>
      <w:r>
        <w:tab/>
      </w:r>
      <w:r w:rsidR="000F7E5E" w:rsidRPr="00B05839">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sidRPr="00B05839">
        <w:t>роведении конкурса, а также обес</w:t>
      </w:r>
      <w:r w:rsidR="000F7E5E" w:rsidRPr="00B05839">
        <w:t>печить предоставление коммунальных услуг, а также дополнительные работы (рекомендации) при их наличие.</w:t>
      </w:r>
    </w:p>
    <w:p w:rsidR="000F7E5E" w:rsidRPr="00B05839" w:rsidRDefault="000F7E5E" w:rsidP="00B0583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ind w:firstLine="709"/>
        <w:jc w:val="both"/>
        <w:rPr>
          <w:b/>
        </w:rPr>
      </w:pPr>
      <w:r w:rsidRPr="00B05839">
        <w:rPr>
          <w:b/>
        </w:rPr>
        <w:t xml:space="preserve">Примечание: рекомендуется заявку прошить и пронумеровать листы. </w:t>
      </w:r>
      <w:r w:rsidRPr="00B05839">
        <w:rPr>
          <w:b/>
        </w:rPr>
        <w:tab/>
      </w:r>
    </w:p>
    <w:p w:rsidR="00BE39EC" w:rsidRPr="00B05839" w:rsidRDefault="00BE39EC" w:rsidP="00B05839">
      <w:pPr>
        <w:spacing w:after="0" w:line="240" w:lineRule="auto"/>
        <w:ind w:firstLine="709"/>
        <w:jc w:val="right"/>
        <w:rPr>
          <w:rFonts w:ascii="Times New Roman" w:hAnsi="Times New Roman"/>
          <w:b/>
          <w:sz w:val="24"/>
          <w:szCs w:val="24"/>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21E33" w:rsidRDefault="00B21E33" w:rsidP="00BE39EC">
      <w:pPr>
        <w:spacing w:after="0" w:line="240" w:lineRule="auto"/>
        <w:jc w:val="right"/>
        <w:rPr>
          <w:rFonts w:ascii="Times New Roman" w:hAnsi="Times New Roman"/>
          <w:b/>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lastRenderedPageBreak/>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г.</w:t>
      </w:r>
      <w:r w:rsidR="00B21E33">
        <w:rPr>
          <w:rFonts w:ascii="Times New Roman" w:hAnsi="Times New Roman"/>
          <w:sz w:val="24"/>
          <w:szCs w:val="24"/>
        </w:rPr>
        <w:t xml:space="preserve"> </w:t>
      </w:r>
      <w:r w:rsidRPr="00415BCC">
        <w:rPr>
          <w:rFonts w:ascii="Times New Roman" w:hAnsi="Times New Roman"/>
          <w:sz w:val="24"/>
          <w:szCs w:val="24"/>
        </w:rPr>
        <w:t xml:space="preserve">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sidR="00B21E33">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6077AB" w:rsidRDefault="00BE39EC" w:rsidP="006077AB">
      <w:pPr>
        <w:pStyle w:val="afc"/>
        <w:numPr>
          <w:ilvl w:val="0"/>
          <w:numId w:val="39"/>
        </w:numPr>
        <w:spacing w:after="0" w:line="240" w:lineRule="auto"/>
        <w:jc w:val="center"/>
        <w:outlineLvl w:val="0"/>
        <w:rPr>
          <w:rFonts w:ascii="Times New Roman" w:hAnsi="Times New Roman"/>
          <w:b/>
          <w:bCs/>
          <w:sz w:val="24"/>
          <w:szCs w:val="24"/>
        </w:rPr>
      </w:pPr>
      <w:r w:rsidRPr="006077AB">
        <w:rPr>
          <w:rFonts w:ascii="Times New Roman" w:hAnsi="Times New Roman"/>
          <w:b/>
          <w:bCs/>
          <w:sz w:val="24"/>
          <w:szCs w:val="24"/>
        </w:rPr>
        <w:t>Общие положения</w:t>
      </w:r>
    </w:p>
    <w:p w:rsidR="006077AB" w:rsidRPr="006077AB" w:rsidRDefault="006077AB" w:rsidP="006077AB">
      <w:pPr>
        <w:pStyle w:val="afc"/>
        <w:numPr>
          <w:ilvl w:val="0"/>
          <w:numId w:val="39"/>
        </w:numPr>
        <w:spacing w:after="0" w:line="240" w:lineRule="auto"/>
        <w:jc w:val="center"/>
        <w:outlineLvl w:val="0"/>
        <w:rPr>
          <w:rFonts w:ascii="Times New Roman" w:hAnsi="Times New Roman"/>
          <w:b/>
          <w:bCs/>
          <w:sz w:val="24"/>
          <w:szCs w:val="24"/>
        </w:rPr>
      </w:pPr>
    </w:p>
    <w:p w:rsidR="00BE39EC" w:rsidRPr="00415BCC" w:rsidRDefault="00BE39EC" w:rsidP="006077AB">
      <w:pPr>
        <w:tabs>
          <w:tab w:val="left" w:pos="567"/>
        </w:tabs>
        <w:spacing w:after="0" w:line="240" w:lineRule="auto"/>
        <w:jc w:val="both"/>
        <w:rPr>
          <w:rFonts w:ascii="Times New Roman" w:hAnsi="Times New Roman"/>
          <w:sz w:val="24"/>
          <w:szCs w:val="24"/>
        </w:rPr>
      </w:pPr>
      <w:r w:rsidRPr="00415BCC">
        <w:rPr>
          <w:rFonts w:ascii="Times New Roman" w:hAnsi="Times New Roman"/>
          <w:sz w:val="24"/>
          <w:szCs w:val="24"/>
        </w:rPr>
        <w:t>1</w:t>
      </w:r>
      <w:r w:rsidR="006077AB">
        <w:rPr>
          <w:rFonts w:ascii="Times New Roman" w:hAnsi="Times New Roman"/>
          <w:sz w:val="24"/>
          <w:szCs w:val="24"/>
        </w:rPr>
        <w:t>.1.</w:t>
      </w:r>
      <w:r w:rsidR="006077AB">
        <w:rPr>
          <w:rFonts w:ascii="Times New Roman" w:hAnsi="Times New Roman"/>
          <w:sz w:val="24"/>
          <w:szCs w:val="24"/>
        </w:rPr>
        <w:tab/>
      </w:r>
      <w:r w:rsidRPr="00415BCC">
        <w:rPr>
          <w:rFonts w:ascii="Times New Roman" w:hAnsi="Times New Roman"/>
          <w:sz w:val="24"/>
          <w:szCs w:val="24"/>
        </w:rPr>
        <w:t>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6077AB">
      <w:pPr>
        <w:tabs>
          <w:tab w:val="left" w:pos="567"/>
        </w:tabs>
        <w:spacing w:after="0" w:line="240" w:lineRule="auto"/>
        <w:jc w:val="both"/>
        <w:rPr>
          <w:rFonts w:ascii="Times New Roman" w:hAnsi="Times New Roman"/>
          <w:sz w:val="24"/>
          <w:szCs w:val="24"/>
        </w:rPr>
      </w:pPr>
      <w:r w:rsidRPr="00415BCC">
        <w:rPr>
          <w:rFonts w:ascii="Times New Roman" w:hAnsi="Times New Roman"/>
          <w:sz w:val="24"/>
          <w:szCs w:val="24"/>
        </w:rPr>
        <w:t>1.2.</w:t>
      </w:r>
      <w:r w:rsidR="006077AB">
        <w:rPr>
          <w:rFonts w:ascii="Times New Roman" w:hAnsi="Times New Roman"/>
          <w:sz w:val="24"/>
          <w:szCs w:val="24"/>
        </w:rPr>
        <w:tab/>
      </w:r>
      <w:r w:rsidRPr="00415BCC">
        <w:rPr>
          <w:rFonts w:ascii="Times New Roman" w:hAnsi="Times New Roman"/>
          <w:sz w:val="24"/>
          <w:szCs w:val="24"/>
        </w:rPr>
        <w:t xml:space="preserve">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6077AB">
      <w:pPr>
        <w:tabs>
          <w:tab w:val="left" w:pos="567"/>
        </w:tabs>
        <w:spacing w:after="0" w:line="240" w:lineRule="auto"/>
        <w:jc w:val="both"/>
        <w:rPr>
          <w:rFonts w:ascii="Times New Roman" w:hAnsi="Times New Roman"/>
          <w:sz w:val="24"/>
          <w:szCs w:val="24"/>
        </w:rPr>
      </w:pPr>
      <w:r w:rsidRPr="00415BCC">
        <w:rPr>
          <w:rFonts w:ascii="Times New Roman" w:hAnsi="Times New Roman"/>
          <w:sz w:val="24"/>
          <w:szCs w:val="24"/>
        </w:rPr>
        <w:t>1.3.</w:t>
      </w:r>
      <w:r w:rsidR="006077AB">
        <w:rPr>
          <w:rFonts w:ascii="Times New Roman" w:hAnsi="Times New Roman"/>
          <w:sz w:val="24"/>
          <w:szCs w:val="24"/>
        </w:rPr>
        <w:tab/>
      </w:r>
      <w:r w:rsidRPr="00415BCC">
        <w:rPr>
          <w:rFonts w:ascii="Times New Roman" w:hAnsi="Times New Roman"/>
          <w:sz w:val="24"/>
          <w:szCs w:val="24"/>
        </w:rPr>
        <w:t>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Default="006077AB" w:rsidP="006077AB">
      <w:pPr>
        <w:tabs>
          <w:tab w:val="left" w:pos="567"/>
        </w:tabs>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BE39EC" w:rsidRPr="00415BCC">
        <w:rPr>
          <w:rFonts w:ascii="Times New Roman" w:hAnsi="Times New Roman"/>
          <w:sz w:val="24"/>
          <w:szCs w:val="24"/>
        </w:rPr>
        <w:t>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6077AB" w:rsidRDefault="006077AB" w:rsidP="006077AB">
      <w:pPr>
        <w:tabs>
          <w:tab w:val="left" w:pos="567"/>
        </w:tabs>
        <w:spacing w:after="0" w:line="240" w:lineRule="auto"/>
        <w:jc w:val="both"/>
        <w:rPr>
          <w:rFonts w:ascii="Times New Roman" w:hAnsi="Times New Roman"/>
          <w:sz w:val="24"/>
          <w:szCs w:val="24"/>
        </w:rPr>
      </w:pPr>
    </w:p>
    <w:p w:rsidR="006077AB" w:rsidRDefault="006077AB" w:rsidP="006077AB">
      <w:pPr>
        <w:tabs>
          <w:tab w:val="left" w:pos="567"/>
        </w:tabs>
        <w:spacing w:after="0" w:line="240" w:lineRule="auto"/>
        <w:jc w:val="both"/>
        <w:rPr>
          <w:rFonts w:ascii="Times New Roman" w:hAnsi="Times New Roman"/>
          <w:sz w:val="24"/>
          <w:szCs w:val="24"/>
        </w:rPr>
      </w:pPr>
    </w:p>
    <w:p w:rsidR="006077AB" w:rsidRPr="00415BCC" w:rsidRDefault="006077AB" w:rsidP="006077AB">
      <w:pPr>
        <w:tabs>
          <w:tab w:val="left" w:pos="567"/>
        </w:tabs>
        <w:spacing w:after="0" w:line="240" w:lineRule="auto"/>
        <w:jc w:val="both"/>
        <w:rPr>
          <w:rFonts w:ascii="Times New Roman" w:hAnsi="Times New Roman"/>
          <w:sz w:val="24"/>
          <w:szCs w:val="24"/>
        </w:rPr>
      </w:pPr>
    </w:p>
    <w:p w:rsidR="00BE39EC" w:rsidRPr="00415BCC" w:rsidRDefault="006077AB" w:rsidP="006077AB">
      <w:pPr>
        <w:tabs>
          <w:tab w:val="left" w:pos="567"/>
        </w:tabs>
        <w:spacing w:after="0" w:line="240" w:lineRule="auto"/>
        <w:jc w:val="both"/>
        <w:rPr>
          <w:rFonts w:ascii="Times New Roman" w:hAnsi="Times New Roman"/>
          <w:color w:val="000000"/>
          <w:sz w:val="24"/>
          <w:szCs w:val="24"/>
        </w:rPr>
      </w:pPr>
      <w:r>
        <w:rPr>
          <w:rFonts w:ascii="Times New Roman" w:hAnsi="Times New Roman"/>
          <w:sz w:val="24"/>
          <w:szCs w:val="24"/>
        </w:rPr>
        <w:lastRenderedPageBreak/>
        <w:t>1.5.</w:t>
      </w:r>
      <w:r>
        <w:rPr>
          <w:rFonts w:ascii="Times New Roman" w:hAnsi="Times New Roman"/>
          <w:sz w:val="24"/>
          <w:szCs w:val="24"/>
        </w:rPr>
        <w:tab/>
      </w:r>
      <w:r w:rsidR="00BE39EC"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6077AB" w:rsidP="006077AB">
      <w:pPr>
        <w:tabs>
          <w:tab w:val="left" w:pos="567"/>
        </w:tabs>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BE39EC" w:rsidRPr="00415BCC">
        <w:rPr>
          <w:rFonts w:ascii="Times New Roman" w:hAnsi="Times New Roman"/>
          <w:sz w:val="24"/>
          <w:szCs w:val="24"/>
        </w:rPr>
        <w:t>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6077AB" w:rsidP="006077AB">
      <w:pPr>
        <w:tabs>
          <w:tab w:val="left" w:pos="567"/>
        </w:tabs>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BE39EC" w:rsidRPr="00415BCC">
        <w:rPr>
          <w:rFonts w:ascii="Times New Roman" w:hAnsi="Times New Roman"/>
          <w:sz w:val="24"/>
          <w:szCs w:val="24"/>
        </w:rPr>
        <w:t>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6077AB" w:rsidP="006077AB">
      <w:pPr>
        <w:tabs>
          <w:tab w:val="left" w:pos="567"/>
        </w:tabs>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BE39EC" w:rsidRPr="00415BCC">
        <w:rPr>
          <w:rFonts w:ascii="Times New Roman" w:hAnsi="Times New Roman"/>
          <w:sz w:val="24"/>
          <w:szCs w:val="24"/>
        </w:rPr>
        <w:t>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6077AB" w:rsidP="006077AB">
      <w:pPr>
        <w:tabs>
          <w:tab w:val="left" w:pos="567"/>
        </w:tabs>
        <w:spacing w:after="0" w:line="24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BE39EC" w:rsidRPr="00415BCC">
        <w:rPr>
          <w:rFonts w:ascii="Times New Roman" w:hAnsi="Times New Roman"/>
          <w:sz w:val="24"/>
          <w:szCs w:val="24"/>
        </w:rPr>
        <w:t xml:space="preserve">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6077AB" w:rsidP="006077AB">
      <w:pPr>
        <w:tabs>
          <w:tab w:val="left" w:pos="709"/>
        </w:tabs>
        <w:spacing w:after="0" w:line="240" w:lineRule="auto"/>
        <w:jc w:val="both"/>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00BE39EC" w:rsidRPr="00415BCC">
        <w:rPr>
          <w:rFonts w:ascii="Times New Roman" w:hAnsi="Times New Roman"/>
          <w:sz w:val="24"/>
          <w:szCs w:val="24"/>
        </w:rPr>
        <w:t>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6077AB" w:rsidP="006077AB">
      <w:pPr>
        <w:tabs>
          <w:tab w:val="left" w:pos="709"/>
        </w:tabs>
        <w:spacing w:after="0" w:line="240" w:lineRule="auto"/>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BE39EC" w:rsidRPr="00415BCC">
        <w:rPr>
          <w:rFonts w:ascii="Times New Roman" w:hAnsi="Times New Roman"/>
          <w:sz w:val="24"/>
          <w:szCs w:val="24"/>
        </w:rPr>
        <w:t>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6077AB" w:rsidP="006077AB">
      <w:pPr>
        <w:tabs>
          <w:tab w:val="left" w:pos="709"/>
        </w:tabs>
        <w:spacing w:after="0" w:line="240" w:lineRule="auto"/>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BE39EC" w:rsidRPr="00415BCC">
        <w:rPr>
          <w:rFonts w:ascii="Times New Roman" w:hAnsi="Times New Roman"/>
          <w:sz w:val="24"/>
          <w:szCs w:val="24"/>
        </w:rPr>
        <w:t xml:space="preserve">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6077AB">
      <w:pPr>
        <w:tabs>
          <w:tab w:val="left" w:pos="709"/>
        </w:tabs>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6077AB" w:rsidP="006077AB">
      <w:pPr>
        <w:tabs>
          <w:tab w:val="left" w:pos="567"/>
        </w:tabs>
        <w:spacing w:after="0" w:line="240" w:lineRule="auto"/>
        <w:jc w:val="both"/>
        <w:outlineLvl w:val="0"/>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sidR="00BE39EC" w:rsidRPr="00415BCC">
        <w:rPr>
          <w:rFonts w:ascii="Times New Roman" w:hAnsi="Times New Roman"/>
          <w:b/>
          <w:bCs/>
          <w:sz w:val="24"/>
          <w:szCs w:val="24"/>
        </w:rPr>
        <w:t>Собственник (наниматель) имеет право:</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BE39EC" w:rsidRPr="00415BCC">
        <w:rPr>
          <w:rFonts w:ascii="Times New Roman" w:hAnsi="Times New Roman"/>
          <w:sz w:val="24"/>
          <w:szCs w:val="24"/>
        </w:rPr>
        <w:t>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BE39EC" w:rsidRPr="00415BCC">
        <w:rPr>
          <w:rFonts w:ascii="Times New Roman" w:hAnsi="Times New Roman"/>
          <w:sz w:val="24"/>
          <w:szCs w:val="24"/>
        </w:rPr>
        <w:t>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BE39EC" w:rsidRPr="00415BCC">
        <w:rPr>
          <w:rFonts w:ascii="Times New Roman" w:hAnsi="Times New Roman"/>
          <w:sz w:val="24"/>
          <w:szCs w:val="24"/>
        </w:rPr>
        <w:t>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lastRenderedPageBreak/>
        <w:t>2.1.4.</w:t>
      </w:r>
      <w:r>
        <w:rPr>
          <w:rFonts w:ascii="Times New Roman" w:hAnsi="Times New Roman"/>
          <w:sz w:val="24"/>
          <w:szCs w:val="24"/>
        </w:rPr>
        <w:tab/>
      </w:r>
      <w:r w:rsidR="00BE39EC" w:rsidRPr="00415BCC">
        <w:rPr>
          <w:rFonts w:ascii="Times New Roman" w:hAnsi="Times New Roman"/>
          <w:sz w:val="24"/>
          <w:szCs w:val="24"/>
        </w:rPr>
        <w:t>на получение у Управляющей организации сведений, относительно порядка и размера оплаты услуг по настоящему Договору;</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r>
      <w:r w:rsidR="00BE39EC" w:rsidRPr="00415BCC">
        <w:rPr>
          <w:rFonts w:ascii="Times New Roman" w:hAnsi="Times New Roman"/>
          <w:sz w:val="24"/>
          <w:szCs w:val="24"/>
        </w:rPr>
        <w:t xml:space="preserve">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r>
      <w:r w:rsidR="00BE39EC" w:rsidRPr="00415BCC">
        <w:rPr>
          <w:rFonts w:ascii="Times New Roman" w:hAnsi="Times New Roman"/>
          <w:sz w:val="24"/>
          <w:szCs w:val="24"/>
        </w:rPr>
        <w:t>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r>
      <w:r w:rsidR="00BE39EC" w:rsidRPr="00415BCC">
        <w:rPr>
          <w:rFonts w:ascii="Times New Roman" w:hAnsi="Times New Roman"/>
          <w:sz w:val="24"/>
          <w:szCs w:val="24"/>
        </w:rPr>
        <w:t>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956E92" w:rsidP="00BE39EC">
      <w:pPr>
        <w:spacing w:after="0" w:line="240" w:lineRule="auto"/>
        <w:jc w:val="both"/>
        <w:rPr>
          <w:rFonts w:ascii="Times New Roman" w:hAnsi="Times New Roman"/>
          <w:sz w:val="24"/>
          <w:szCs w:val="24"/>
        </w:rPr>
      </w:pPr>
      <w:r>
        <w:rPr>
          <w:rFonts w:ascii="Times New Roman" w:hAnsi="Times New Roman"/>
          <w:sz w:val="24"/>
          <w:szCs w:val="24"/>
        </w:rPr>
        <w:t>2.1.8.</w:t>
      </w:r>
      <w:r>
        <w:rPr>
          <w:rFonts w:ascii="Times New Roman" w:hAnsi="Times New Roman"/>
          <w:sz w:val="24"/>
          <w:szCs w:val="24"/>
        </w:rPr>
        <w:tab/>
      </w:r>
      <w:r w:rsidR="00BE39EC" w:rsidRPr="00415BCC">
        <w:rPr>
          <w:rFonts w:ascii="Times New Roman" w:hAnsi="Times New Roman"/>
          <w:sz w:val="24"/>
          <w:szCs w:val="24"/>
        </w:rPr>
        <w:t>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956E92" w:rsidP="0069665E">
      <w:pPr>
        <w:tabs>
          <w:tab w:val="left" w:pos="709"/>
        </w:tabs>
        <w:spacing w:after="0" w:line="240" w:lineRule="auto"/>
        <w:jc w:val="both"/>
        <w:rPr>
          <w:rFonts w:ascii="Times New Roman" w:hAnsi="Times New Roman"/>
          <w:sz w:val="24"/>
          <w:szCs w:val="24"/>
        </w:rPr>
      </w:pPr>
      <w:r>
        <w:rPr>
          <w:rFonts w:ascii="Times New Roman" w:hAnsi="Times New Roman"/>
          <w:sz w:val="24"/>
          <w:szCs w:val="24"/>
        </w:rPr>
        <w:t>2.1.9.</w:t>
      </w:r>
      <w:r>
        <w:rPr>
          <w:rFonts w:ascii="Times New Roman" w:hAnsi="Times New Roman"/>
          <w:sz w:val="24"/>
          <w:szCs w:val="24"/>
        </w:rPr>
        <w:tab/>
      </w:r>
      <w:r w:rsidR="00BE39EC" w:rsidRPr="00415BCC">
        <w:rPr>
          <w:rFonts w:ascii="Times New Roman" w:hAnsi="Times New Roman"/>
          <w:sz w:val="24"/>
          <w:szCs w:val="24"/>
        </w:rPr>
        <w:t>участвовать в обследовании технического состояния общего имущества многоквартирного дома;</w:t>
      </w:r>
    </w:p>
    <w:p w:rsidR="00BE39EC" w:rsidRPr="00415BCC" w:rsidRDefault="00956E92"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2.1.10.</w:t>
      </w:r>
      <w:r>
        <w:rPr>
          <w:rFonts w:ascii="Times New Roman" w:hAnsi="Times New Roman"/>
          <w:sz w:val="24"/>
          <w:szCs w:val="24"/>
        </w:rPr>
        <w:tab/>
      </w:r>
      <w:r w:rsidR="00BE39EC" w:rsidRPr="00415BCC">
        <w:rPr>
          <w:rFonts w:ascii="Times New Roman" w:hAnsi="Times New Roman"/>
          <w:sz w:val="24"/>
          <w:szCs w:val="24"/>
        </w:rPr>
        <w:t>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2.1.11.</w:t>
      </w:r>
      <w:r>
        <w:rPr>
          <w:rFonts w:ascii="Times New Roman" w:hAnsi="Times New Roman"/>
          <w:sz w:val="24"/>
          <w:szCs w:val="24"/>
        </w:rPr>
        <w:tab/>
      </w:r>
      <w:r w:rsidR="00BE39EC" w:rsidRPr="00415BCC">
        <w:rPr>
          <w:rFonts w:ascii="Times New Roman" w:hAnsi="Times New Roman"/>
          <w:sz w:val="24"/>
          <w:szCs w:val="24"/>
        </w:rPr>
        <w:t>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69665E" w:rsidP="0069665E">
      <w:pPr>
        <w:tabs>
          <w:tab w:val="left" w:pos="567"/>
        </w:tabs>
        <w:spacing w:after="0" w:line="240" w:lineRule="auto"/>
        <w:outlineLvl w:val="0"/>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00BE39EC" w:rsidRPr="00415BCC">
        <w:rPr>
          <w:rFonts w:ascii="Times New Roman" w:hAnsi="Times New Roman"/>
          <w:b/>
          <w:bCs/>
          <w:sz w:val="24"/>
          <w:szCs w:val="24"/>
        </w:rPr>
        <w:t>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w:t>
      </w:r>
      <w:r w:rsidR="0069665E">
        <w:rPr>
          <w:rFonts w:ascii="Times New Roman" w:hAnsi="Times New Roman"/>
          <w:sz w:val="24"/>
          <w:szCs w:val="24"/>
        </w:rPr>
        <w:t>2.1.</w:t>
      </w:r>
      <w:r w:rsidR="0069665E">
        <w:rPr>
          <w:rFonts w:ascii="Times New Roman" w:hAnsi="Times New Roman"/>
          <w:sz w:val="24"/>
          <w:szCs w:val="24"/>
        </w:rPr>
        <w:tab/>
      </w:r>
      <w:r w:rsidRPr="00415BCC">
        <w:rPr>
          <w:rFonts w:ascii="Times New Roman" w:hAnsi="Times New Roman"/>
          <w:sz w:val="24"/>
          <w:szCs w:val="24"/>
        </w:rPr>
        <w:t>своевременно и в полном объеме вносить плату за содержание, управление, текущий ремонт жилого помещения;</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BE39EC" w:rsidRPr="00415BCC">
        <w:rPr>
          <w:rFonts w:ascii="Times New Roman" w:hAnsi="Times New Roman"/>
          <w:sz w:val="24"/>
          <w:szCs w:val="24"/>
        </w:rPr>
        <w:t>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00BE39EC" w:rsidRPr="00415BCC">
        <w:rPr>
          <w:rFonts w:ascii="Times New Roman" w:hAnsi="Times New Roman"/>
          <w:sz w:val="24"/>
          <w:szCs w:val="24"/>
        </w:rPr>
        <w:t>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r>
      <w:r w:rsidR="00BE39EC" w:rsidRPr="00415BCC">
        <w:rPr>
          <w:rFonts w:ascii="Times New Roman" w:hAnsi="Times New Roman"/>
          <w:sz w:val="24"/>
          <w:szCs w:val="24"/>
        </w:rPr>
        <w:t xml:space="preserve">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r>
      <w:r w:rsidR="00BE39EC" w:rsidRPr="00415BCC">
        <w:rPr>
          <w:rFonts w:ascii="Times New Roman" w:hAnsi="Times New Roman"/>
          <w:sz w:val="24"/>
          <w:szCs w:val="24"/>
        </w:rPr>
        <w:t>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r>
      <w:r w:rsidR="00BE39EC" w:rsidRPr="00415BCC">
        <w:rPr>
          <w:rFonts w:ascii="Times New Roman" w:hAnsi="Times New Roman"/>
          <w:sz w:val="24"/>
          <w:szCs w:val="24"/>
        </w:rPr>
        <w:t>соблюдать правила пожарной безопасности, санитарно-гигиенических, экологических и иных требований законодательства;</w:t>
      </w:r>
    </w:p>
    <w:p w:rsidR="0069665E" w:rsidRDefault="0069665E" w:rsidP="00BE39EC">
      <w:pPr>
        <w:spacing w:after="0" w:line="240" w:lineRule="auto"/>
        <w:jc w:val="both"/>
        <w:rPr>
          <w:rFonts w:ascii="Times New Roman" w:hAnsi="Times New Roman"/>
          <w:sz w:val="24"/>
          <w:szCs w:val="24"/>
        </w:rPr>
      </w:pPr>
    </w:p>
    <w:p w:rsidR="0069665E" w:rsidRPr="00415BCC" w:rsidRDefault="0069665E" w:rsidP="00BE39EC">
      <w:pPr>
        <w:spacing w:after="0" w:line="240" w:lineRule="auto"/>
        <w:jc w:val="both"/>
        <w:rPr>
          <w:rFonts w:ascii="Times New Roman" w:hAnsi="Times New Roman"/>
          <w:sz w:val="24"/>
          <w:szCs w:val="24"/>
        </w:rPr>
      </w:pP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lastRenderedPageBreak/>
        <w:t>2.2.7.</w:t>
      </w:r>
      <w:r>
        <w:rPr>
          <w:rFonts w:ascii="Times New Roman" w:hAnsi="Times New Roman"/>
          <w:sz w:val="24"/>
          <w:szCs w:val="24"/>
        </w:rPr>
        <w:tab/>
      </w:r>
      <w:r w:rsidR="00BE39EC" w:rsidRPr="00415BCC">
        <w:rPr>
          <w:rFonts w:ascii="Times New Roman" w:hAnsi="Times New Roman"/>
          <w:sz w:val="24"/>
          <w:szCs w:val="24"/>
        </w:rPr>
        <w:t>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r>
      <w:r w:rsidR="00BE39EC" w:rsidRPr="00415BCC">
        <w:rPr>
          <w:rFonts w:ascii="Times New Roman" w:hAnsi="Times New Roman"/>
          <w:sz w:val="24"/>
          <w:szCs w:val="24"/>
        </w:rPr>
        <w:t>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2.2.9.</w:t>
      </w:r>
      <w:r>
        <w:rPr>
          <w:rFonts w:ascii="Times New Roman" w:hAnsi="Times New Roman"/>
          <w:sz w:val="24"/>
          <w:szCs w:val="24"/>
        </w:rPr>
        <w:tab/>
      </w:r>
      <w:r w:rsidR="00BE39EC" w:rsidRPr="00415BCC">
        <w:rPr>
          <w:rFonts w:ascii="Times New Roman" w:hAnsi="Times New Roman"/>
          <w:sz w:val="24"/>
          <w:szCs w:val="24"/>
        </w:rPr>
        <w:t>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2.2.10.</w:t>
      </w:r>
      <w:r>
        <w:rPr>
          <w:rFonts w:ascii="Times New Roman" w:hAnsi="Times New Roman"/>
          <w:sz w:val="24"/>
          <w:szCs w:val="24"/>
        </w:rPr>
        <w:tab/>
      </w:r>
      <w:r w:rsidR="00BE39EC" w:rsidRPr="00415BCC">
        <w:rPr>
          <w:rFonts w:ascii="Times New Roman" w:hAnsi="Times New Roman"/>
          <w:sz w:val="24"/>
          <w:szCs w:val="24"/>
        </w:rPr>
        <w:t>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69665E" w:rsidP="0069665E">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BE39EC" w:rsidRPr="00415BCC">
        <w:rPr>
          <w:rFonts w:ascii="Times New Roman" w:hAnsi="Times New Roman"/>
          <w:sz w:val="24"/>
          <w:szCs w:val="24"/>
        </w:rPr>
        <w:t>не производить самостоятельного отключения систем инженерного оборудования многоквартирного дома;</w:t>
      </w:r>
    </w:p>
    <w:p w:rsidR="00BE39EC" w:rsidRPr="00415BCC" w:rsidRDefault="0069665E" w:rsidP="0069665E">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BE39EC" w:rsidRPr="00415BCC">
        <w:rPr>
          <w:rFonts w:ascii="Times New Roman" w:hAnsi="Times New Roman"/>
          <w:sz w:val="24"/>
          <w:szCs w:val="24"/>
        </w:rPr>
        <w:t>не нарушать имеющиеся схемы учета поставки коммунальных услуг;</w:t>
      </w:r>
    </w:p>
    <w:p w:rsidR="00BE39EC" w:rsidRPr="00415BCC" w:rsidRDefault="00BE39EC" w:rsidP="0069665E">
      <w:pPr>
        <w:tabs>
          <w:tab w:val="left" w:pos="284"/>
        </w:tabs>
        <w:spacing w:after="0" w:line="240" w:lineRule="auto"/>
        <w:jc w:val="both"/>
        <w:rPr>
          <w:rFonts w:ascii="Times New Roman" w:hAnsi="Times New Roman"/>
          <w:sz w:val="24"/>
          <w:szCs w:val="24"/>
        </w:rPr>
      </w:pPr>
      <w:r w:rsidRPr="00415BCC">
        <w:rPr>
          <w:rFonts w:ascii="Times New Roman" w:hAnsi="Times New Roman"/>
          <w:sz w:val="24"/>
          <w:szCs w:val="24"/>
        </w:rPr>
        <w:t>-</w:t>
      </w:r>
      <w:r w:rsidR="0069665E">
        <w:rPr>
          <w:rFonts w:ascii="Times New Roman" w:hAnsi="Times New Roman"/>
          <w:sz w:val="24"/>
          <w:szCs w:val="24"/>
        </w:rPr>
        <w:tab/>
      </w: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69665E" w:rsidP="0069665E">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2.2.11.</w:t>
      </w:r>
      <w:r>
        <w:rPr>
          <w:rFonts w:ascii="Times New Roman" w:hAnsi="Times New Roman"/>
          <w:color w:val="000000"/>
          <w:sz w:val="24"/>
          <w:szCs w:val="24"/>
        </w:rPr>
        <w:tab/>
      </w:r>
      <w:r w:rsidR="00BE39EC" w:rsidRPr="00415BCC">
        <w:rPr>
          <w:rFonts w:ascii="Times New Roman" w:hAnsi="Times New Roman"/>
          <w:color w:val="000000"/>
          <w:sz w:val="24"/>
          <w:szCs w:val="24"/>
        </w:rPr>
        <w:t>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69665E">
      <w:pPr>
        <w:tabs>
          <w:tab w:val="left" w:pos="851"/>
        </w:tabs>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2.2.12</w:t>
      </w:r>
      <w:r w:rsidR="0069665E">
        <w:rPr>
          <w:rFonts w:ascii="Times New Roman" w:hAnsi="Times New Roman"/>
          <w:color w:val="000000"/>
          <w:sz w:val="24"/>
          <w:szCs w:val="24"/>
        </w:rPr>
        <w:t>.</w:t>
      </w:r>
      <w:r w:rsidR="0069665E">
        <w:rPr>
          <w:rFonts w:ascii="Times New Roman" w:hAnsi="Times New Roman"/>
          <w:color w:val="000000"/>
          <w:sz w:val="24"/>
          <w:szCs w:val="24"/>
        </w:rPr>
        <w:tab/>
      </w:r>
      <w:r w:rsidRPr="00415BCC">
        <w:rPr>
          <w:rFonts w:ascii="Times New Roman" w:hAnsi="Times New Roman"/>
          <w:color w:val="000000"/>
          <w:sz w:val="24"/>
          <w:szCs w:val="24"/>
        </w:rPr>
        <w:t xml:space="preserve">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69665E" w:rsidP="0069665E">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2.2.13.</w:t>
      </w:r>
      <w:r>
        <w:rPr>
          <w:rFonts w:ascii="Times New Roman" w:hAnsi="Times New Roman"/>
          <w:sz w:val="24"/>
          <w:szCs w:val="24"/>
        </w:rPr>
        <w:tab/>
      </w:r>
      <w:r w:rsidR="00BE39EC"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69665E" w:rsidP="0069665E">
      <w:pPr>
        <w:tabs>
          <w:tab w:val="left" w:pos="567"/>
        </w:tabs>
        <w:spacing w:after="0" w:line="240" w:lineRule="auto"/>
        <w:outlineLvl w:val="0"/>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00BE39EC" w:rsidRPr="00415BCC">
        <w:rPr>
          <w:rFonts w:ascii="Times New Roman" w:hAnsi="Times New Roman"/>
          <w:b/>
          <w:bCs/>
          <w:sz w:val="24"/>
          <w:szCs w:val="24"/>
        </w:rPr>
        <w:t>Управляющая организация вправе:</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r>
      <w:r w:rsidR="00BE39EC" w:rsidRPr="00415BCC">
        <w:rPr>
          <w:rFonts w:ascii="Times New Roman" w:hAnsi="Times New Roman"/>
          <w:sz w:val="24"/>
          <w:szCs w:val="24"/>
        </w:rPr>
        <w:t xml:space="preserve">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r>
      <w:r w:rsidR="00BE39EC" w:rsidRPr="00415BCC">
        <w:rPr>
          <w:rFonts w:ascii="Times New Roman" w:hAnsi="Times New Roman"/>
          <w:sz w:val="24"/>
          <w:szCs w:val="24"/>
        </w:rPr>
        <w:t>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lastRenderedPageBreak/>
        <w:t>2.3.3.</w:t>
      </w:r>
      <w:r>
        <w:rPr>
          <w:rFonts w:ascii="Times New Roman" w:hAnsi="Times New Roman"/>
          <w:sz w:val="24"/>
          <w:szCs w:val="24"/>
        </w:rPr>
        <w:tab/>
      </w:r>
      <w:r w:rsidR="00BE39EC" w:rsidRPr="00415BCC">
        <w:rPr>
          <w:rFonts w:ascii="Times New Roman" w:hAnsi="Times New Roman"/>
          <w:sz w:val="24"/>
          <w:szCs w:val="24"/>
        </w:rPr>
        <w:t>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r>
      <w:r w:rsidR="00BE39EC" w:rsidRPr="00415BCC">
        <w:rPr>
          <w:rFonts w:ascii="Times New Roman" w:hAnsi="Times New Roman"/>
          <w:sz w:val="24"/>
          <w:szCs w:val="24"/>
        </w:rPr>
        <w:t>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2.3.5.</w:t>
      </w:r>
      <w:r>
        <w:rPr>
          <w:rFonts w:ascii="Times New Roman" w:hAnsi="Times New Roman"/>
          <w:sz w:val="24"/>
          <w:szCs w:val="24"/>
        </w:rPr>
        <w:tab/>
      </w:r>
      <w:r w:rsidR="00BE39EC" w:rsidRPr="00415BCC">
        <w:rPr>
          <w:rFonts w:ascii="Times New Roman" w:hAnsi="Times New Roman"/>
          <w:sz w:val="24"/>
          <w:szCs w:val="24"/>
        </w:rPr>
        <w:t>требовать от собственников (нанимателей) своевременного внесения платы за содержание жилого помещения;</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2.3.6.</w:t>
      </w:r>
      <w:r>
        <w:rPr>
          <w:rFonts w:ascii="Times New Roman" w:hAnsi="Times New Roman"/>
          <w:sz w:val="24"/>
          <w:szCs w:val="24"/>
        </w:rPr>
        <w:tab/>
      </w:r>
      <w:r w:rsidR="00BE39EC" w:rsidRPr="00415BCC">
        <w:rPr>
          <w:rFonts w:ascii="Times New Roman" w:hAnsi="Times New Roman"/>
          <w:sz w:val="24"/>
          <w:szCs w:val="24"/>
        </w:rPr>
        <w:t>вносить на голосование общего собрания собственников вопросы и предложения, касающиеся исполнения настоящего Договора;</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2.3.7.</w:t>
      </w:r>
      <w:r>
        <w:rPr>
          <w:rFonts w:ascii="Times New Roman" w:hAnsi="Times New Roman"/>
          <w:sz w:val="24"/>
          <w:szCs w:val="24"/>
        </w:rPr>
        <w:tab/>
      </w:r>
      <w:r w:rsidR="00BE39EC" w:rsidRPr="00415BCC">
        <w:rPr>
          <w:rFonts w:ascii="Times New Roman" w:hAnsi="Times New Roman"/>
          <w:sz w:val="24"/>
          <w:szCs w:val="24"/>
        </w:rPr>
        <w:t>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2.3.8.</w:t>
      </w:r>
      <w:r>
        <w:rPr>
          <w:rFonts w:ascii="Times New Roman" w:hAnsi="Times New Roman"/>
          <w:sz w:val="24"/>
          <w:szCs w:val="24"/>
        </w:rPr>
        <w:tab/>
      </w:r>
      <w:r w:rsidR="00BE39EC" w:rsidRPr="00415BCC">
        <w:rPr>
          <w:rFonts w:ascii="Times New Roman" w:hAnsi="Times New Roman"/>
          <w:sz w:val="24"/>
          <w:szCs w:val="24"/>
        </w:rPr>
        <w:t>не выполнять работы, не предусмотренные в Перечне работ, без соответствующего решения собственников.</w:t>
      </w:r>
    </w:p>
    <w:p w:rsidR="00BE39EC" w:rsidRPr="00415BCC" w:rsidRDefault="0069665E" w:rsidP="00BE39EC">
      <w:pPr>
        <w:spacing w:after="0" w:line="240" w:lineRule="auto"/>
        <w:jc w:val="both"/>
        <w:rPr>
          <w:rFonts w:ascii="Times New Roman" w:hAnsi="Times New Roman"/>
          <w:color w:val="000000"/>
          <w:sz w:val="24"/>
          <w:szCs w:val="24"/>
        </w:rPr>
      </w:pPr>
      <w:r>
        <w:rPr>
          <w:rFonts w:ascii="Times New Roman" w:hAnsi="Times New Roman"/>
          <w:sz w:val="24"/>
          <w:szCs w:val="24"/>
        </w:rPr>
        <w:t>2.3.9.</w:t>
      </w:r>
      <w:r>
        <w:rPr>
          <w:rFonts w:ascii="Times New Roman" w:hAnsi="Times New Roman"/>
          <w:sz w:val="24"/>
          <w:szCs w:val="24"/>
        </w:rPr>
        <w:tab/>
      </w:r>
      <w:r w:rsidR="00BE39EC" w:rsidRPr="00415BCC">
        <w:rPr>
          <w:rFonts w:ascii="Times New Roman" w:hAnsi="Times New Roman"/>
          <w:sz w:val="24"/>
          <w:szCs w:val="24"/>
        </w:rPr>
        <w:t>с</w:t>
      </w:r>
      <w:r w:rsidR="00BE39EC"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69665E" w:rsidP="0069665E">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2.3.10.</w:t>
      </w:r>
      <w:r>
        <w:rPr>
          <w:rFonts w:ascii="Times New Roman" w:hAnsi="Times New Roman"/>
          <w:color w:val="000000"/>
          <w:sz w:val="24"/>
          <w:szCs w:val="24"/>
        </w:rPr>
        <w:tab/>
      </w:r>
      <w:r w:rsidR="00BE39EC" w:rsidRPr="00415BCC">
        <w:rPr>
          <w:rFonts w:ascii="Times New Roman" w:hAnsi="Times New Roman"/>
          <w:color w:val="000000"/>
          <w:sz w:val="24"/>
          <w:szCs w:val="24"/>
        </w:rPr>
        <w:t>осуществлять расчеты с Собственником с привлечением платежных агентов;</w:t>
      </w:r>
    </w:p>
    <w:p w:rsidR="00BE39EC" w:rsidRPr="00415BCC" w:rsidRDefault="0069665E" w:rsidP="0069665E">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2.3.11.</w:t>
      </w:r>
      <w:r>
        <w:rPr>
          <w:rFonts w:ascii="Times New Roman" w:hAnsi="Times New Roman"/>
          <w:color w:val="000000"/>
          <w:sz w:val="24"/>
          <w:szCs w:val="24"/>
        </w:rPr>
        <w:tab/>
      </w:r>
      <w:r w:rsidR="00BE39EC" w:rsidRPr="00415BCC">
        <w:rPr>
          <w:rFonts w:ascii="Times New Roman" w:hAnsi="Times New Roman"/>
          <w:color w:val="000000"/>
          <w:sz w:val="24"/>
          <w:szCs w:val="24"/>
        </w:rPr>
        <w:t>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69665E" w:rsidP="0069665E">
      <w:pPr>
        <w:tabs>
          <w:tab w:val="left" w:pos="567"/>
        </w:tabs>
        <w:spacing w:after="0" w:line="240" w:lineRule="auto"/>
        <w:outlineLvl w:val="0"/>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00BE39EC" w:rsidRPr="00415BCC">
        <w:rPr>
          <w:rFonts w:ascii="Times New Roman" w:hAnsi="Times New Roman"/>
          <w:b/>
          <w:bCs/>
          <w:sz w:val="24"/>
          <w:szCs w:val="24"/>
        </w:rPr>
        <w:t>Управляющая организация обязана:</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2.4.1.</w:t>
      </w:r>
      <w:r>
        <w:rPr>
          <w:rFonts w:ascii="Times New Roman" w:hAnsi="Times New Roman"/>
          <w:sz w:val="24"/>
          <w:szCs w:val="24"/>
        </w:rPr>
        <w:tab/>
      </w:r>
      <w:r w:rsidR="00BE39EC" w:rsidRPr="00415BCC">
        <w:rPr>
          <w:rFonts w:ascii="Times New Roman" w:hAnsi="Times New Roman"/>
          <w:sz w:val="24"/>
          <w:szCs w:val="24"/>
        </w:rPr>
        <w:t>обеспечить организацию услуг и выполнение работ по управлению, содержание и текущему ремонту МКД;</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2.4.2.</w:t>
      </w:r>
      <w:r>
        <w:rPr>
          <w:rFonts w:ascii="Times New Roman" w:hAnsi="Times New Roman"/>
          <w:sz w:val="24"/>
          <w:szCs w:val="24"/>
        </w:rPr>
        <w:tab/>
      </w:r>
      <w:r w:rsidR="00BE39EC" w:rsidRPr="00415BCC">
        <w:rPr>
          <w:rFonts w:ascii="Times New Roman" w:hAnsi="Times New Roman"/>
          <w:sz w:val="24"/>
          <w:szCs w:val="24"/>
        </w:rPr>
        <w:t xml:space="preserve">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2.4.3.</w:t>
      </w:r>
      <w:r>
        <w:rPr>
          <w:rFonts w:ascii="Times New Roman" w:hAnsi="Times New Roman"/>
          <w:sz w:val="24"/>
          <w:szCs w:val="24"/>
        </w:rPr>
        <w:tab/>
      </w:r>
      <w:r w:rsidR="00BE39EC" w:rsidRPr="00415BCC">
        <w:rPr>
          <w:rFonts w:ascii="Times New Roman" w:hAnsi="Times New Roman"/>
          <w:sz w:val="24"/>
          <w:szCs w:val="24"/>
        </w:rPr>
        <w:t>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69665E" w:rsidP="00BE3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2.4.4</w:t>
      </w:r>
      <w:r>
        <w:rPr>
          <w:rFonts w:ascii="Times New Roman" w:hAnsi="Times New Roman"/>
          <w:sz w:val="24"/>
          <w:szCs w:val="24"/>
        </w:rPr>
        <w:tab/>
      </w:r>
      <w:r w:rsidR="00BE39EC" w:rsidRPr="00415BCC">
        <w:rPr>
          <w:rFonts w:ascii="Times New Roman" w:hAnsi="Times New Roman"/>
          <w:sz w:val="24"/>
          <w:szCs w:val="24"/>
        </w:rPr>
        <w:t>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2.4.5.</w:t>
      </w:r>
      <w:r>
        <w:rPr>
          <w:rFonts w:ascii="Times New Roman" w:hAnsi="Times New Roman"/>
          <w:sz w:val="24"/>
          <w:szCs w:val="24"/>
        </w:rPr>
        <w:tab/>
      </w:r>
      <w:r w:rsidR="00BE39EC" w:rsidRPr="00415BCC">
        <w:rPr>
          <w:rFonts w:ascii="Times New Roman" w:hAnsi="Times New Roman"/>
          <w:sz w:val="24"/>
          <w:szCs w:val="24"/>
        </w:rPr>
        <w:t>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2.4.6.</w:t>
      </w:r>
      <w:r>
        <w:rPr>
          <w:rFonts w:ascii="Times New Roman" w:hAnsi="Times New Roman"/>
          <w:sz w:val="24"/>
          <w:szCs w:val="24"/>
        </w:rPr>
        <w:tab/>
      </w:r>
      <w:r w:rsidR="00BE39EC" w:rsidRPr="00415BCC">
        <w:rPr>
          <w:rFonts w:ascii="Times New Roman" w:hAnsi="Times New Roman"/>
          <w:sz w:val="24"/>
          <w:szCs w:val="24"/>
        </w:rPr>
        <w:t>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2.4.7.</w:t>
      </w:r>
      <w:r>
        <w:rPr>
          <w:rFonts w:ascii="Times New Roman" w:hAnsi="Times New Roman"/>
          <w:sz w:val="24"/>
          <w:szCs w:val="24"/>
        </w:rPr>
        <w:tab/>
      </w:r>
      <w:r w:rsidR="00BE39EC" w:rsidRPr="00415BCC">
        <w:rPr>
          <w:rFonts w:ascii="Times New Roman" w:hAnsi="Times New Roman"/>
          <w:sz w:val="24"/>
          <w:szCs w:val="24"/>
        </w:rPr>
        <w:t>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Default="0069665E" w:rsidP="00BE39EC">
      <w:pPr>
        <w:spacing w:after="0" w:line="240" w:lineRule="auto"/>
        <w:jc w:val="both"/>
        <w:rPr>
          <w:rFonts w:ascii="Times New Roman" w:hAnsi="Times New Roman"/>
          <w:sz w:val="24"/>
          <w:szCs w:val="24"/>
        </w:rPr>
      </w:pPr>
      <w:r>
        <w:rPr>
          <w:rFonts w:ascii="Times New Roman" w:hAnsi="Times New Roman"/>
          <w:sz w:val="24"/>
          <w:szCs w:val="24"/>
        </w:rPr>
        <w:t>2.4.8.</w:t>
      </w:r>
      <w:r>
        <w:rPr>
          <w:rFonts w:ascii="Times New Roman" w:hAnsi="Times New Roman"/>
          <w:sz w:val="24"/>
          <w:szCs w:val="24"/>
        </w:rPr>
        <w:tab/>
      </w:r>
      <w:r w:rsidR="00BE39EC" w:rsidRPr="00415BCC">
        <w:rPr>
          <w:rFonts w:ascii="Times New Roman" w:hAnsi="Times New Roman"/>
          <w:sz w:val="24"/>
          <w:szCs w:val="24"/>
        </w:rPr>
        <w:t>планировать и осуществлять мероприятия по энерго- и ресурсосбережению в доме в пределах средств, предусмотренных на эти цели;</w:t>
      </w:r>
    </w:p>
    <w:p w:rsidR="0069665E" w:rsidRDefault="0069665E" w:rsidP="00BE39EC">
      <w:pPr>
        <w:spacing w:after="0" w:line="240" w:lineRule="auto"/>
        <w:jc w:val="both"/>
        <w:rPr>
          <w:rFonts w:ascii="Times New Roman" w:hAnsi="Times New Roman"/>
          <w:sz w:val="24"/>
          <w:szCs w:val="24"/>
        </w:rPr>
      </w:pPr>
    </w:p>
    <w:p w:rsidR="0069665E" w:rsidRPr="00415BCC" w:rsidRDefault="0069665E" w:rsidP="00BE39EC">
      <w:pPr>
        <w:spacing w:after="0" w:line="240" w:lineRule="auto"/>
        <w:jc w:val="both"/>
        <w:rPr>
          <w:rFonts w:ascii="Times New Roman" w:hAnsi="Times New Roman"/>
          <w:sz w:val="24"/>
          <w:szCs w:val="24"/>
        </w:rPr>
      </w:pPr>
    </w:p>
    <w:p w:rsidR="00BE39EC" w:rsidRPr="00415BCC" w:rsidRDefault="0069665E" w:rsidP="00BE39EC">
      <w:pPr>
        <w:spacing w:after="0" w:line="240" w:lineRule="auto"/>
        <w:jc w:val="both"/>
        <w:rPr>
          <w:rFonts w:ascii="Times New Roman" w:hAnsi="Times New Roman"/>
          <w:sz w:val="24"/>
          <w:szCs w:val="24"/>
        </w:rPr>
      </w:pPr>
      <w:r>
        <w:rPr>
          <w:rFonts w:ascii="Times New Roman" w:hAnsi="Times New Roman"/>
          <w:sz w:val="24"/>
          <w:szCs w:val="24"/>
        </w:rPr>
        <w:lastRenderedPageBreak/>
        <w:t>2.4.9.</w:t>
      </w:r>
      <w:r>
        <w:rPr>
          <w:rFonts w:ascii="Times New Roman" w:hAnsi="Times New Roman"/>
          <w:sz w:val="24"/>
          <w:szCs w:val="24"/>
        </w:rPr>
        <w:tab/>
      </w:r>
      <w:r w:rsidR="00BE39EC" w:rsidRPr="00415BCC">
        <w:rPr>
          <w:rFonts w:ascii="Times New Roman" w:hAnsi="Times New Roman"/>
          <w:sz w:val="24"/>
          <w:szCs w:val="24"/>
        </w:rPr>
        <w:t>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2.4.10.</w:t>
      </w:r>
      <w:r>
        <w:rPr>
          <w:rFonts w:ascii="Times New Roman" w:hAnsi="Times New Roman"/>
          <w:sz w:val="24"/>
          <w:szCs w:val="24"/>
        </w:rPr>
        <w:tab/>
      </w:r>
      <w:r w:rsidR="00BE39EC" w:rsidRPr="00415BCC">
        <w:rPr>
          <w:rFonts w:ascii="Times New Roman" w:hAnsi="Times New Roman"/>
          <w:sz w:val="24"/>
          <w:szCs w:val="24"/>
        </w:rPr>
        <w:t xml:space="preserve">контролировать качество поставляемых коммунальных услуг; </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2.4.11.</w:t>
      </w:r>
      <w:r>
        <w:rPr>
          <w:rFonts w:ascii="Times New Roman" w:hAnsi="Times New Roman"/>
          <w:sz w:val="24"/>
          <w:szCs w:val="24"/>
        </w:rPr>
        <w:tab/>
      </w:r>
      <w:r w:rsidR="00BE39EC" w:rsidRPr="00415BCC">
        <w:rPr>
          <w:rFonts w:ascii="Times New Roman" w:hAnsi="Times New Roman"/>
          <w:sz w:val="24"/>
          <w:szCs w:val="24"/>
        </w:rPr>
        <w:t>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2.4.12.</w:t>
      </w:r>
      <w:r>
        <w:rPr>
          <w:rFonts w:ascii="Times New Roman" w:hAnsi="Times New Roman"/>
          <w:sz w:val="24"/>
          <w:szCs w:val="24"/>
        </w:rPr>
        <w:tab/>
      </w:r>
      <w:r w:rsidR="00BE39EC" w:rsidRPr="00415BCC">
        <w:rPr>
          <w:rFonts w:ascii="Times New Roman" w:hAnsi="Times New Roman"/>
          <w:sz w:val="24"/>
          <w:szCs w:val="24"/>
        </w:rPr>
        <w:t>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2.4.13.</w:t>
      </w:r>
      <w:r>
        <w:rPr>
          <w:rFonts w:ascii="Times New Roman" w:hAnsi="Times New Roman"/>
          <w:sz w:val="24"/>
          <w:szCs w:val="24"/>
        </w:rPr>
        <w:tab/>
      </w:r>
      <w:r w:rsidR="00BE39EC" w:rsidRPr="00415BCC">
        <w:rPr>
          <w:rFonts w:ascii="Times New Roman" w:hAnsi="Times New Roman"/>
          <w:sz w:val="24"/>
          <w:szCs w:val="24"/>
        </w:rPr>
        <w:t xml:space="preserve">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2.4.14.</w:t>
      </w:r>
      <w:r>
        <w:rPr>
          <w:rFonts w:ascii="Times New Roman" w:hAnsi="Times New Roman"/>
          <w:sz w:val="24"/>
          <w:szCs w:val="24"/>
        </w:rPr>
        <w:tab/>
      </w:r>
      <w:r w:rsidR="00BE39EC" w:rsidRPr="00415BCC">
        <w:rPr>
          <w:rFonts w:ascii="Times New Roman" w:hAnsi="Times New Roman"/>
          <w:sz w:val="24"/>
          <w:szCs w:val="24"/>
        </w:rPr>
        <w:t>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2.4.15.</w:t>
      </w:r>
      <w:r>
        <w:rPr>
          <w:rFonts w:ascii="Times New Roman" w:hAnsi="Times New Roman"/>
          <w:sz w:val="24"/>
          <w:szCs w:val="24"/>
        </w:rPr>
        <w:tab/>
      </w:r>
      <w:r w:rsidR="00BE39EC" w:rsidRPr="00415BCC">
        <w:rPr>
          <w:rFonts w:ascii="Times New Roman" w:hAnsi="Times New Roman"/>
          <w:sz w:val="24"/>
          <w:szCs w:val="24"/>
        </w:rPr>
        <w:t>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69665E" w:rsidP="0069665E">
      <w:pPr>
        <w:tabs>
          <w:tab w:val="left" w:pos="851"/>
        </w:tabs>
        <w:spacing w:after="0" w:line="240" w:lineRule="auto"/>
        <w:jc w:val="both"/>
        <w:rPr>
          <w:rFonts w:ascii="Times New Roman" w:hAnsi="Times New Roman"/>
          <w:sz w:val="24"/>
          <w:szCs w:val="24"/>
        </w:rPr>
      </w:pPr>
      <w:r>
        <w:rPr>
          <w:rFonts w:ascii="Times New Roman" w:hAnsi="Times New Roman"/>
          <w:sz w:val="24"/>
          <w:szCs w:val="24"/>
        </w:rPr>
        <w:t>2.4.16.</w:t>
      </w:r>
      <w:r>
        <w:rPr>
          <w:rFonts w:ascii="Times New Roman" w:hAnsi="Times New Roman"/>
          <w:sz w:val="24"/>
          <w:szCs w:val="24"/>
        </w:rPr>
        <w:tab/>
      </w:r>
      <w:r w:rsidR="00BE39EC" w:rsidRPr="00415BCC">
        <w:rPr>
          <w:rFonts w:ascii="Times New Roman" w:hAnsi="Times New Roman"/>
          <w:sz w:val="24"/>
          <w:szCs w:val="24"/>
        </w:rPr>
        <w:t>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69665E">
      <w:pPr>
        <w:tabs>
          <w:tab w:val="num" w:pos="568"/>
          <w:tab w:val="left" w:pos="851"/>
          <w:tab w:val="left" w:pos="1080"/>
        </w:tabs>
        <w:spacing w:after="0" w:line="240" w:lineRule="auto"/>
        <w:jc w:val="both"/>
        <w:rPr>
          <w:rFonts w:ascii="Times New Roman" w:hAnsi="Times New Roman"/>
          <w:color w:val="000000"/>
          <w:sz w:val="24"/>
          <w:szCs w:val="24"/>
        </w:rPr>
      </w:pPr>
    </w:p>
    <w:p w:rsidR="00BE39EC" w:rsidRPr="00415BCC" w:rsidRDefault="00BE39EC" w:rsidP="0069665E">
      <w:pPr>
        <w:tabs>
          <w:tab w:val="left" w:pos="851"/>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69665E" w:rsidP="0069665E">
      <w:pPr>
        <w:tabs>
          <w:tab w:val="left" w:pos="567"/>
        </w:tabs>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BE39EC" w:rsidRPr="00415BCC">
        <w:rPr>
          <w:rFonts w:ascii="Times New Roman" w:hAnsi="Times New Roman"/>
          <w:sz w:val="24"/>
          <w:szCs w:val="24"/>
        </w:rPr>
        <w:t>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69665E" w:rsidP="0069665E">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BE39EC" w:rsidRPr="00415BCC">
        <w:rPr>
          <w:rFonts w:ascii="Times New Roman" w:hAnsi="Times New Roman"/>
          <w:sz w:val="24"/>
          <w:szCs w:val="24"/>
        </w:rPr>
        <w:t xml:space="preserve">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69665E">
      <w:pPr>
        <w:tabs>
          <w:tab w:val="left" w:pos="567"/>
        </w:tabs>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69665E" w:rsidP="0069665E">
      <w:pPr>
        <w:tabs>
          <w:tab w:val="left" w:pos="567"/>
        </w:tabs>
        <w:spacing w:after="0" w:line="240" w:lineRule="auto"/>
        <w:jc w:val="both"/>
        <w:rPr>
          <w:rFonts w:ascii="Times New Roman" w:hAnsi="Times New Roman"/>
          <w:shadow/>
          <w:sz w:val="24"/>
          <w:szCs w:val="24"/>
        </w:rPr>
      </w:pPr>
      <w:r>
        <w:rPr>
          <w:rFonts w:ascii="Times New Roman" w:hAnsi="Times New Roman"/>
          <w:sz w:val="24"/>
          <w:szCs w:val="24"/>
        </w:rPr>
        <w:t>3.4.</w:t>
      </w:r>
      <w:r>
        <w:rPr>
          <w:rFonts w:ascii="Times New Roman" w:hAnsi="Times New Roman"/>
          <w:sz w:val="24"/>
          <w:szCs w:val="24"/>
        </w:rPr>
        <w:tab/>
      </w:r>
      <w:r w:rsidR="00BE39EC"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00BE39EC"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00BE39EC" w:rsidRPr="00415BCC">
        <w:rPr>
          <w:rFonts w:ascii="Times New Roman" w:hAnsi="Times New Roman"/>
          <w:shadow/>
          <w:sz w:val="24"/>
          <w:szCs w:val="24"/>
        </w:rPr>
        <w:t>Управляющая организация</w:t>
      </w:r>
      <w:r w:rsidR="00BE39EC"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00BE39EC"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69665E" w:rsidP="0069665E">
      <w:pPr>
        <w:tabs>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r>
      <w:r w:rsidR="00BE39EC" w:rsidRPr="00415BCC">
        <w:rPr>
          <w:rFonts w:ascii="Times New Roman" w:hAnsi="Times New Roman"/>
          <w:sz w:val="24"/>
          <w:szCs w:val="24"/>
        </w:rPr>
        <w:t xml:space="preserve">Средства, поступившие в виде платы за осуществление функций управления многоквартирным домом, являются доходом </w:t>
      </w:r>
      <w:r w:rsidR="00BE39EC" w:rsidRPr="00415BCC">
        <w:rPr>
          <w:rFonts w:ascii="Times New Roman" w:hAnsi="Times New Roman"/>
          <w:shadow/>
          <w:sz w:val="24"/>
          <w:szCs w:val="24"/>
        </w:rPr>
        <w:t>Управляющей организации</w:t>
      </w:r>
      <w:r w:rsidR="00BE39EC"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69665E" w:rsidP="0069665E">
      <w:pPr>
        <w:tabs>
          <w:tab w:val="left" w:pos="567"/>
        </w:tabs>
        <w:spacing w:after="0" w:line="24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BE39EC" w:rsidRPr="00415BCC">
        <w:rPr>
          <w:rFonts w:ascii="Times New Roman" w:hAnsi="Times New Roman"/>
          <w:sz w:val="24"/>
          <w:szCs w:val="24"/>
        </w:rPr>
        <w:t>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69665E" w:rsidP="0069665E">
      <w:pPr>
        <w:tabs>
          <w:tab w:val="left" w:pos="567"/>
        </w:tabs>
        <w:spacing w:after="0" w:line="24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BE39EC" w:rsidRPr="00415BCC">
        <w:rPr>
          <w:rFonts w:ascii="Times New Roman" w:hAnsi="Times New Roman"/>
          <w:sz w:val="24"/>
          <w:szCs w:val="24"/>
        </w:rPr>
        <w:t>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69665E" w:rsidP="0069665E">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3.8.</w:t>
      </w:r>
      <w:r>
        <w:rPr>
          <w:rFonts w:ascii="Times New Roman" w:hAnsi="Times New Roman"/>
          <w:color w:val="000000"/>
          <w:sz w:val="24"/>
          <w:szCs w:val="24"/>
        </w:rPr>
        <w:tab/>
      </w:r>
      <w:r w:rsidR="00BE39EC"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5.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8F3285"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BE39EC" w:rsidRPr="00415BCC">
        <w:rPr>
          <w:rFonts w:ascii="Times New Roman" w:hAnsi="Times New Roman"/>
          <w:sz w:val="24"/>
          <w:szCs w:val="24"/>
        </w:rPr>
        <w:t xml:space="preserve">Срок действия договора управления многоквартирным домом - </w:t>
      </w:r>
      <w:r w:rsidR="00BE39EC" w:rsidRPr="00415BCC">
        <w:rPr>
          <w:rFonts w:ascii="Times New Roman" w:hAnsi="Times New Roman"/>
          <w:color w:val="000000"/>
          <w:sz w:val="24"/>
          <w:szCs w:val="24"/>
        </w:rPr>
        <w:t>3 года с момента его подписания</w:t>
      </w:r>
      <w:r w:rsidR="00BE39EC" w:rsidRPr="00415BCC">
        <w:rPr>
          <w:rFonts w:ascii="Times New Roman" w:hAnsi="Times New Roman"/>
          <w:sz w:val="24"/>
          <w:szCs w:val="24"/>
        </w:rPr>
        <w:t xml:space="preserve">. </w:t>
      </w:r>
    </w:p>
    <w:p w:rsidR="00BE39EC" w:rsidRPr="00415BCC" w:rsidRDefault="008F3285" w:rsidP="00D118D7">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BE39EC" w:rsidRPr="00415BCC">
        <w:rPr>
          <w:rFonts w:ascii="Times New Roman" w:hAnsi="Times New Roman"/>
          <w:sz w:val="24"/>
          <w:szCs w:val="24"/>
        </w:rPr>
        <w:t xml:space="preserve">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D118D7">
      <w:pPr>
        <w:tabs>
          <w:tab w:val="left" w:pos="567"/>
        </w:tabs>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D118D7" w:rsidP="00D118D7">
      <w:pPr>
        <w:tabs>
          <w:tab w:val="left" w:pos="284"/>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BE39EC" w:rsidRPr="00415BCC">
        <w:rPr>
          <w:rFonts w:ascii="Times New Roman" w:hAnsi="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bookmarkStart w:id="0" w:name="_GoBack"/>
      <w:bookmarkEnd w:id="0"/>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BE39EC" w:rsidRPr="00415BCC">
        <w:rPr>
          <w:rFonts w:ascii="Times New Roman" w:hAnsi="Times New Roman"/>
          <w:sz w:val="24"/>
          <w:szCs w:val="24"/>
        </w:rPr>
        <w:t>Управляющая организация не имеет права в одностороннем порядке досрочно прекратить Договор.</w:t>
      </w: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00BE39EC" w:rsidRPr="00415BCC">
        <w:rPr>
          <w:rFonts w:ascii="Times New Roman" w:hAnsi="Times New Roman"/>
          <w:sz w:val="24"/>
          <w:szCs w:val="24"/>
        </w:rPr>
        <w:t>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00BE39EC" w:rsidRPr="00415BCC">
        <w:rPr>
          <w:rFonts w:ascii="Times New Roman" w:hAnsi="Times New Roman"/>
          <w:sz w:val="24"/>
          <w:szCs w:val="24"/>
        </w:rPr>
        <w:t>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6. Заключительные положения</w:t>
      </w:r>
    </w:p>
    <w:p w:rsidR="0069665E" w:rsidRPr="00415BCC" w:rsidRDefault="0069665E" w:rsidP="00BE39EC">
      <w:pPr>
        <w:spacing w:after="0" w:line="240" w:lineRule="auto"/>
        <w:jc w:val="center"/>
        <w:outlineLvl w:val="0"/>
        <w:rPr>
          <w:rFonts w:ascii="Times New Roman" w:hAnsi="Times New Roman"/>
          <w:b/>
          <w:bCs/>
          <w:sz w:val="24"/>
          <w:szCs w:val="24"/>
        </w:rPr>
      </w:pP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00BE39EC" w:rsidRPr="00415BCC">
        <w:rPr>
          <w:rFonts w:ascii="Times New Roman" w:hAnsi="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00BE39EC" w:rsidRPr="00415BCC">
        <w:rPr>
          <w:rFonts w:ascii="Times New Roman" w:hAnsi="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6.3.</w:t>
      </w:r>
      <w:r>
        <w:rPr>
          <w:rFonts w:ascii="Times New Roman" w:hAnsi="Times New Roman"/>
          <w:sz w:val="24"/>
          <w:szCs w:val="24"/>
        </w:rPr>
        <w:tab/>
      </w:r>
      <w:r w:rsidR="00BE39EC" w:rsidRPr="00415BCC">
        <w:rPr>
          <w:rFonts w:ascii="Times New Roman" w:hAnsi="Times New Roman"/>
          <w:sz w:val="24"/>
          <w:szCs w:val="24"/>
        </w:rPr>
        <w:t>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D118D7" w:rsidP="00D118D7">
      <w:pPr>
        <w:tabs>
          <w:tab w:val="left" w:pos="567"/>
        </w:tabs>
        <w:spacing w:after="0" w:line="240" w:lineRule="auto"/>
        <w:jc w:val="both"/>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r>
      <w:r w:rsidR="00BE39EC" w:rsidRPr="00415BCC">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D118D7" w:rsidP="00D118D7">
      <w:pPr>
        <w:spacing w:after="0" w:line="240" w:lineRule="auto"/>
        <w:jc w:val="both"/>
        <w:rPr>
          <w:rFonts w:ascii="Times New Roman" w:hAnsi="Times New Roman"/>
          <w:sz w:val="24"/>
          <w:szCs w:val="24"/>
        </w:rPr>
      </w:pPr>
      <w:r>
        <w:rPr>
          <w:rFonts w:ascii="Times New Roman" w:hAnsi="Times New Roman"/>
          <w:sz w:val="24"/>
          <w:szCs w:val="24"/>
        </w:rPr>
        <w:t xml:space="preserve">      </w:t>
      </w:r>
      <w:r w:rsidR="00BE39EC" w:rsidRPr="00415BCC">
        <w:rPr>
          <w:rFonts w:ascii="Times New Roman" w:hAnsi="Times New Roman"/>
          <w:sz w:val="24"/>
          <w:szCs w:val="24"/>
        </w:rPr>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90182F" w:rsidP="0090182F">
      <w:pPr>
        <w:spacing w:after="0" w:line="240" w:lineRule="auto"/>
        <w:jc w:val="both"/>
        <w:rPr>
          <w:rFonts w:ascii="Times New Roman" w:hAnsi="Times New Roman"/>
          <w:sz w:val="24"/>
          <w:szCs w:val="24"/>
        </w:rPr>
      </w:pPr>
      <w:r>
        <w:rPr>
          <w:rFonts w:ascii="Times New Roman" w:hAnsi="Times New Roman"/>
          <w:sz w:val="24"/>
          <w:szCs w:val="24"/>
        </w:rPr>
        <w:t xml:space="preserve">      </w:t>
      </w:r>
      <w:r w:rsidR="00BE39EC"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90182F" w:rsidP="0090182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E39EC"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90182F">
      <w:pPr>
        <w:tabs>
          <w:tab w:val="left" w:pos="567"/>
          <w:tab w:val="left" w:pos="851"/>
        </w:tabs>
        <w:spacing w:after="0" w:line="240" w:lineRule="auto"/>
        <w:jc w:val="both"/>
        <w:rPr>
          <w:rFonts w:ascii="Times New Roman" w:hAnsi="Times New Roman"/>
          <w:sz w:val="24"/>
          <w:szCs w:val="24"/>
        </w:rPr>
      </w:pPr>
      <w:r w:rsidRPr="00415BCC">
        <w:rPr>
          <w:rFonts w:ascii="Times New Roman" w:hAnsi="Times New Roman"/>
          <w:sz w:val="24"/>
          <w:szCs w:val="24"/>
        </w:rPr>
        <w:t>6.5.</w:t>
      </w:r>
      <w:r w:rsidR="00D118D7">
        <w:rPr>
          <w:rFonts w:ascii="Times New Roman" w:hAnsi="Times New Roman"/>
          <w:sz w:val="24"/>
          <w:szCs w:val="24"/>
        </w:rPr>
        <w:tab/>
      </w:r>
      <w:r w:rsidRPr="00415BCC">
        <w:rPr>
          <w:rFonts w:ascii="Times New Roman" w:hAnsi="Times New Roman"/>
          <w:sz w:val="24"/>
          <w:szCs w:val="24"/>
        </w:rPr>
        <w:t>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firstRow="1" w:lastRow="1" w:firstColumn="1" w:lastColumn="1" w:noHBand="0" w:noVBand="0"/>
      </w:tblPr>
      <w:tblGrid>
        <w:gridCol w:w="4647"/>
        <w:gridCol w:w="5583"/>
      </w:tblGrid>
      <w:tr w:rsidR="00BE39EC" w:rsidRPr="00415BCC" w:rsidTr="00E73640">
        <w:trPr>
          <w:trHeight w:val="281"/>
        </w:trPr>
        <w:tc>
          <w:tcPr>
            <w:tcW w:w="4647"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E73640">
        <w:trPr>
          <w:trHeight w:val="1261"/>
        </w:trPr>
        <w:tc>
          <w:tcPr>
            <w:tcW w:w="4647" w:type="dxa"/>
          </w:tcPr>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E73640">
            <w:pPr>
              <w:pStyle w:val="ac"/>
              <w:spacing w:before="0" w:beforeAutospacing="0" w:after="0" w:afterAutospacing="0"/>
              <w:jc w:val="both"/>
            </w:pPr>
            <w:r w:rsidRPr="00415BCC">
              <w:t>М.П.</w:t>
            </w:r>
          </w:p>
          <w:p w:rsidR="00BE39EC" w:rsidRPr="00415BCC" w:rsidRDefault="00BE39EC" w:rsidP="00E73640">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E73640">
            <w:pPr>
              <w:pStyle w:val="ac"/>
              <w:spacing w:after="0"/>
              <w:jc w:val="both"/>
            </w:pPr>
            <w:r w:rsidRPr="00415BCC">
              <w:t>Администрация Беломорского муниципального округа</w:t>
            </w:r>
          </w:p>
          <w:p w:rsidR="00BE39EC" w:rsidRPr="00415BCC" w:rsidRDefault="00BE39EC"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E73640">
            <w:pPr>
              <w:spacing w:after="0" w:line="240" w:lineRule="auto"/>
              <w:rPr>
                <w:rFonts w:ascii="Times New Roman" w:hAnsi="Times New Roman"/>
                <w:sz w:val="24"/>
                <w:szCs w:val="24"/>
              </w:rPr>
            </w:pP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E73640">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21E33" w:rsidRDefault="00B21E33" w:rsidP="00BE39EC">
      <w:pPr>
        <w:tabs>
          <w:tab w:val="left" w:pos="360"/>
        </w:tabs>
        <w:spacing w:after="0" w:line="240" w:lineRule="auto"/>
        <w:jc w:val="both"/>
        <w:rPr>
          <w:rFonts w:ascii="Times New Roman" w:hAnsi="Times New Roman"/>
          <w:sz w:val="24"/>
          <w:szCs w:val="24"/>
        </w:rPr>
      </w:pPr>
    </w:p>
    <w:p w:rsidR="00B21E33" w:rsidRDefault="00B21E33" w:rsidP="00BE39EC">
      <w:pPr>
        <w:tabs>
          <w:tab w:val="left" w:pos="360"/>
        </w:tabs>
        <w:spacing w:after="0" w:line="240" w:lineRule="auto"/>
        <w:jc w:val="both"/>
        <w:rPr>
          <w:rFonts w:ascii="Times New Roman" w:hAnsi="Times New Roman"/>
          <w:sz w:val="24"/>
          <w:szCs w:val="24"/>
        </w:rPr>
      </w:pPr>
    </w:p>
    <w:p w:rsidR="00B21E33" w:rsidRDefault="00B21E33" w:rsidP="00BE39EC">
      <w:pPr>
        <w:tabs>
          <w:tab w:val="left" w:pos="360"/>
        </w:tabs>
        <w:spacing w:after="0" w:line="240" w:lineRule="auto"/>
        <w:jc w:val="both"/>
        <w:rPr>
          <w:rFonts w:ascii="Times New Roman" w:hAnsi="Times New Roman"/>
          <w:sz w:val="24"/>
          <w:szCs w:val="24"/>
        </w:rPr>
      </w:pPr>
    </w:p>
    <w:tbl>
      <w:tblPr>
        <w:tblW w:w="0" w:type="auto"/>
        <w:tblInd w:w="-106" w:type="dxa"/>
        <w:tblLook w:val="00A0" w:firstRow="1" w:lastRow="0" w:firstColumn="1" w:lastColumn="0" w:noHBand="0" w:noVBand="0"/>
      </w:tblPr>
      <w:tblGrid>
        <w:gridCol w:w="3382"/>
        <w:gridCol w:w="6295"/>
      </w:tblGrid>
      <w:tr w:rsidR="003E640A" w:rsidRPr="00415BCC" w:rsidTr="00D118D7">
        <w:tc>
          <w:tcPr>
            <w:tcW w:w="338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295" w:type="dxa"/>
          </w:tcPr>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       Приложение 1 </w:t>
            </w: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к Договору управления </w:t>
            </w: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многоквартирным домом </w:t>
            </w:r>
          </w:p>
          <w:p w:rsidR="003E640A" w:rsidRPr="00D118D7" w:rsidRDefault="0090182F" w:rsidP="00E73640">
            <w:pPr>
              <w:tabs>
                <w:tab w:val="left" w:pos="360"/>
              </w:tabs>
              <w:spacing w:after="0" w:line="240" w:lineRule="auto"/>
              <w:jc w:val="right"/>
              <w:rPr>
                <w:rFonts w:ascii="Times New Roman" w:hAnsi="Times New Roman"/>
                <w:sz w:val="20"/>
                <w:szCs w:val="20"/>
              </w:rPr>
            </w:pPr>
            <w:r>
              <w:rPr>
                <w:rFonts w:ascii="Times New Roman" w:hAnsi="Times New Roman"/>
                <w:sz w:val="20"/>
                <w:szCs w:val="20"/>
              </w:rPr>
              <w:t>№ 573 от 17 июня</w:t>
            </w:r>
            <w:r w:rsidR="003E640A" w:rsidRPr="00D118D7">
              <w:rPr>
                <w:rFonts w:ascii="Times New Roman" w:hAnsi="Times New Roman"/>
                <w:sz w:val="20"/>
                <w:szCs w:val="20"/>
              </w:rPr>
              <w:t xml:space="preserve"> 20</w:t>
            </w:r>
            <w:r>
              <w:rPr>
                <w:rFonts w:ascii="Times New Roman" w:hAnsi="Times New Roman"/>
                <w:sz w:val="20"/>
                <w:szCs w:val="20"/>
              </w:rPr>
              <w:t xml:space="preserve">26 </w:t>
            </w:r>
            <w:r w:rsidR="003E640A" w:rsidRPr="00D118D7">
              <w:rPr>
                <w:rFonts w:ascii="Times New Roman" w:hAnsi="Times New Roman"/>
                <w:sz w:val="20"/>
                <w:szCs w:val="20"/>
              </w:rPr>
              <w:t>г</w:t>
            </w:r>
            <w:r>
              <w:rPr>
                <w:rFonts w:ascii="Times New Roman" w:hAnsi="Times New Roman"/>
                <w:sz w:val="20"/>
                <w:szCs w:val="20"/>
              </w:rPr>
              <w:t>ода</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Состав общего имущества многоквартирного дома</w:t>
      </w:r>
    </w:p>
    <w:p w:rsidR="00D118D7" w:rsidRPr="00415BCC" w:rsidRDefault="00D118D7" w:rsidP="003E640A">
      <w:pPr>
        <w:tabs>
          <w:tab w:val="left" w:pos="360"/>
        </w:tabs>
        <w:spacing w:after="0" w:line="240" w:lineRule="auto"/>
        <w:jc w:val="center"/>
        <w:outlineLvl w:val="0"/>
        <w:rPr>
          <w:rFonts w:ascii="Times New Roman" w:hAnsi="Times New Roman"/>
          <w:sz w:val="24"/>
          <w:szCs w:val="24"/>
        </w:rPr>
      </w:pP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3E640A" w:rsidRPr="00415BCC">
        <w:rPr>
          <w:rFonts w:ascii="Times New Roman" w:hAnsi="Times New Roman"/>
          <w:sz w:val="24"/>
          <w:szCs w:val="24"/>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3E640A" w:rsidRPr="00415BCC">
        <w:rPr>
          <w:rFonts w:ascii="Times New Roman" w:hAnsi="Times New Roman"/>
          <w:sz w:val="24"/>
          <w:szCs w:val="24"/>
        </w:rPr>
        <w:t>крыши;</w:t>
      </w: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w:t>
      </w:r>
      <w:r>
        <w:rPr>
          <w:rFonts w:ascii="Times New Roman" w:hAnsi="Times New Roman"/>
          <w:sz w:val="24"/>
          <w:szCs w:val="24"/>
        </w:rPr>
        <w:tab/>
      </w:r>
      <w:r w:rsidR="003E640A" w:rsidRPr="00415BCC">
        <w:rPr>
          <w:rFonts w:ascii="Times New Roman" w:hAnsi="Times New Roman"/>
          <w:sz w:val="24"/>
          <w:szCs w:val="24"/>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w:t>
      </w:r>
      <w:r>
        <w:rPr>
          <w:rFonts w:ascii="Times New Roman" w:hAnsi="Times New Roman"/>
          <w:sz w:val="24"/>
          <w:szCs w:val="24"/>
        </w:rPr>
        <w:tab/>
      </w:r>
      <w:r w:rsidR="003E640A" w:rsidRPr="00415BCC">
        <w:rPr>
          <w:rFonts w:ascii="Times New Roman" w:hAnsi="Times New Roman"/>
          <w:sz w:val="24"/>
          <w:szCs w:val="24"/>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ab/>
      </w:r>
      <w:r w:rsidR="003E640A" w:rsidRPr="00415BCC">
        <w:rPr>
          <w:rFonts w:ascii="Times New Roman" w:hAnsi="Times New Roman"/>
          <w:sz w:val="24"/>
          <w:szCs w:val="24"/>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D118D7" w:rsidP="00D118D7">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е)</w:t>
      </w:r>
      <w:r>
        <w:rPr>
          <w:rFonts w:ascii="Times New Roman" w:hAnsi="Times New Roman"/>
          <w:sz w:val="24"/>
          <w:szCs w:val="24"/>
        </w:rPr>
        <w:tab/>
      </w:r>
      <w:r w:rsidR="003E640A" w:rsidRPr="00415BCC">
        <w:rPr>
          <w:rFonts w:ascii="Times New Roman" w:hAnsi="Times New Roman"/>
          <w:sz w:val="24"/>
          <w:szCs w:val="24"/>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D118D7" w:rsidP="00D118D7">
      <w:pPr>
        <w:tabs>
          <w:tab w:val="left" w:pos="1134"/>
        </w:tabs>
        <w:autoSpaceDE w:val="0"/>
        <w:autoSpaceDN w:val="0"/>
        <w:adjustRightInd w:val="0"/>
        <w:spacing w:after="0" w:line="240" w:lineRule="auto"/>
        <w:ind w:firstLine="709"/>
        <w:jc w:val="both"/>
        <w:rPr>
          <w:b/>
          <w:bCs/>
        </w:rPr>
      </w:pPr>
      <w:r>
        <w:rPr>
          <w:rFonts w:ascii="Times New Roman" w:hAnsi="Times New Roman"/>
          <w:sz w:val="24"/>
          <w:szCs w:val="24"/>
        </w:rPr>
        <w:t>ж)</w:t>
      </w:r>
      <w:r>
        <w:rPr>
          <w:rFonts w:ascii="Times New Roman" w:hAnsi="Times New Roman"/>
          <w:sz w:val="24"/>
          <w:szCs w:val="24"/>
        </w:rPr>
        <w:tab/>
      </w:r>
      <w:r w:rsidR="003E640A" w:rsidRPr="00415BCC">
        <w:rPr>
          <w:rFonts w:ascii="Times New Roman" w:hAnsi="Times New Roman"/>
          <w:sz w:val="24"/>
          <w:szCs w:val="24"/>
        </w:rPr>
        <w:t>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D118D7">
        <w:trPr>
          <w:trHeight w:val="280"/>
        </w:trPr>
        <w:tc>
          <w:tcPr>
            <w:tcW w:w="4644" w:type="dxa"/>
          </w:tcPr>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E73640">
            <w:pPr>
              <w:pStyle w:val="ac"/>
              <w:spacing w:before="0" w:beforeAutospacing="0" w:after="0" w:afterAutospacing="0"/>
              <w:jc w:val="both"/>
              <w:rPr>
                <w:sz w:val="20"/>
                <w:szCs w:val="20"/>
              </w:rPr>
            </w:pPr>
            <w:r w:rsidRPr="001D394B">
              <w:rPr>
                <w:sz w:val="20"/>
                <w:szCs w:val="20"/>
              </w:rPr>
              <w:t>М.П.</w:t>
            </w:r>
          </w:p>
          <w:p w:rsidR="003E640A" w:rsidRPr="001D394B" w:rsidRDefault="003E640A" w:rsidP="00E73640">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E73640">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E73640">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D118D7"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М.П</w:t>
            </w:r>
          </w:p>
          <w:p w:rsidR="003E640A" w:rsidRPr="00D118D7" w:rsidRDefault="003E640A" w:rsidP="00D118D7">
            <w:pPr>
              <w:rPr>
                <w:rFonts w:ascii="Times New Roman" w:hAnsi="Times New Roman"/>
                <w:sz w:val="20"/>
                <w:szCs w:val="20"/>
              </w:rPr>
            </w:pPr>
          </w:p>
        </w:tc>
      </w:tr>
    </w:tbl>
    <w:p w:rsidR="003E640A" w:rsidRPr="00D118D7" w:rsidRDefault="003E640A" w:rsidP="003E640A">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lastRenderedPageBreak/>
        <w:t xml:space="preserve">Приложение 2 </w:t>
      </w:r>
    </w:p>
    <w:p w:rsidR="003E640A" w:rsidRPr="00D118D7" w:rsidRDefault="003E640A" w:rsidP="003E640A">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к Договору управления </w:t>
      </w:r>
    </w:p>
    <w:p w:rsidR="003E640A" w:rsidRPr="00D118D7" w:rsidRDefault="003E640A" w:rsidP="003E640A">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многоквартирным домом </w:t>
      </w:r>
    </w:p>
    <w:p w:rsidR="003E640A" w:rsidRPr="00D118D7" w:rsidRDefault="0090182F" w:rsidP="003E640A">
      <w:pPr>
        <w:tabs>
          <w:tab w:val="left" w:pos="360"/>
        </w:tabs>
        <w:spacing w:after="0" w:line="240" w:lineRule="auto"/>
        <w:jc w:val="right"/>
        <w:rPr>
          <w:rFonts w:ascii="Times New Roman" w:hAnsi="Times New Roman"/>
          <w:sz w:val="20"/>
          <w:szCs w:val="20"/>
        </w:rPr>
      </w:pPr>
      <w:r>
        <w:rPr>
          <w:rFonts w:ascii="Times New Roman" w:hAnsi="Times New Roman"/>
          <w:sz w:val="20"/>
          <w:szCs w:val="20"/>
        </w:rPr>
        <w:t xml:space="preserve">№ 573 от 17 июня </w:t>
      </w:r>
      <w:r w:rsidR="003E640A" w:rsidRPr="00D118D7">
        <w:rPr>
          <w:rFonts w:ascii="Times New Roman" w:hAnsi="Times New Roman"/>
          <w:sz w:val="20"/>
          <w:szCs w:val="20"/>
        </w:rPr>
        <w:t>20</w:t>
      </w:r>
      <w:r>
        <w:rPr>
          <w:rFonts w:ascii="Times New Roman" w:hAnsi="Times New Roman"/>
          <w:sz w:val="20"/>
          <w:szCs w:val="20"/>
        </w:rPr>
        <w:t xml:space="preserve">26 </w:t>
      </w:r>
      <w:r w:rsidR="003E640A" w:rsidRPr="00D118D7">
        <w:rPr>
          <w:rFonts w:ascii="Times New Roman" w:hAnsi="Times New Roman"/>
          <w:sz w:val="20"/>
          <w:szCs w:val="20"/>
        </w:rPr>
        <w:t>г</w:t>
      </w:r>
      <w:r>
        <w:rPr>
          <w:rFonts w:ascii="Times New Roman" w:hAnsi="Times New Roman"/>
          <w:sz w:val="20"/>
          <w:szCs w:val="20"/>
        </w:rPr>
        <w:t>ода</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D118D7" w:rsidP="00D118D7">
      <w:pPr>
        <w:pStyle w:val="western"/>
        <w:tabs>
          <w:tab w:val="left" w:pos="993"/>
        </w:tabs>
        <w:spacing w:before="0" w:beforeAutospacing="0" w:after="0" w:afterAutospacing="0"/>
        <w:ind w:firstLine="567"/>
        <w:jc w:val="both"/>
      </w:pPr>
      <w:r>
        <w:t>1)</w:t>
      </w:r>
      <w:r>
        <w:tab/>
      </w:r>
      <w:r w:rsidR="003E640A" w:rsidRPr="00415BCC">
        <w:t>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D118D7" w:rsidP="00D118D7">
      <w:pPr>
        <w:pStyle w:val="western"/>
        <w:tabs>
          <w:tab w:val="left" w:pos="993"/>
        </w:tabs>
        <w:spacing w:before="0" w:beforeAutospacing="0" w:after="0" w:afterAutospacing="0"/>
        <w:ind w:firstLine="567"/>
        <w:jc w:val="both"/>
      </w:pPr>
      <w:r>
        <w:t>2)</w:t>
      </w:r>
      <w:r>
        <w:tab/>
      </w:r>
      <w:r w:rsidR="003E640A" w:rsidRPr="00415BCC">
        <w:t>Подготовка предложений по модернизации, реконструкции общего имущества многоквартирного дома;</w:t>
      </w:r>
    </w:p>
    <w:p w:rsidR="003E640A" w:rsidRPr="00415BCC" w:rsidRDefault="00D118D7" w:rsidP="00D118D7">
      <w:pPr>
        <w:pStyle w:val="western"/>
        <w:tabs>
          <w:tab w:val="left" w:pos="993"/>
        </w:tabs>
        <w:spacing w:before="0" w:beforeAutospacing="0" w:after="0" w:afterAutospacing="0"/>
        <w:ind w:firstLine="567"/>
        <w:jc w:val="both"/>
      </w:pPr>
      <w:r>
        <w:t>3)</w:t>
      </w:r>
      <w:r>
        <w:tab/>
      </w:r>
      <w:r w:rsidR="003E640A" w:rsidRPr="00415BCC">
        <w:t>Разработка и реализация мероприятий по ресурсосбережению;</w:t>
      </w:r>
    </w:p>
    <w:p w:rsidR="003E640A" w:rsidRPr="00415BCC" w:rsidRDefault="00D118D7" w:rsidP="00D118D7">
      <w:pPr>
        <w:pStyle w:val="western"/>
        <w:tabs>
          <w:tab w:val="left" w:pos="993"/>
        </w:tabs>
        <w:spacing w:before="0" w:beforeAutospacing="0" w:after="0" w:afterAutospacing="0"/>
        <w:ind w:firstLine="567"/>
        <w:jc w:val="both"/>
      </w:pPr>
      <w:r>
        <w:t>4)</w:t>
      </w:r>
      <w:r>
        <w:tab/>
      </w:r>
      <w:r w:rsidR="003E640A" w:rsidRPr="00415BCC">
        <w:t>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D118D7" w:rsidP="00D118D7">
      <w:pPr>
        <w:pStyle w:val="western"/>
        <w:tabs>
          <w:tab w:val="left" w:pos="993"/>
        </w:tabs>
        <w:spacing w:before="0" w:beforeAutospacing="0" w:after="0" w:afterAutospacing="0"/>
        <w:ind w:firstLine="567"/>
        <w:jc w:val="both"/>
      </w:pPr>
      <w:r>
        <w:t>5)</w:t>
      </w:r>
      <w:r>
        <w:tab/>
      </w:r>
      <w:r w:rsidR="003E640A" w:rsidRPr="00415BCC">
        <w:t>Ведение учёта доходов и расходов поступающих средств на содержание и ремонт общего имущества многоквартирного дома;</w:t>
      </w:r>
    </w:p>
    <w:p w:rsidR="003E640A" w:rsidRPr="00415BCC" w:rsidRDefault="00D118D7" w:rsidP="00D118D7">
      <w:pPr>
        <w:pStyle w:val="western"/>
        <w:tabs>
          <w:tab w:val="left" w:pos="993"/>
        </w:tabs>
        <w:spacing w:before="0" w:beforeAutospacing="0" w:after="0" w:afterAutospacing="0"/>
        <w:ind w:firstLine="567"/>
        <w:jc w:val="both"/>
      </w:pPr>
      <w:r>
        <w:t>6)</w:t>
      </w:r>
      <w:r>
        <w:tab/>
      </w:r>
      <w:r w:rsidR="003E640A" w:rsidRPr="00415BCC">
        <w:t>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D118D7" w:rsidP="00D118D7">
      <w:pPr>
        <w:pStyle w:val="western"/>
        <w:tabs>
          <w:tab w:val="left" w:pos="993"/>
        </w:tabs>
        <w:spacing w:before="0" w:beforeAutospacing="0" w:after="0" w:afterAutospacing="0"/>
        <w:ind w:firstLine="567"/>
        <w:jc w:val="both"/>
      </w:pPr>
      <w:r>
        <w:t>7)</w:t>
      </w:r>
      <w:r>
        <w:tab/>
      </w:r>
      <w:r w:rsidR="003E640A" w:rsidRPr="00415BCC">
        <w:t>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D118D7" w:rsidP="00D118D7">
      <w:pPr>
        <w:pStyle w:val="western"/>
        <w:tabs>
          <w:tab w:val="left" w:pos="993"/>
        </w:tabs>
        <w:spacing w:before="0" w:beforeAutospacing="0" w:after="0" w:afterAutospacing="0"/>
        <w:ind w:firstLine="567"/>
        <w:jc w:val="both"/>
      </w:pPr>
      <w:r>
        <w:t>8)</w:t>
      </w:r>
      <w:r>
        <w:tab/>
      </w:r>
      <w:r w:rsidR="003E640A" w:rsidRPr="00415BCC">
        <w:t>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D118D7" w:rsidP="00D118D7">
      <w:pPr>
        <w:pStyle w:val="western"/>
        <w:tabs>
          <w:tab w:val="left" w:pos="993"/>
        </w:tabs>
        <w:spacing w:before="0" w:beforeAutospacing="0" w:after="0" w:afterAutospacing="0"/>
        <w:ind w:firstLine="567"/>
        <w:jc w:val="both"/>
      </w:pPr>
      <w:r>
        <w:t>9)</w:t>
      </w:r>
      <w:r>
        <w:tab/>
      </w:r>
      <w:r w:rsidR="003E640A" w:rsidRPr="00415BCC">
        <w:t>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D118D7" w:rsidP="00D118D7">
      <w:pPr>
        <w:pStyle w:val="western"/>
        <w:tabs>
          <w:tab w:val="left" w:pos="993"/>
        </w:tabs>
        <w:spacing w:before="0" w:beforeAutospacing="0" w:after="0" w:afterAutospacing="0"/>
        <w:ind w:firstLine="567"/>
        <w:jc w:val="both"/>
      </w:pPr>
      <w:r>
        <w:t>10)</w:t>
      </w:r>
      <w:r>
        <w:tab/>
      </w:r>
      <w:r w:rsidR="003E640A" w:rsidRPr="00415BCC">
        <w:t>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D118D7" w:rsidP="00D118D7">
      <w:pPr>
        <w:pStyle w:val="western"/>
        <w:tabs>
          <w:tab w:val="left" w:pos="993"/>
        </w:tabs>
        <w:spacing w:before="0" w:beforeAutospacing="0" w:after="0" w:afterAutospacing="0"/>
        <w:ind w:firstLine="567"/>
        <w:jc w:val="both"/>
      </w:pPr>
      <w:r>
        <w:t>11)</w:t>
      </w:r>
      <w:r>
        <w:tab/>
      </w:r>
      <w:r w:rsidR="003E640A" w:rsidRPr="00415BCC">
        <w:t>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D118D7" w:rsidP="00D118D7">
      <w:pPr>
        <w:pStyle w:val="western"/>
        <w:tabs>
          <w:tab w:val="left" w:pos="993"/>
        </w:tabs>
        <w:spacing w:before="0" w:beforeAutospacing="0" w:after="0" w:afterAutospacing="0"/>
        <w:ind w:firstLine="567"/>
        <w:jc w:val="both"/>
      </w:pPr>
      <w:r>
        <w:t>12)</w:t>
      </w:r>
      <w:r>
        <w:tab/>
      </w:r>
      <w:r w:rsidR="003E640A" w:rsidRPr="00415BCC">
        <w:t>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D118D7" w:rsidP="00D118D7">
      <w:pPr>
        <w:pStyle w:val="western"/>
        <w:tabs>
          <w:tab w:val="left" w:pos="993"/>
        </w:tabs>
        <w:spacing w:before="0" w:beforeAutospacing="0" w:after="0" w:afterAutospacing="0"/>
        <w:ind w:firstLine="567"/>
        <w:jc w:val="both"/>
      </w:pPr>
      <w:r>
        <w:lastRenderedPageBreak/>
        <w:t>13)</w:t>
      </w:r>
      <w:r>
        <w:tab/>
      </w:r>
      <w:r w:rsidR="003E640A" w:rsidRPr="00415BCC">
        <w:t>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D118D7" w:rsidP="00D118D7">
      <w:pPr>
        <w:pStyle w:val="western"/>
        <w:tabs>
          <w:tab w:val="left" w:pos="993"/>
        </w:tabs>
        <w:spacing w:before="0" w:beforeAutospacing="0" w:after="0" w:afterAutospacing="0"/>
        <w:ind w:firstLine="567"/>
        <w:jc w:val="both"/>
      </w:pPr>
      <w:r>
        <w:t>14)</w:t>
      </w:r>
      <w:r>
        <w:tab/>
      </w:r>
      <w:r w:rsidR="003E640A" w:rsidRPr="00415BCC">
        <w:t>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D118D7" w:rsidP="00D118D7">
      <w:pPr>
        <w:pStyle w:val="western"/>
        <w:tabs>
          <w:tab w:val="left" w:pos="993"/>
        </w:tabs>
        <w:spacing w:before="0" w:beforeAutospacing="0" w:after="0" w:afterAutospacing="0"/>
        <w:ind w:firstLine="567"/>
        <w:jc w:val="both"/>
      </w:pPr>
      <w:r>
        <w:t>15)</w:t>
      </w:r>
      <w:r>
        <w:tab/>
      </w:r>
      <w:r w:rsidR="003E640A" w:rsidRPr="00415BCC">
        <w:t>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D118D7" w:rsidP="00D118D7">
      <w:pPr>
        <w:pStyle w:val="western"/>
        <w:tabs>
          <w:tab w:val="left" w:pos="993"/>
        </w:tabs>
        <w:spacing w:before="0" w:beforeAutospacing="0" w:after="0" w:afterAutospacing="0"/>
        <w:ind w:firstLine="567"/>
        <w:jc w:val="both"/>
      </w:pPr>
      <w:r>
        <w:t>16)</w:t>
      </w:r>
      <w:r>
        <w:tab/>
      </w:r>
      <w:r w:rsidR="003E640A" w:rsidRPr="00415BCC">
        <w:t>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tbl>
      <w:tblPr>
        <w:tblW w:w="0" w:type="auto"/>
        <w:tblLook w:val="00A0" w:firstRow="1" w:lastRow="0" w:firstColumn="1" w:lastColumn="0" w:noHBand="0" w:noVBand="0"/>
      </w:tblPr>
      <w:tblGrid>
        <w:gridCol w:w="3332"/>
        <w:gridCol w:w="6239"/>
      </w:tblGrid>
      <w:tr w:rsidR="003E640A" w:rsidRPr="00D118D7" w:rsidTr="00B21E33">
        <w:tc>
          <w:tcPr>
            <w:tcW w:w="333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239" w:type="dxa"/>
          </w:tcPr>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Приложение 3</w:t>
            </w: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 к Договору управления </w:t>
            </w:r>
          </w:p>
          <w:p w:rsidR="003E640A" w:rsidRPr="00D118D7" w:rsidRDefault="003E640A" w:rsidP="003E640A">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многоквартирным домом </w:t>
            </w:r>
          </w:p>
          <w:p w:rsidR="003E640A" w:rsidRPr="00D118D7" w:rsidRDefault="0090182F" w:rsidP="00E73640">
            <w:pPr>
              <w:tabs>
                <w:tab w:val="left" w:pos="360"/>
              </w:tabs>
              <w:spacing w:after="0" w:line="240" w:lineRule="auto"/>
              <w:jc w:val="right"/>
              <w:rPr>
                <w:rFonts w:ascii="Times New Roman" w:hAnsi="Times New Roman"/>
                <w:sz w:val="20"/>
                <w:szCs w:val="20"/>
              </w:rPr>
            </w:pPr>
            <w:r>
              <w:rPr>
                <w:rFonts w:ascii="Times New Roman" w:hAnsi="Times New Roman"/>
                <w:sz w:val="20"/>
                <w:szCs w:val="20"/>
              </w:rPr>
              <w:t>№ 573 от 17 июня</w:t>
            </w:r>
            <w:r w:rsidR="003E640A" w:rsidRPr="00D118D7">
              <w:rPr>
                <w:rFonts w:ascii="Times New Roman" w:hAnsi="Times New Roman"/>
                <w:sz w:val="20"/>
                <w:szCs w:val="20"/>
              </w:rPr>
              <w:t xml:space="preserve"> 20</w:t>
            </w:r>
            <w:r>
              <w:rPr>
                <w:rFonts w:ascii="Times New Roman" w:hAnsi="Times New Roman"/>
                <w:sz w:val="20"/>
                <w:szCs w:val="20"/>
              </w:rPr>
              <w:t xml:space="preserve">26 </w:t>
            </w:r>
            <w:r w:rsidR="003E640A" w:rsidRPr="00D118D7">
              <w:rPr>
                <w:rFonts w:ascii="Times New Roman" w:hAnsi="Times New Roman"/>
                <w:sz w:val="20"/>
                <w:szCs w:val="20"/>
              </w:rPr>
              <w:t>г</w:t>
            </w:r>
            <w:r>
              <w:rPr>
                <w:rFonts w:ascii="Times New Roman" w:hAnsi="Times New Roman"/>
                <w:sz w:val="20"/>
                <w:szCs w:val="20"/>
              </w:rPr>
              <w:t>ода</w:t>
            </w:r>
          </w:p>
          <w:p w:rsidR="003E640A" w:rsidRPr="00D118D7" w:rsidRDefault="003E640A" w:rsidP="00E73640">
            <w:pPr>
              <w:tabs>
                <w:tab w:val="left" w:pos="360"/>
              </w:tabs>
              <w:spacing w:after="0" w:line="240" w:lineRule="auto"/>
              <w:jc w:val="right"/>
              <w:rPr>
                <w:rFonts w:ascii="Times New Roman" w:hAnsi="Times New Roman"/>
                <w:sz w:val="20"/>
                <w:szCs w:val="20"/>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firstRow="1" w:lastRow="0" w:firstColumn="1" w:lastColumn="0" w:noHBand="0" w:noVBand="0"/>
      </w:tblPr>
      <w:tblGrid>
        <w:gridCol w:w="3348"/>
        <w:gridCol w:w="6223"/>
      </w:tblGrid>
      <w:tr w:rsidR="003E640A" w:rsidRPr="00D118D7"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Pr="00D118D7" w:rsidRDefault="003E640A" w:rsidP="00E73640">
            <w:pPr>
              <w:tabs>
                <w:tab w:val="left" w:pos="360"/>
              </w:tabs>
              <w:spacing w:after="0" w:line="240" w:lineRule="auto"/>
              <w:jc w:val="right"/>
              <w:rPr>
                <w:rFonts w:ascii="Times New Roman" w:hAnsi="Times New Roman"/>
                <w:sz w:val="20"/>
                <w:szCs w:val="20"/>
              </w:rPr>
            </w:pP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Приложение 4</w:t>
            </w:r>
          </w:p>
          <w:p w:rsidR="003E640A" w:rsidRPr="00D118D7" w:rsidRDefault="003E640A" w:rsidP="00E73640">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 к Договору управления </w:t>
            </w:r>
          </w:p>
          <w:p w:rsidR="003E640A" w:rsidRPr="00D118D7" w:rsidRDefault="003E640A" w:rsidP="003E640A">
            <w:pPr>
              <w:tabs>
                <w:tab w:val="left" w:pos="360"/>
              </w:tabs>
              <w:spacing w:after="0" w:line="240" w:lineRule="auto"/>
              <w:jc w:val="right"/>
              <w:rPr>
                <w:rFonts w:ascii="Times New Roman" w:hAnsi="Times New Roman"/>
                <w:sz w:val="20"/>
                <w:szCs w:val="20"/>
              </w:rPr>
            </w:pPr>
            <w:r w:rsidRPr="00D118D7">
              <w:rPr>
                <w:rFonts w:ascii="Times New Roman" w:hAnsi="Times New Roman"/>
                <w:sz w:val="20"/>
                <w:szCs w:val="20"/>
              </w:rPr>
              <w:t xml:space="preserve">многоквартирным домом </w:t>
            </w:r>
          </w:p>
          <w:p w:rsidR="003E640A" w:rsidRPr="00D118D7" w:rsidRDefault="0090182F" w:rsidP="00E73640">
            <w:pPr>
              <w:tabs>
                <w:tab w:val="left" w:pos="360"/>
              </w:tabs>
              <w:spacing w:after="0" w:line="240" w:lineRule="auto"/>
              <w:jc w:val="right"/>
              <w:rPr>
                <w:rFonts w:ascii="Times New Roman" w:hAnsi="Times New Roman"/>
                <w:sz w:val="20"/>
                <w:szCs w:val="20"/>
              </w:rPr>
            </w:pPr>
            <w:r>
              <w:rPr>
                <w:rFonts w:ascii="Times New Roman" w:hAnsi="Times New Roman"/>
                <w:sz w:val="20"/>
                <w:szCs w:val="20"/>
              </w:rPr>
              <w:t xml:space="preserve">№ 573 от 17 июня </w:t>
            </w:r>
            <w:r w:rsidR="003E640A" w:rsidRPr="00D118D7">
              <w:rPr>
                <w:rFonts w:ascii="Times New Roman" w:hAnsi="Times New Roman"/>
                <w:sz w:val="20"/>
                <w:szCs w:val="20"/>
              </w:rPr>
              <w:t>20</w:t>
            </w:r>
            <w:r>
              <w:rPr>
                <w:rFonts w:ascii="Times New Roman" w:hAnsi="Times New Roman"/>
                <w:sz w:val="20"/>
                <w:szCs w:val="20"/>
              </w:rPr>
              <w:t xml:space="preserve">26 </w:t>
            </w:r>
            <w:r w:rsidR="003E640A" w:rsidRPr="00D118D7">
              <w:rPr>
                <w:rFonts w:ascii="Times New Roman" w:hAnsi="Times New Roman"/>
                <w:sz w:val="20"/>
                <w:szCs w:val="20"/>
              </w:rPr>
              <w:t>г</w:t>
            </w:r>
            <w:r>
              <w:rPr>
                <w:rFonts w:ascii="Times New Roman" w:hAnsi="Times New Roman"/>
                <w:sz w:val="20"/>
                <w:szCs w:val="20"/>
              </w:rPr>
              <w:t>ода</w:t>
            </w:r>
          </w:p>
          <w:p w:rsidR="003E640A" w:rsidRPr="00D118D7" w:rsidRDefault="003E640A" w:rsidP="00E73640">
            <w:pPr>
              <w:tabs>
                <w:tab w:val="left" w:pos="360"/>
              </w:tabs>
              <w:spacing w:after="0" w:line="240" w:lineRule="auto"/>
              <w:jc w:val="both"/>
              <w:rPr>
                <w:rFonts w:ascii="Times New Roman" w:hAnsi="Times New Roman"/>
                <w:sz w:val="20"/>
                <w:szCs w:val="20"/>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E73640">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Pr="00415BCC" w:rsidRDefault="003E640A" w:rsidP="00E73640">
            <w:pPr>
              <w:spacing w:after="0"/>
              <w:jc w:val="both"/>
              <w:rPr>
                <w:rFonts w:ascii="Times New Roman" w:hAnsi="Times New Roman"/>
                <w:spacing w:val="6"/>
                <w:sz w:val="24"/>
                <w:szCs w:val="24"/>
              </w:rPr>
            </w:pPr>
          </w:p>
        </w:tc>
      </w:tr>
    </w:tbl>
    <w:tbl>
      <w:tblPr>
        <w:tblW w:w="0" w:type="auto"/>
        <w:tblInd w:w="-106" w:type="dxa"/>
        <w:tblLook w:val="00A0" w:firstRow="1" w:lastRow="0" w:firstColumn="1" w:lastColumn="0" w:noHBand="0" w:noVBand="0"/>
      </w:tblPr>
      <w:tblGrid>
        <w:gridCol w:w="3659"/>
        <w:gridCol w:w="6018"/>
      </w:tblGrid>
      <w:tr w:rsidR="003E640A" w:rsidRPr="00D118D7" w:rsidTr="003E640A">
        <w:tc>
          <w:tcPr>
            <w:tcW w:w="4045"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659" w:type="dxa"/>
          </w:tcPr>
          <w:p w:rsidR="003E640A" w:rsidRPr="00D118D7" w:rsidRDefault="0090182F" w:rsidP="00E73640">
            <w:pPr>
              <w:tabs>
                <w:tab w:val="left" w:pos="360"/>
              </w:tabs>
              <w:spacing w:after="0" w:line="240" w:lineRule="auto"/>
              <w:jc w:val="right"/>
              <w:rPr>
                <w:rFonts w:ascii="Times New Roman" w:hAnsi="Times New Roman"/>
                <w:sz w:val="20"/>
                <w:szCs w:val="20"/>
              </w:rPr>
            </w:pPr>
            <w:r>
              <w:rPr>
                <w:rFonts w:ascii="Times New Roman" w:hAnsi="Times New Roman"/>
                <w:sz w:val="20"/>
                <w:szCs w:val="20"/>
              </w:rPr>
              <w:t>т</w:t>
            </w:r>
          </w:p>
          <w:p w:rsidR="003E640A" w:rsidRPr="00D118D7" w:rsidRDefault="003E640A" w:rsidP="00E73640">
            <w:pPr>
              <w:tabs>
                <w:tab w:val="left" w:pos="360"/>
              </w:tabs>
              <w:spacing w:after="0" w:line="240" w:lineRule="auto"/>
              <w:jc w:val="right"/>
              <w:rPr>
                <w:rFonts w:ascii="Times New Roman" w:hAnsi="Times New Roman"/>
                <w:sz w:val="20"/>
                <w:szCs w:val="20"/>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pPr>
            <w:r w:rsidRPr="00415BCC">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B73185">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E54" w:rsidRDefault="00D11E54" w:rsidP="003E2290">
      <w:pPr>
        <w:spacing w:after="0" w:line="240" w:lineRule="auto"/>
      </w:pPr>
      <w:r>
        <w:separator/>
      </w:r>
    </w:p>
  </w:endnote>
  <w:endnote w:type="continuationSeparator" w:id="0">
    <w:p w:rsidR="00D11E54" w:rsidRDefault="00D11E54" w:rsidP="003E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E54" w:rsidRDefault="00D11E54" w:rsidP="003E2290">
      <w:pPr>
        <w:spacing w:after="0" w:line="240" w:lineRule="auto"/>
      </w:pPr>
      <w:r>
        <w:separator/>
      </w:r>
    </w:p>
  </w:footnote>
  <w:footnote w:type="continuationSeparator" w:id="0">
    <w:p w:rsidR="00D11E54" w:rsidRDefault="00D11E54" w:rsidP="003E2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2FF6D4C"/>
    <w:multiLevelType w:val="hybridMultilevel"/>
    <w:tmpl w:val="CB200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15:restartNumberingAfterBreak="0">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15:restartNumberingAfterBreak="0">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20" w15:restartNumberingAfterBreak="0">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1" w15:restartNumberingAfterBreak="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5681AF6"/>
    <w:multiLevelType w:val="hybridMultilevel"/>
    <w:tmpl w:val="C9B6DE20"/>
    <w:lvl w:ilvl="0" w:tplc="7C3A4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5" w15:restartNumberingAfterBreak="0">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6" w15:restartNumberingAfterBreak="0">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CB0F0E"/>
    <w:multiLevelType w:val="hybridMultilevel"/>
    <w:tmpl w:val="7C50811C"/>
    <w:lvl w:ilvl="0" w:tplc="73CAA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30" w15:restartNumberingAfterBreak="0">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BB01267"/>
    <w:multiLevelType w:val="hybridMultilevel"/>
    <w:tmpl w:val="CA7C8640"/>
    <w:lvl w:ilvl="0" w:tplc="922C3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6"/>
  </w:num>
  <w:num w:numId="2">
    <w:abstractNumId w:val="23"/>
  </w:num>
  <w:num w:numId="3">
    <w:abstractNumId w:val="28"/>
  </w:num>
  <w:num w:numId="4">
    <w:abstractNumId w:val="26"/>
  </w:num>
  <w:num w:numId="5">
    <w:abstractNumId w:val="10"/>
  </w:num>
  <w:num w:numId="6">
    <w:abstractNumId w:val="14"/>
  </w:num>
  <w:num w:numId="7">
    <w:abstractNumId w:val="12"/>
  </w:num>
  <w:num w:numId="8">
    <w:abstractNumId w:val="33"/>
  </w:num>
  <w:num w:numId="9">
    <w:abstractNumId w:val="34"/>
  </w:num>
  <w:num w:numId="10">
    <w:abstractNumId w:val="15"/>
  </w:num>
  <w:num w:numId="11">
    <w:abstractNumId w:val="29"/>
  </w:num>
  <w:num w:numId="12">
    <w:abstractNumId w:val="7"/>
  </w:num>
  <w:num w:numId="13">
    <w:abstractNumId w:val="20"/>
  </w:num>
  <w:num w:numId="14">
    <w:abstractNumId w:val="30"/>
  </w:num>
  <w:num w:numId="15">
    <w:abstractNumId w:val="24"/>
  </w:num>
  <w:num w:numId="16">
    <w:abstractNumId w:val="19"/>
  </w:num>
  <w:num w:numId="17">
    <w:abstractNumId w:val="25"/>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lvlOverride w:ilvl="0">
      <w:startOverride w:val="1"/>
    </w:lvlOverride>
  </w:num>
  <w:num w:numId="28">
    <w:abstractNumId w:val="17"/>
  </w:num>
  <w:num w:numId="29">
    <w:abstractNumId w:val="13"/>
  </w:num>
  <w:num w:numId="30">
    <w:abstractNumId w:val="21"/>
    <w:lvlOverride w:ilvl="0">
      <w:startOverride w:val="1"/>
    </w:lvlOverride>
  </w:num>
  <w:num w:numId="31">
    <w:abstractNumId w:val="31"/>
    <w:lvlOverride w:ilvl="0">
      <w:startOverride w:val="1"/>
    </w:lvlOverride>
  </w:num>
  <w:num w:numId="32">
    <w:abstractNumId w:val="31"/>
    <w:lvlOverride w:ilvl="0">
      <w:startOverride w:val="2"/>
    </w:lvlOverride>
  </w:num>
  <w:num w:numId="33">
    <w:abstractNumId w:val="31"/>
    <w:lvlOverride w:ilvl="0">
      <w:startOverride w:val="3"/>
    </w:lvlOverride>
  </w:num>
  <w:num w:numId="34">
    <w:abstractNumId w:val="31"/>
    <w:lvlOverride w:ilvl="0">
      <w:startOverride w:val="4"/>
    </w:lvlOverride>
  </w:num>
  <w:num w:numId="35">
    <w:abstractNumId w:val="31"/>
    <w:lvlOverride w:ilvl="0">
      <w:startOverride w:val="5"/>
    </w:lvlOverride>
  </w:num>
  <w:num w:numId="36">
    <w:abstractNumId w:val="27"/>
  </w:num>
  <w:num w:numId="37">
    <w:abstractNumId w:val="32"/>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5686"/>
    <w:rsid w:val="00001FA6"/>
    <w:rsid w:val="00002174"/>
    <w:rsid w:val="00003E93"/>
    <w:rsid w:val="00010D30"/>
    <w:rsid w:val="00016F1F"/>
    <w:rsid w:val="000262CE"/>
    <w:rsid w:val="00035C0C"/>
    <w:rsid w:val="00044503"/>
    <w:rsid w:val="000475CF"/>
    <w:rsid w:val="000521D3"/>
    <w:rsid w:val="000557A4"/>
    <w:rsid w:val="00056BB3"/>
    <w:rsid w:val="000572D8"/>
    <w:rsid w:val="00057E31"/>
    <w:rsid w:val="0006169E"/>
    <w:rsid w:val="000662CF"/>
    <w:rsid w:val="00067696"/>
    <w:rsid w:val="00067A30"/>
    <w:rsid w:val="00071A5D"/>
    <w:rsid w:val="00074816"/>
    <w:rsid w:val="0007667F"/>
    <w:rsid w:val="00080BA4"/>
    <w:rsid w:val="00083182"/>
    <w:rsid w:val="0009215D"/>
    <w:rsid w:val="00092A88"/>
    <w:rsid w:val="00094002"/>
    <w:rsid w:val="00096D71"/>
    <w:rsid w:val="00097A7F"/>
    <w:rsid w:val="000A1D31"/>
    <w:rsid w:val="000A3EB8"/>
    <w:rsid w:val="000A64B3"/>
    <w:rsid w:val="000B0A35"/>
    <w:rsid w:val="000B172E"/>
    <w:rsid w:val="000B1AB9"/>
    <w:rsid w:val="000B1CFB"/>
    <w:rsid w:val="000B7469"/>
    <w:rsid w:val="000D0BFA"/>
    <w:rsid w:val="000D29DA"/>
    <w:rsid w:val="000D55A5"/>
    <w:rsid w:val="000D61ED"/>
    <w:rsid w:val="000D71BC"/>
    <w:rsid w:val="000E1657"/>
    <w:rsid w:val="000E5CE7"/>
    <w:rsid w:val="000E6356"/>
    <w:rsid w:val="000F7E5E"/>
    <w:rsid w:val="00100488"/>
    <w:rsid w:val="001019FB"/>
    <w:rsid w:val="001025A7"/>
    <w:rsid w:val="00102A4D"/>
    <w:rsid w:val="00112484"/>
    <w:rsid w:val="00113FE0"/>
    <w:rsid w:val="001217D8"/>
    <w:rsid w:val="001231A7"/>
    <w:rsid w:val="00126329"/>
    <w:rsid w:val="00126632"/>
    <w:rsid w:val="00127248"/>
    <w:rsid w:val="001275A8"/>
    <w:rsid w:val="00127C36"/>
    <w:rsid w:val="001309FB"/>
    <w:rsid w:val="0013197D"/>
    <w:rsid w:val="00132FA4"/>
    <w:rsid w:val="00133AC6"/>
    <w:rsid w:val="00134369"/>
    <w:rsid w:val="001361A8"/>
    <w:rsid w:val="00137B7C"/>
    <w:rsid w:val="00137F0B"/>
    <w:rsid w:val="00145C54"/>
    <w:rsid w:val="00147D0D"/>
    <w:rsid w:val="00150723"/>
    <w:rsid w:val="00151FB5"/>
    <w:rsid w:val="00154B3D"/>
    <w:rsid w:val="00157FC2"/>
    <w:rsid w:val="001612B5"/>
    <w:rsid w:val="00162C20"/>
    <w:rsid w:val="00162C76"/>
    <w:rsid w:val="001638C4"/>
    <w:rsid w:val="00165587"/>
    <w:rsid w:val="00167F51"/>
    <w:rsid w:val="00177D41"/>
    <w:rsid w:val="0018122C"/>
    <w:rsid w:val="00182674"/>
    <w:rsid w:val="0018461A"/>
    <w:rsid w:val="00186E7D"/>
    <w:rsid w:val="0019273B"/>
    <w:rsid w:val="00195795"/>
    <w:rsid w:val="001A2AB8"/>
    <w:rsid w:val="001A3079"/>
    <w:rsid w:val="001A673B"/>
    <w:rsid w:val="001B085B"/>
    <w:rsid w:val="001B133A"/>
    <w:rsid w:val="001B1D7C"/>
    <w:rsid w:val="001B6738"/>
    <w:rsid w:val="001B6EA9"/>
    <w:rsid w:val="001C0EBD"/>
    <w:rsid w:val="001C51F0"/>
    <w:rsid w:val="001D2A76"/>
    <w:rsid w:val="001D5C87"/>
    <w:rsid w:val="001E07E3"/>
    <w:rsid w:val="001E1278"/>
    <w:rsid w:val="001E1714"/>
    <w:rsid w:val="001E1DB5"/>
    <w:rsid w:val="001E3AFF"/>
    <w:rsid w:val="001E43E6"/>
    <w:rsid w:val="001F1251"/>
    <w:rsid w:val="001F3A07"/>
    <w:rsid w:val="001F552E"/>
    <w:rsid w:val="00206F36"/>
    <w:rsid w:val="0021022B"/>
    <w:rsid w:val="0021491D"/>
    <w:rsid w:val="0021505B"/>
    <w:rsid w:val="002159E5"/>
    <w:rsid w:val="002175EB"/>
    <w:rsid w:val="00217FD5"/>
    <w:rsid w:val="0022317A"/>
    <w:rsid w:val="002253BC"/>
    <w:rsid w:val="00230246"/>
    <w:rsid w:val="00235359"/>
    <w:rsid w:val="0023654F"/>
    <w:rsid w:val="002408E6"/>
    <w:rsid w:val="0024187A"/>
    <w:rsid w:val="0024345C"/>
    <w:rsid w:val="00243739"/>
    <w:rsid w:val="0024432D"/>
    <w:rsid w:val="00246087"/>
    <w:rsid w:val="00250749"/>
    <w:rsid w:val="00250DB3"/>
    <w:rsid w:val="0025168C"/>
    <w:rsid w:val="00251991"/>
    <w:rsid w:val="00252838"/>
    <w:rsid w:val="0026029D"/>
    <w:rsid w:val="002660BF"/>
    <w:rsid w:val="0027360E"/>
    <w:rsid w:val="00273615"/>
    <w:rsid w:val="00274D28"/>
    <w:rsid w:val="002758DD"/>
    <w:rsid w:val="0028198B"/>
    <w:rsid w:val="00283CE2"/>
    <w:rsid w:val="00292AD6"/>
    <w:rsid w:val="002932D2"/>
    <w:rsid w:val="002939EF"/>
    <w:rsid w:val="00295848"/>
    <w:rsid w:val="00295CDC"/>
    <w:rsid w:val="0029621A"/>
    <w:rsid w:val="002A3948"/>
    <w:rsid w:val="002B1978"/>
    <w:rsid w:val="002B1D12"/>
    <w:rsid w:val="002B1EBE"/>
    <w:rsid w:val="002B1F4E"/>
    <w:rsid w:val="002B2A07"/>
    <w:rsid w:val="002B2CD3"/>
    <w:rsid w:val="002B2F20"/>
    <w:rsid w:val="002C556F"/>
    <w:rsid w:val="002C742C"/>
    <w:rsid w:val="002D03F7"/>
    <w:rsid w:val="002D0D20"/>
    <w:rsid w:val="002D7889"/>
    <w:rsid w:val="002E0363"/>
    <w:rsid w:val="002E2855"/>
    <w:rsid w:val="002E3F58"/>
    <w:rsid w:val="002E4B37"/>
    <w:rsid w:val="002E523D"/>
    <w:rsid w:val="002E5A74"/>
    <w:rsid w:val="002E65CC"/>
    <w:rsid w:val="002E73C1"/>
    <w:rsid w:val="002F19C8"/>
    <w:rsid w:val="002F1C4A"/>
    <w:rsid w:val="002F340D"/>
    <w:rsid w:val="002F4FAF"/>
    <w:rsid w:val="003035A3"/>
    <w:rsid w:val="00304654"/>
    <w:rsid w:val="00304860"/>
    <w:rsid w:val="00306621"/>
    <w:rsid w:val="0031148F"/>
    <w:rsid w:val="003179AC"/>
    <w:rsid w:val="0032002C"/>
    <w:rsid w:val="00320F7C"/>
    <w:rsid w:val="003214F0"/>
    <w:rsid w:val="00321E7B"/>
    <w:rsid w:val="00323F46"/>
    <w:rsid w:val="003264AD"/>
    <w:rsid w:val="00334FC7"/>
    <w:rsid w:val="003354C3"/>
    <w:rsid w:val="003363B7"/>
    <w:rsid w:val="00340CC6"/>
    <w:rsid w:val="00351BA3"/>
    <w:rsid w:val="00353B9C"/>
    <w:rsid w:val="00361BE9"/>
    <w:rsid w:val="00367489"/>
    <w:rsid w:val="00373C86"/>
    <w:rsid w:val="00373E3E"/>
    <w:rsid w:val="00382AE6"/>
    <w:rsid w:val="00382DDF"/>
    <w:rsid w:val="00383C98"/>
    <w:rsid w:val="00394EB6"/>
    <w:rsid w:val="003A0C6B"/>
    <w:rsid w:val="003A31AF"/>
    <w:rsid w:val="003A4B86"/>
    <w:rsid w:val="003A4CE1"/>
    <w:rsid w:val="003A5E57"/>
    <w:rsid w:val="003A6AE4"/>
    <w:rsid w:val="003A74E1"/>
    <w:rsid w:val="003B144B"/>
    <w:rsid w:val="003B26D4"/>
    <w:rsid w:val="003B2A41"/>
    <w:rsid w:val="003B5853"/>
    <w:rsid w:val="003B5A3B"/>
    <w:rsid w:val="003B7BB0"/>
    <w:rsid w:val="003C6E47"/>
    <w:rsid w:val="003D75F9"/>
    <w:rsid w:val="003D7BAD"/>
    <w:rsid w:val="003E0F65"/>
    <w:rsid w:val="003E1729"/>
    <w:rsid w:val="003E2290"/>
    <w:rsid w:val="003E60B5"/>
    <w:rsid w:val="003E640A"/>
    <w:rsid w:val="003F109B"/>
    <w:rsid w:val="003F37E3"/>
    <w:rsid w:val="003F4EA1"/>
    <w:rsid w:val="003F5222"/>
    <w:rsid w:val="003F52AB"/>
    <w:rsid w:val="00400114"/>
    <w:rsid w:val="0040411F"/>
    <w:rsid w:val="00404697"/>
    <w:rsid w:val="00405BAE"/>
    <w:rsid w:val="004067BD"/>
    <w:rsid w:val="00407011"/>
    <w:rsid w:val="0041009F"/>
    <w:rsid w:val="00411898"/>
    <w:rsid w:val="00411A12"/>
    <w:rsid w:val="00414C88"/>
    <w:rsid w:val="00415AD7"/>
    <w:rsid w:val="00416FFB"/>
    <w:rsid w:val="004221B7"/>
    <w:rsid w:val="00423637"/>
    <w:rsid w:val="00426397"/>
    <w:rsid w:val="004269B9"/>
    <w:rsid w:val="00431640"/>
    <w:rsid w:val="00434B3B"/>
    <w:rsid w:val="004407E0"/>
    <w:rsid w:val="004410BC"/>
    <w:rsid w:val="00444108"/>
    <w:rsid w:val="00444373"/>
    <w:rsid w:val="00444399"/>
    <w:rsid w:val="004447AE"/>
    <w:rsid w:val="00445DDB"/>
    <w:rsid w:val="00447B2F"/>
    <w:rsid w:val="00447F81"/>
    <w:rsid w:val="00450178"/>
    <w:rsid w:val="004618AC"/>
    <w:rsid w:val="004627A1"/>
    <w:rsid w:val="004634FC"/>
    <w:rsid w:val="00464E62"/>
    <w:rsid w:val="00472072"/>
    <w:rsid w:val="00473E21"/>
    <w:rsid w:val="00474A2E"/>
    <w:rsid w:val="00475764"/>
    <w:rsid w:val="0048303D"/>
    <w:rsid w:val="00483AB0"/>
    <w:rsid w:val="00487585"/>
    <w:rsid w:val="00490F85"/>
    <w:rsid w:val="00491119"/>
    <w:rsid w:val="00493F12"/>
    <w:rsid w:val="004A14D9"/>
    <w:rsid w:val="004A400D"/>
    <w:rsid w:val="004A42FC"/>
    <w:rsid w:val="004A7814"/>
    <w:rsid w:val="004B0BDE"/>
    <w:rsid w:val="004B6CD8"/>
    <w:rsid w:val="004C3860"/>
    <w:rsid w:val="004C4393"/>
    <w:rsid w:val="004C49E2"/>
    <w:rsid w:val="004D392D"/>
    <w:rsid w:val="004D5740"/>
    <w:rsid w:val="004E0C63"/>
    <w:rsid w:val="004F22E9"/>
    <w:rsid w:val="004F3616"/>
    <w:rsid w:val="004F54E9"/>
    <w:rsid w:val="004F5A91"/>
    <w:rsid w:val="00501A4B"/>
    <w:rsid w:val="0051176C"/>
    <w:rsid w:val="005119F3"/>
    <w:rsid w:val="005128C8"/>
    <w:rsid w:val="00513016"/>
    <w:rsid w:val="00514002"/>
    <w:rsid w:val="00521915"/>
    <w:rsid w:val="00533327"/>
    <w:rsid w:val="00534E3A"/>
    <w:rsid w:val="005472A5"/>
    <w:rsid w:val="00553B5B"/>
    <w:rsid w:val="005545CA"/>
    <w:rsid w:val="005622E3"/>
    <w:rsid w:val="00564246"/>
    <w:rsid w:val="00564F4E"/>
    <w:rsid w:val="00565247"/>
    <w:rsid w:val="00565A96"/>
    <w:rsid w:val="00565E94"/>
    <w:rsid w:val="00567920"/>
    <w:rsid w:val="005717EA"/>
    <w:rsid w:val="00576681"/>
    <w:rsid w:val="00580887"/>
    <w:rsid w:val="00580915"/>
    <w:rsid w:val="00580FC1"/>
    <w:rsid w:val="005822DB"/>
    <w:rsid w:val="005841C9"/>
    <w:rsid w:val="00584810"/>
    <w:rsid w:val="00584F4A"/>
    <w:rsid w:val="005903B4"/>
    <w:rsid w:val="005A4581"/>
    <w:rsid w:val="005A58C9"/>
    <w:rsid w:val="005B0954"/>
    <w:rsid w:val="005B11FA"/>
    <w:rsid w:val="005B1BBA"/>
    <w:rsid w:val="005B1CFD"/>
    <w:rsid w:val="005B1F4D"/>
    <w:rsid w:val="005B4FFD"/>
    <w:rsid w:val="005C4F8D"/>
    <w:rsid w:val="005D43A1"/>
    <w:rsid w:val="005D4736"/>
    <w:rsid w:val="005D5D8F"/>
    <w:rsid w:val="005D7686"/>
    <w:rsid w:val="005E1763"/>
    <w:rsid w:val="005E3640"/>
    <w:rsid w:val="005E42E1"/>
    <w:rsid w:val="005E6278"/>
    <w:rsid w:val="005F0F44"/>
    <w:rsid w:val="005F2728"/>
    <w:rsid w:val="005F2C12"/>
    <w:rsid w:val="005F2EB8"/>
    <w:rsid w:val="005F30FD"/>
    <w:rsid w:val="006004D0"/>
    <w:rsid w:val="0060241E"/>
    <w:rsid w:val="006050E1"/>
    <w:rsid w:val="0060511D"/>
    <w:rsid w:val="006077AB"/>
    <w:rsid w:val="00613849"/>
    <w:rsid w:val="006141F2"/>
    <w:rsid w:val="0061501A"/>
    <w:rsid w:val="0061515B"/>
    <w:rsid w:val="00627A3E"/>
    <w:rsid w:val="00637878"/>
    <w:rsid w:val="0064243A"/>
    <w:rsid w:val="00643E04"/>
    <w:rsid w:val="006453B0"/>
    <w:rsid w:val="00647571"/>
    <w:rsid w:val="00653A1B"/>
    <w:rsid w:val="00656372"/>
    <w:rsid w:val="00657A40"/>
    <w:rsid w:val="00664248"/>
    <w:rsid w:val="00671094"/>
    <w:rsid w:val="0067212F"/>
    <w:rsid w:val="00672DBF"/>
    <w:rsid w:val="00675AF9"/>
    <w:rsid w:val="00676504"/>
    <w:rsid w:val="00676E8B"/>
    <w:rsid w:val="00683F48"/>
    <w:rsid w:val="00687636"/>
    <w:rsid w:val="00690540"/>
    <w:rsid w:val="00691D2E"/>
    <w:rsid w:val="00694B28"/>
    <w:rsid w:val="006960A2"/>
    <w:rsid w:val="0069665E"/>
    <w:rsid w:val="006967DC"/>
    <w:rsid w:val="006A01EC"/>
    <w:rsid w:val="006A0778"/>
    <w:rsid w:val="006A1C1B"/>
    <w:rsid w:val="006A273E"/>
    <w:rsid w:val="006A2953"/>
    <w:rsid w:val="006A39DF"/>
    <w:rsid w:val="006A3B2B"/>
    <w:rsid w:val="006A4456"/>
    <w:rsid w:val="006A60DF"/>
    <w:rsid w:val="006B447D"/>
    <w:rsid w:val="006C0FCF"/>
    <w:rsid w:val="006C13B0"/>
    <w:rsid w:val="006C15B3"/>
    <w:rsid w:val="006C43C4"/>
    <w:rsid w:val="006C5C3B"/>
    <w:rsid w:val="006C6072"/>
    <w:rsid w:val="006D34A2"/>
    <w:rsid w:val="006D5691"/>
    <w:rsid w:val="006E04EE"/>
    <w:rsid w:val="006E13EC"/>
    <w:rsid w:val="006E44AA"/>
    <w:rsid w:val="006E72F1"/>
    <w:rsid w:val="006F01D5"/>
    <w:rsid w:val="006F13ED"/>
    <w:rsid w:val="006F1BC8"/>
    <w:rsid w:val="00700127"/>
    <w:rsid w:val="007021BA"/>
    <w:rsid w:val="007043B1"/>
    <w:rsid w:val="00706BDE"/>
    <w:rsid w:val="00706FE5"/>
    <w:rsid w:val="007106A8"/>
    <w:rsid w:val="00711DB1"/>
    <w:rsid w:val="00711E7A"/>
    <w:rsid w:val="00714697"/>
    <w:rsid w:val="007162F3"/>
    <w:rsid w:val="00717630"/>
    <w:rsid w:val="00720A00"/>
    <w:rsid w:val="00720AB5"/>
    <w:rsid w:val="00720CA2"/>
    <w:rsid w:val="00727ABF"/>
    <w:rsid w:val="0073012C"/>
    <w:rsid w:val="007330A0"/>
    <w:rsid w:val="007345E6"/>
    <w:rsid w:val="00734C9F"/>
    <w:rsid w:val="00735216"/>
    <w:rsid w:val="007372CD"/>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4124"/>
    <w:rsid w:val="007B7895"/>
    <w:rsid w:val="007B7CE7"/>
    <w:rsid w:val="007C072E"/>
    <w:rsid w:val="007C3A90"/>
    <w:rsid w:val="007C44F5"/>
    <w:rsid w:val="007D23AA"/>
    <w:rsid w:val="007D6B1C"/>
    <w:rsid w:val="007D7261"/>
    <w:rsid w:val="007D7290"/>
    <w:rsid w:val="007E06F3"/>
    <w:rsid w:val="007E5DCF"/>
    <w:rsid w:val="007E5FD2"/>
    <w:rsid w:val="007F0107"/>
    <w:rsid w:val="007F7300"/>
    <w:rsid w:val="0080194E"/>
    <w:rsid w:val="00802789"/>
    <w:rsid w:val="00803A8B"/>
    <w:rsid w:val="008041C5"/>
    <w:rsid w:val="008045CF"/>
    <w:rsid w:val="00811BFC"/>
    <w:rsid w:val="008150A1"/>
    <w:rsid w:val="00817650"/>
    <w:rsid w:val="00830E60"/>
    <w:rsid w:val="008319B1"/>
    <w:rsid w:val="008370C1"/>
    <w:rsid w:val="00842360"/>
    <w:rsid w:val="00846360"/>
    <w:rsid w:val="008465D8"/>
    <w:rsid w:val="00850529"/>
    <w:rsid w:val="00853ACE"/>
    <w:rsid w:val="00854916"/>
    <w:rsid w:val="00856B8B"/>
    <w:rsid w:val="00856EF4"/>
    <w:rsid w:val="00861243"/>
    <w:rsid w:val="008636A0"/>
    <w:rsid w:val="00865C6F"/>
    <w:rsid w:val="0086680D"/>
    <w:rsid w:val="008677C9"/>
    <w:rsid w:val="0087147F"/>
    <w:rsid w:val="00876204"/>
    <w:rsid w:val="00877E07"/>
    <w:rsid w:val="00881FFF"/>
    <w:rsid w:val="008838A3"/>
    <w:rsid w:val="00884CA2"/>
    <w:rsid w:val="008913EA"/>
    <w:rsid w:val="00892CEA"/>
    <w:rsid w:val="00893DB1"/>
    <w:rsid w:val="0089642B"/>
    <w:rsid w:val="00897428"/>
    <w:rsid w:val="008A56B8"/>
    <w:rsid w:val="008B3935"/>
    <w:rsid w:val="008B627B"/>
    <w:rsid w:val="008C31BD"/>
    <w:rsid w:val="008C34C4"/>
    <w:rsid w:val="008D21DC"/>
    <w:rsid w:val="008D596E"/>
    <w:rsid w:val="008E0060"/>
    <w:rsid w:val="008E0084"/>
    <w:rsid w:val="008E2DE1"/>
    <w:rsid w:val="008E43B7"/>
    <w:rsid w:val="008E52C2"/>
    <w:rsid w:val="008F1192"/>
    <w:rsid w:val="008F3285"/>
    <w:rsid w:val="008F4556"/>
    <w:rsid w:val="008F532E"/>
    <w:rsid w:val="008F62C7"/>
    <w:rsid w:val="009000ED"/>
    <w:rsid w:val="0090182F"/>
    <w:rsid w:val="00902AE4"/>
    <w:rsid w:val="00902FD1"/>
    <w:rsid w:val="00907764"/>
    <w:rsid w:val="00911FB0"/>
    <w:rsid w:val="0091562F"/>
    <w:rsid w:val="00915F5C"/>
    <w:rsid w:val="00920C1F"/>
    <w:rsid w:val="00923311"/>
    <w:rsid w:val="00924BBF"/>
    <w:rsid w:val="00925A50"/>
    <w:rsid w:val="00925E74"/>
    <w:rsid w:val="009275E7"/>
    <w:rsid w:val="00932F89"/>
    <w:rsid w:val="00933209"/>
    <w:rsid w:val="009338CF"/>
    <w:rsid w:val="009403F7"/>
    <w:rsid w:val="00943F15"/>
    <w:rsid w:val="00945ACC"/>
    <w:rsid w:val="00945FF8"/>
    <w:rsid w:val="00946809"/>
    <w:rsid w:val="00946B4E"/>
    <w:rsid w:val="00947E15"/>
    <w:rsid w:val="009501FE"/>
    <w:rsid w:val="00951997"/>
    <w:rsid w:val="00951AA2"/>
    <w:rsid w:val="00953D5D"/>
    <w:rsid w:val="009543A0"/>
    <w:rsid w:val="00956E92"/>
    <w:rsid w:val="009625F7"/>
    <w:rsid w:val="00963ACF"/>
    <w:rsid w:val="0096547A"/>
    <w:rsid w:val="009719C0"/>
    <w:rsid w:val="00975A10"/>
    <w:rsid w:val="00980B66"/>
    <w:rsid w:val="00981941"/>
    <w:rsid w:val="00983EF4"/>
    <w:rsid w:val="0099489E"/>
    <w:rsid w:val="00994991"/>
    <w:rsid w:val="009968FA"/>
    <w:rsid w:val="00996F8E"/>
    <w:rsid w:val="00997272"/>
    <w:rsid w:val="009A14A1"/>
    <w:rsid w:val="009A210C"/>
    <w:rsid w:val="009A2904"/>
    <w:rsid w:val="009A372E"/>
    <w:rsid w:val="009A6AD5"/>
    <w:rsid w:val="009A6DCD"/>
    <w:rsid w:val="009A76AC"/>
    <w:rsid w:val="009B07EA"/>
    <w:rsid w:val="009B2C79"/>
    <w:rsid w:val="009B31FF"/>
    <w:rsid w:val="009B7844"/>
    <w:rsid w:val="009C1C99"/>
    <w:rsid w:val="009C21C2"/>
    <w:rsid w:val="009D316E"/>
    <w:rsid w:val="009D3BB3"/>
    <w:rsid w:val="009D418D"/>
    <w:rsid w:val="009D759D"/>
    <w:rsid w:val="009E1636"/>
    <w:rsid w:val="009E52F2"/>
    <w:rsid w:val="009E7647"/>
    <w:rsid w:val="009E785B"/>
    <w:rsid w:val="009F1690"/>
    <w:rsid w:val="009F2D12"/>
    <w:rsid w:val="009F2E61"/>
    <w:rsid w:val="009F6703"/>
    <w:rsid w:val="009F7DFC"/>
    <w:rsid w:val="00A001B7"/>
    <w:rsid w:val="00A02627"/>
    <w:rsid w:val="00A04FD6"/>
    <w:rsid w:val="00A152D2"/>
    <w:rsid w:val="00A16087"/>
    <w:rsid w:val="00A17779"/>
    <w:rsid w:val="00A240B9"/>
    <w:rsid w:val="00A24410"/>
    <w:rsid w:val="00A26264"/>
    <w:rsid w:val="00A26830"/>
    <w:rsid w:val="00A312C7"/>
    <w:rsid w:val="00A31B38"/>
    <w:rsid w:val="00A36D4E"/>
    <w:rsid w:val="00A5144E"/>
    <w:rsid w:val="00A52FA6"/>
    <w:rsid w:val="00A55B37"/>
    <w:rsid w:val="00A56780"/>
    <w:rsid w:val="00A572BC"/>
    <w:rsid w:val="00A712B3"/>
    <w:rsid w:val="00A73D9F"/>
    <w:rsid w:val="00A74CB2"/>
    <w:rsid w:val="00A768C6"/>
    <w:rsid w:val="00A77E3A"/>
    <w:rsid w:val="00A8070B"/>
    <w:rsid w:val="00A854C6"/>
    <w:rsid w:val="00A86580"/>
    <w:rsid w:val="00A94910"/>
    <w:rsid w:val="00A9702F"/>
    <w:rsid w:val="00AA0A34"/>
    <w:rsid w:val="00AA1235"/>
    <w:rsid w:val="00AA4207"/>
    <w:rsid w:val="00AB07F2"/>
    <w:rsid w:val="00AB0AED"/>
    <w:rsid w:val="00AB18D1"/>
    <w:rsid w:val="00AB3C2E"/>
    <w:rsid w:val="00AB4338"/>
    <w:rsid w:val="00AB504A"/>
    <w:rsid w:val="00AB687F"/>
    <w:rsid w:val="00AC04FE"/>
    <w:rsid w:val="00AC7122"/>
    <w:rsid w:val="00AC7C72"/>
    <w:rsid w:val="00AD04E8"/>
    <w:rsid w:val="00AD052C"/>
    <w:rsid w:val="00AD07C1"/>
    <w:rsid w:val="00AD0F7E"/>
    <w:rsid w:val="00AD2B90"/>
    <w:rsid w:val="00AE15C6"/>
    <w:rsid w:val="00AE1852"/>
    <w:rsid w:val="00AF1385"/>
    <w:rsid w:val="00AF2978"/>
    <w:rsid w:val="00AF364E"/>
    <w:rsid w:val="00AF70C0"/>
    <w:rsid w:val="00B004CF"/>
    <w:rsid w:val="00B00AF6"/>
    <w:rsid w:val="00B0320D"/>
    <w:rsid w:val="00B05655"/>
    <w:rsid w:val="00B05839"/>
    <w:rsid w:val="00B05EC7"/>
    <w:rsid w:val="00B11EBA"/>
    <w:rsid w:val="00B12DFD"/>
    <w:rsid w:val="00B2199A"/>
    <w:rsid w:val="00B21E33"/>
    <w:rsid w:val="00B23FCF"/>
    <w:rsid w:val="00B241B8"/>
    <w:rsid w:val="00B265A2"/>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61083"/>
    <w:rsid w:val="00B64266"/>
    <w:rsid w:val="00B65670"/>
    <w:rsid w:val="00B72F0C"/>
    <w:rsid w:val="00B73185"/>
    <w:rsid w:val="00B75734"/>
    <w:rsid w:val="00B75C66"/>
    <w:rsid w:val="00B77F27"/>
    <w:rsid w:val="00B87BE1"/>
    <w:rsid w:val="00B91218"/>
    <w:rsid w:val="00B91DE3"/>
    <w:rsid w:val="00B9224E"/>
    <w:rsid w:val="00BA50E0"/>
    <w:rsid w:val="00BA61E0"/>
    <w:rsid w:val="00BA6676"/>
    <w:rsid w:val="00BB0100"/>
    <w:rsid w:val="00BB247C"/>
    <w:rsid w:val="00BB4165"/>
    <w:rsid w:val="00BB45A0"/>
    <w:rsid w:val="00BB5147"/>
    <w:rsid w:val="00BB580B"/>
    <w:rsid w:val="00BB6D30"/>
    <w:rsid w:val="00BC0D23"/>
    <w:rsid w:val="00BD1942"/>
    <w:rsid w:val="00BD4B14"/>
    <w:rsid w:val="00BD7889"/>
    <w:rsid w:val="00BE28E8"/>
    <w:rsid w:val="00BE39EC"/>
    <w:rsid w:val="00BE3C04"/>
    <w:rsid w:val="00C02615"/>
    <w:rsid w:val="00C052C7"/>
    <w:rsid w:val="00C06752"/>
    <w:rsid w:val="00C131E3"/>
    <w:rsid w:val="00C20700"/>
    <w:rsid w:val="00C27FCD"/>
    <w:rsid w:val="00C315B8"/>
    <w:rsid w:val="00C43E40"/>
    <w:rsid w:val="00C46302"/>
    <w:rsid w:val="00C55134"/>
    <w:rsid w:val="00C55A20"/>
    <w:rsid w:val="00C63C19"/>
    <w:rsid w:val="00C64935"/>
    <w:rsid w:val="00C65555"/>
    <w:rsid w:val="00C7025E"/>
    <w:rsid w:val="00C702B0"/>
    <w:rsid w:val="00C71D5D"/>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C03DB"/>
    <w:rsid w:val="00CC21A7"/>
    <w:rsid w:val="00CC4A33"/>
    <w:rsid w:val="00CC5E30"/>
    <w:rsid w:val="00CD0B35"/>
    <w:rsid w:val="00CD4400"/>
    <w:rsid w:val="00CD605D"/>
    <w:rsid w:val="00CD631E"/>
    <w:rsid w:val="00CD71DC"/>
    <w:rsid w:val="00CE004D"/>
    <w:rsid w:val="00CE0C08"/>
    <w:rsid w:val="00CE106E"/>
    <w:rsid w:val="00CE2055"/>
    <w:rsid w:val="00CE5D30"/>
    <w:rsid w:val="00CF3B9C"/>
    <w:rsid w:val="00CF4705"/>
    <w:rsid w:val="00CF5465"/>
    <w:rsid w:val="00D02184"/>
    <w:rsid w:val="00D02A5F"/>
    <w:rsid w:val="00D105B1"/>
    <w:rsid w:val="00D118D7"/>
    <w:rsid w:val="00D11E54"/>
    <w:rsid w:val="00D24D72"/>
    <w:rsid w:val="00D27D64"/>
    <w:rsid w:val="00D30179"/>
    <w:rsid w:val="00D3052A"/>
    <w:rsid w:val="00D31AE5"/>
    <w:rsid w:val="00D3295B"/>
    <w:rsid w:val="00D33375"/>
    <w:rsid w:val="00D364F9"/>
    <w:rsid w:val="00D36E08"/>
    <w:rsid w:val="00D410B2"/>
    <w:rsid w:val="00D464ED"/>
    <w:rsid w:val="00D46608"/>
    <w:rsid w:val="00D473B3"/>
    <w:rsid w:val="00D47A31"/>
    <w:rsid w:val="00D60100"/>
    <w:rsid w:val="00D612EE"/>
    <w:rsid w:val="00D64A15"/>
    <w:rsid w:val="00D66107"/>
    <w:rsid w:val="00D66465"/>
    <w:rsid w:val="00D6676C"/>
    <w:rsid w:val="00D76529"/>
    <w:rsid w:val="00D8433C"/>
    <w:rsid w:val="00D84944"/>
    <w:rsid w:val="00D868AF"/>
    <w:rsid w:val="00D93E97"/>
    <w:rsid w:val="00D9434D"/>
    <w:rsid w:val="00D9516A"/>
    <w:rsid w:val="00D95FB6"/>
    <w:rsid w:val="00D96424"/>
    <w:rsid w:val="00D964DC"/>
    <w:rsid w:val="00D965A2"/>
    <w:rsid w:val="00DA2616"/>
    <w:rsid w:val="00DA46FC"/>
    <w:rsid w:val="00DA4780"/>
    <w:rsid w:val="00DA7713"/>
    <w:rsid w:val="00DA7C6F"/>
    <w:rsid w:val="00DB5B11"/>
    <w:rsid w:val="00DC5867"/>
    <w:rsid w:val="00DD2F7D"/>
    <w:rsid w:val="00DD3144"/>
    <w:rsid w:val="00DD3D15"/>
    <w:rsid w:val="00DE762B"/>
    <w:rsid w:val="00DE7E46"/>
    <w:rsid w:val="00DF3EF6"/>
    <w:rsid w:val="00DF60CD"/>
    <w:rsid w:val="00E019BA"/>
    <w:rsid w:val="00E036C1"/>
    <w:rsid w:val="00E060B4"/>
    <w:rsid w:val="00E10FFC"/>
    <w:rsid w:val="00E12E92"/>
    <w:rsid w:val="00E13EF4"/>
    <w:rsid w:val="00E14FEC"/>
    <w:rsid w:val="00E1528B"/>
    <w:rsid w:val="00E15A71"/>
    <w:rsid w:val="00E16296"/>
    <w:rsid w:val="00E17283"/>
    <w:rsid w:val="00E2510D"/>
    <w:rsid w:val="00E25686"/>
    <w:rsid w:val="00E347B2"/>
    <w:rsid w:val="00E365B0"/>
    <w:rsid w:val="00E37956"/>
    <w:rsid w:val="00E37E64"/>
    <w:rsid w:val="00E4076F"/>
    <w:rsid w:val="00E43276"/>
    <w:rsid w:val="00E438C6"/>
    <w:rsid w:val="00E44AE3"/>
    <w:rsid w:val="00E45ECD"/>
    <w:rsid w:val="00E4724E"/>
    <w:rsid w:val="00E50C58"/>
    <w:rsid w:val="00E52646"/>
    <w:rsid w:val="00E536B7"/>
    <w:rsid w:val="00E57720"/>
    <w:rsid w:val="00E61760"/>
    <w:rsid w:val="00E62043"/>
    <w:rsid w:val="00E63B7E"/>
    <w:rsid w:val="00E63B96"/>
    <w:rsid w:val="00E643D0"/>
    <w:rsid w:val="00E73640"/>
    <w:rsid w:val="00E737A0"/>
    <w:rsid w:val="00E73E93"/>
    <w:rsid w:val="00E76858"/>
    <w:rsid w:val="00E77EF7"/>
    <w:rsid w:val="00E804BF"/>
    <w:rsid w:val="00E81FE6"/>
    <w:rsid w:val="00E82547"/>
    <w:rsid w:val="00E83277"/>
    <w:rsid w:val="00E92FDC"/>
    <w:rsid w:val="00E95C33"/>
    <w:rsid w:val="00E97FDC"/>
    <w:rsid w:val="00EA00FD"/>
    <w:rsid w:val="00EA3AE8"/>
    <w:rsid w:val="00EA72F7"/>
    <w:rsid w:val="00EB0027"/>
    <w:rsid w:val="00EB2204"/>
    <w:rsid w:val="00EB4B0A"/>
    <w:rsid w:val="00EB54EF"/>
    <w:rsid w:val="00EB5EC4"/>
    <w:rsid w:val="00EC04A4"/>
    <w:rsid w:val="00EC19F3"/>
    <w:rsid w:val="00EC32F8"/>
    <w:rsid w:val="00EC7C8A"/>
    <w:rsid w:val="00ED3BDD"/>
    <w:rsid w:val="00ED4AD2"/>
    <w:rsid w:val="00EE062C"/>
    <w:rsid w:val="00EE194A"/>
    <w:rsid w:val="00EE30F1"/>
    <w:rsid w:val="00EE790D"/>
    <w:rsid w:val="00EE79F9"/>
    <w:rsid w:val="00EF2682"/>
    <w:rsid w:val="00EF43FB"/>
    <w:rsid w:val="00EF71C3"/>
    <w:rsid w:val="00F037FE"/>
    <w:rsid w:val="00F0458D"/>
    <w:rsid w:val="00F05764"/>
    <w:rsid w:val="00F05D9A"/>
    <w:rsid w:val="00F06D3D"/>
    <w:rsid w:val="00F074C8"/>
    <w:rsid w:val="00F15503"/>
    <w:rsid w:val="00F1774E"/>
    <w:rsid w:val="00F3064D"/>
    <w:rsid w:val="00F37D0C"/>
    <w:rsid w:val="00F41157"/>
    <w:rsid w:val="00F45DEC"/>
    <w:rsid w:val="00F51D1D"/>
    <w:rsid w:val="00F51E1E"/>
    <w:rsid w:val="00F52163"/>
    <w:rsid w:val="00F54482"/>
    <w:rsid w:val="00F54A02"/>
    <w:rsid w:val="00F54D81"/>
    <w:rsid w:val="00F57DA3"/>
    <w:rsid w:val="00F60E4F"/>
    <w:rsid w:val="00F673CF"/>
    <w:rsid w:val="00F70F9B"/>
    <w:rsid w:val="00F733B0"/>
    <w:rsid w:val="00F737A7"/>
    <w:rsid w:val="00F7549D"/>
    <w:rsid w:val="00F76568"/>
    <w:rsid w:val="00F83827"/>
    <w:rsid w:val="00F83ACE"/>
    <w:rsid w:val="00F85423"/>
    <w:rsid w:val="00F85A3A"/>
    <w:rsid w:val="00F87A99"/>
    <w:rsid w:val="00F90968"/>
    <w:rsid w:val="00FA371A"/>
    <w:rsid w:val="00FA6145"/>
    <w:rsid w:val="00FB3BE5"/>
    <w:rsid w:val="00FC278C"/>
    <w:rsid w:val="00FC3297"/>
    <w:rsid w:val="00FC35D1"/>
    <w:rsid w:val="00FC797F"/>
    <w:rsid w:val="00FD05B3"/>
    <w:rsid w:val="00FD07E7"/>
    <w:rsid w:val="00FD6894"/>
    <w:rsid w:val="00FE0771"/>
    <w:rsid w:val="00FE4A83"/>
    <w:rsid w:val="00FE7BB4"/>
    <w:rsid w:val="00FF0ED2"/>
    <w:rsid w:val="00FF1E03"/>
    <w:rsid w:val="00FF2861"/>
    <w:rsid w:val="00FF297F"/>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84ABE"/>
  <w15:docId w15:val="{AD0F4A9F-A84A-4992-BAF7-31ACA8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aliases w:val="Знак"/>
    <w:basedOn w:val="a"/>
    <w:link w:val="ab"/>
    <w:rsid w:val="00BA61E0"/>
    <w:pPr>
      <w:spacing w:after="120" w:line="240" w:lineRule="auto"/>
    </w:pPr>
    <w:rPr>
      <w:rFonts w:ascii="Times New Roman" w:hAnsi="Times New Roman"/>
      <w:sz w:val="24"/>
      <w:szCs w:val="24"/>
    </w:rPr>
  </w:style>
  <w:style w:type="character" w:customStyle="1" w:styleId="ab">
    <w:name w:val="Основной текст Знак"/>
    <w:aliases w:val="Знак Знак4"/>
    <w:basedOn w:val="a0"/>
    <w:link w:val="aa"/>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uiPriority w:val="99"/>
    <w:locked/>
    <w:rsid w:val="009B07EA"/>
    <w:rPr>
      <w:rFonts w:ascii="Cambria" w:hAnsi="Cambria" w:cs="Times New Roman"/>
      <w:color w:val="17365D"/>
      <w:spacing w:val="5"/>
      <w:kern w:val="28"/>
      <w:sz w:val="52"/>
      <w:szCs w:val="52"/>
      <w:lang w:eastAsia="ru-RU"/>
    </w:rPr>
  </w:style>
  <w:style w:type="character" w:customStyle="1" w:styleId="af">
    <w:name w:val="Заголовок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8A56B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A56B8"/>
    <w:rPr>
      <w:rFonts w:ascii="Tahoma" w:hAnsi="Tahoma" w:cs="Tahoma"/>
      <w:sz w:val="16"/>
      <w:szCs w:val="16"/>
    </w:rPr>
  </w:style>
  <w:style w:type="paragraph" w:styleId="afc">
    <w:name w:val="List Paragraph"/>
    <w:basedOn w:val="a"/>
    <w:uiPriority w:val="34"/>
    <w:qFormat/>
    <w:rsid w:val="00B73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8F02B4D85298D35B8FB6F8ABEEA6D3F8445C920555CE255C671B4C935159D9216394814EE8D3A78922217D428BF693C09902D055E766D9t7eEI" TargetMode="External"/><Relationship Id="rId5" Type="http://schemas.openxmlformats.org/officeDocument/2006/relationships/webSettings" Target="webSettings.xml"/><Relationship Id="rId10" Type="http://schemas.openxmlformats.org/officeDocument/2006/relationships/hyperlink" Target="consultantplus://offline/ref=1A36942B56C06C52B2FFE46E2C4027E53A26F503B448FC8F90AA04C90F39992DB57883606CD057444Ae3N" TargetMode="External"/><Relationship Id="rId4" Type="http://schemas.openxmlformats.org/officeDocument/2006/relationships/settings" Target="settings.xml"/><Relationship Id="rId9" Type="http://schemas.openxmlformats.org/officeDocument/2006/relationships/hyperlink" Target="https://egrp365.org/reestr?egrp=10:11:0010604: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B3F4-2266-4BF4-9BFB-B64CE11E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11295</Words>
  <Characters>64387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Приёмная главы</cp:lastModifiedBy>
  <cp:revision>31</cp:revision>
  <cp:lastPrinted>2026-06-18T07:17:00Z</cp:lastPrinted>
  <dcterms:created xsi:type="dcterms:W3CDTF">2025-03-07T09:07:00Z</dcterms:created>
  <dcterms:modified xsi:type="dcterms:W3CDTF">2026-06-18T07:20:00Z</dcterms:modified>
</cp:coreProperties>
</file>